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D8" w:rsidRDefault="00DD06D8" w:rsidP="00DD06D8">
      <w:pPr>
        <w:tabs>
          <w:tab w:val="left" w:pos="726"/>
        </w:tabs>
        <w:spacing w:line="360" w:lineRule="auto"/>
        <w:ind w:firstLine="709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ИСПОЛЬЗОВАНИЕ ИНТЕРАКТИВНЫХ ФОРМ И МЕТОДОВ ОБУЧЕНИЯ НА УРОКАХ ТЕХНОЛОГИИ</w:t>
      </w:r>
    </w:p>
    <w:p w:rsidR="00DD06D8" w:rsidRDefault="00DD06D8" w:rsidP="00A2007C">
      <w:pPr>
        <w:tabs>
          <w:tab w:val="left" w:pos="726"/>
        </w:tabs>
        <w:spacing w:line="360" w:lineRule="auto"/>
        <w:rPr>
          <w:rFonts w:ascii="Times New Roman" w:hAnsi="Times New Roman"/>
          <w:noProof/>
          <w:color w:val="000000"/>
          <w:sz w:val="28"/>
          <w:szCs w:val="28"/>
        </w:rPr>
      </w:pPr>
    </w:p>
    <w:p w:rsidR="00B52778" w:rsidRPr="00A04F56" w:rsidRDefault="00B52778" w:rsidP="00A2007C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В последнее время в педагогике происходит перестройка практики и методов работы, все более широкое распространение получают не пассивные, а активные и интерактивные методы и формы обучения.</w:t>
      </w:r>
    </w:p>
    <w:p w:rsidR="00B52778" w:rsidRPr="00A04F56" w:rsidRDefault="00B52778" w:rsidP="00A04F56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Использовать такие формы работы можно на разных этапах </w:t>
      </w:r>
      <w:r w:rsidR="008E7B1B">
        <w:rPr>
          <w:rFonts w:ascii="Times New Roman" w:hAnsi="Times New Roman"/>
          <w:noProof/>
          <w:color w:val="000000"/>
          <w:sz w:val="28"/>
          <w:szCs w:val="28"/>
        </w:rPr>
        <w:t>учебной деятельности</w:t>
      </w:r>
      <w:r w:rsidRPr="00A04F56">
        <w:rPr>
          <w:rFonts w:ascii="Times New Roman" w:hAnsi="Times New Roman"/>
          <w:noProof/>
          <w:color w:val="000000"/>
          <w:sz w:val="28"/>
          <w:szCs w:val="28"/>
        </w:rPr>
        <w:t>. Ученики всегда с интересом и удовольствием работают на таких уроках.</w:t>
      </w:r>
    </w:p>
    <w:p w:rsidR="00B52778" w:rsidRPr="00A04F56" w:rsidRDefault="00B52778" w:rsidP="00A04F56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Интерактивные методы и формы обучения способствуют повышению культуры общения учащихся в дидактическом процессе, диктуется необходимость повышения познавательной </w:t>
      </w:r>
      <w:r w:rsidR="00870D10" w:rsidRPr="00A04F56">
        <w:rPr>
          <w:rFonts w:ascii="Times New Roman" w:hAnsi="Times New Roman"/>
          <w:noProof/>
          <w:color w:val="000000"/>
          <w:sz w:val="28"/>
          <w:szCs w:val="28"/>
        </w:rPr>
        <w:t>активности, стимулируется интерес к изучаемым предметам.</w:t>
      </w:r>
    </w:p>
    <w:p w:rsidR="00870D10" w:rsidRPr="00A04F56" w:rsidRDefault="00870D10" w:rsidP="00A04F56">
      <w:pPr>
        <w:tabs>
          <w:tab w:val="left" w:pos="726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В своей работе я исп</w:t>
      </w:r>
      <w:r w:rsidR="008E7B1B">
        <w:rPr>
          <w:rFonts w:ascii="Times New Roman" w:hAnsi="Times New Roman"/>
          <w:noProof/>
          <w:color w:val="000000"/>
          <w:sz w:val="28"/>
          <w:szCs w:val="28"/>
        </w:rPr>
        <w:t>ользую следующие интерактивные методы</w:t>
      </w:r>
      <w:r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 обучения:</w:t>
      </w:r>
    </w:p>
    <w:p w:rsidR="00870D10" w:rsidRPr="00A04F56" w:rsidRDefault="00870D10" w:rsidP="00A04F56">
      <w:pPr>
        <w:pStyle w:val="a3"/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деловая игра;</w:t>
      </w:r>
    </w:p>
    <w:p w:rsidR="00870D10" w:rsidRPr="00A04F56" w:rsidRDefault="00870D10" w:rsidP="00A04F56">
      <w:pPr>
        <w:pStyle w:val="a3"/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работа в группах;</w:t>
      </w:r>
    </w:p>
    <w:p w:rsidR="00870D10" w:rsidRPr="00A04F56" w:rsidRDefault="00870D10" w:rsidP="00A04F56">
      <w:pPr>
        <w:pStyle w:val="a3"/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постановка проблемной ситуации;</w:t>
      </w:r>
    </w:p>
    <w:p w:rsidR="00870D10" w:rsidRPr="00A04F56" w:rsidRDefault="00870D10" w:rsidP="00A04F56">
      <w:pPr>
        <w:pStyle w:val="a3"/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ИКТ как прием работы на уроке;</w:t>
      </w:r>
    </w:p>
    <w:p w:rsidR="00870D10" w:rsidRPr="00A04F56" w:rsidRDefault="00870D10" w:rsidP="00A04F56">
      <w:pPr>
        <w:pStyle w:val="a3"/>
        <w:numPr>
          <w:ilvl w:val="0"/>
          <w:numId w:val="1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правила управления успехом на уроке.</w:t>
      </w:r>
    </w:p>
    <w:p w:rsidR="0086088D" w:rsidRDefault="00870D10" w:rsidP="00A04F56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В сегодняшнем выступлении я остановлюсь </w:t>
      </w:r>
      <w:r w:rsidR="003C7002" w:rsidRPr="00A04F56">
        <w:rPr>
          <w:rFonts w:ascii="Times New Roman" w:hAnsi="Times New Roman"/>
          <w:noProof/>
          <w:color w:val="000000"/>
          <w:sz w:val="28"/>
          <w:szCs w:val="28"/>
        </w:rPr>
        <w:t>на применении</w:t>
      </w:r>
      <w:r w:rsidR="00C90402">
        <w:rPr>
          <w:rFonts w:ascii="Times New Roman" w:hAnsi="Times New Roman"/>
          <w:noProof/>
          <w:color w:val="000000"/>
          <w:sz w:val="28"/>
          <w:szCs w:val="28"/>
        </w:rPr>
        <w:t xml:space="preserve"> интерактивных средств обучения, которые были использованы при проведении урока </w:t>
      </w:r>
      <w:r w:rsidR="003C7002"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90402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C90402"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 рамках городского семинара в декабре 2014 г. </w:t>
      </w:r>
      <w:r w:rsidR="003C7002" w:rsidRPr="00A04F56">
        <w:rPr>
          <w:rFonts w:ascii="Times New Roman" w:hAnsi="Times New Roman"/>
          <w:noProof/>
          <w:color w:val="000000"/>
          <w:sz w:val="28"/>
          <w:szCs w:val="28"/>
        </w:rPr>
        <w:t>в 7 классе по теме «Моделирование плечевого изделия</w:t>
      </w:r>
      <w:r w:rsidR="00C90402">
        <w:rPr>
          <w:rFonts w:ascii="Times New Roman" w:hAnsi="Times New Roman"/>
          <w:noProof/>
          <w:color w:val="000000"/>
          <w:sz w:val="28"/>
          <w:szCs w:val="28"/>
        </w:rPr>
        <w:t xml:space="preserve"> с применением ИКТ</w:t>
      </w:r>
      <w:r w:rsidR="003C7002" w:rsidRPr="00A04F56">
        <w:rPr>
          <w:rFonts w:ascii="Times New Roman" w:hAnsi="Times New Roman"/>
          <w:noProof/>
          <w:color w:val="000000"/>
          <w:sz w:val="28"/>
          <w:szCs w:val="28"/>
        </w:rPr>
        <w:t>»</w:t>
      </w:r>
      <w:r w:rsidR="0086088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6088D" w:rsidRDefault="0086088D" w:rsidP="00A04F56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На уроке были использованы элементы деловой игры:</w:t>
      </w:r>
    </w:p>
    <w:p w:rsidR="0086088D" w:rsidRPr="0086088D" w:rsidRDefault="0086088D" w:rsidP="0086088D">
      <w:pPr>
        <w:pStyle w:val="a3"/>
        <w:numPr>
          <w:ilvl w:val="0"/>
          <w:numId w:val="3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6088D">
        <w:rPr>
          <w:rFonts w:ascii="Times New Roman" w:hAnsi="Times New Roman"/>
          <w:noProof/>
          <w:color w:val="000000"/>
          <w:sz w:val="28"/>
          <w:szCs w:val="28"/>
        </w:rPr>
        <w:t>учащиеся проводили профессиональную пробу в качестве художника-модельера со знаниями этностиля и современного костюма;</w:t>
      </w:r>
    </w:p>
    <w:p w:rsidR="0086088D" w:rsidRPr="0086088D" w:rsidRDefault="0086088D" w:rsidP="0086088D">
      <w:pPr>
        <w:pStyle w:val="a3"/>
        <w:numPr>
          <w:ilvl w:val="0"/>
          <w:numId w:val="3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6088D">
        <w:rPr>
          <w:rFonts w:ascii="Times New Roman" w:hAnsi="Times New Roman"/>
          <w:noProof/>
          <w:color w:val="000000"/>
          <w:sz w:val="28"/>
          <w:szCs w:val="28"/>
        </w:rPr>
        <w:t>профессиональная проба в качестве конструктора-модельера – изготовление чертежа изделия по собственным меркам.</w:t>
      </w:r>
    </w:p>
    <w:p w:rsidR="0086088D" w:rsidRDefault="0086088D" w:rsidP="00A04F56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Работа в группах была направлена на формирование коммуникативных </w:t>
      </w: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t>навыков, заключающихся в  использовании возможностей видения костюмов на живой модели, обмена мнениями с этими моделями и членами группы.</w:t>
      </w:r>
    </w:p>
    <w:p w:rsidR="0086088D" w:rsidRDefault="0086088D" w:rsidP="00A04F56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 xml:space="preserve">Проблемная ситуация была реализована совместно с применением средств информационно-коммуникационных технологий. </w:t>
      </w:r>
    </w:p>
    <w:p w:rsidR="003C7002" w:rsidRPr="00A04F56" w:rsidRDefault="0086088D" w:rsidP="00A04F56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На уроке</w:t>
      </w:r>
      <w:r w:rsidR="003C7002"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 была использована компьютерная программа «Леко». Данная программа создана  для </w:t>
      </w:r>
      <w:r w:rsidR="008E7B1B">
        <w:rPr>
          <w:rFonts w:ascii="Times New Roman" w:hAnsi="Times New Roman"/>
          <w:noProof/>
          <w:color w:val="000000"/>
          <w:sz w:val="28"/>
          <w:szCs w:val="28"/>
        </w:rPr>
        <w:t xml:space="preserve">выполнения выкроек </w:t>
      </w:r>
      <w:r w:rsidR="00C90402">
        <w:rPr>
          <w:rFonts w:ascii="Times New Roman" w:hAnsi="Times New Roman"/>
          <w:noProof/>
          <w:color w:val="000000"/>
          <w:sz w:val="28"/>
          <w:szCs w:val="28"/>
        </w:rPr>
        <w:t xml:space="preserve"> изделий по имеющимся эскизам</w:t>
      </w:r>
      <w:r w:rsidR="003C7002"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 и позволяет минимизировать сложную работу по моделированию изделий, то есть привести выкройку к нужному фасону, </w:t>
      </w:r>
      <w:r w:rsidR="00A00401">
        <w:rPr>
          <w:rFonts w:ascii="Times New Roman" w:hAnsi="Times New Roman"/>
          <w:noProof/>
          <w:color w:val="000000"/>
          <w:sz w:val="28"/>
          <w:szCs w:val="28"/>
        </w:rPr>
        <w:t>выбранному по желанию</w:t>
      </w:r>
      <w:r w:rsidR="003C7002"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870D10" w:rsidRPr="00A04F56" w:rsidRDefault="00635615" w:rsidP="00A04F56">
      <w:p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Работа с программой «Леко» состоит из нескольких этапов:</w:t>
      </w:r>
    </w:p>
    <w:p w:rsidR="003C7002" w:rsidRPr="00A04F56" w:rsidRDefault="003C7002" w:rsidP="00A04F56">
      <w:pPr>
        <w:pStyle w:val="a3"/>
        <w:numPr>
          <w:ilvl w:val="0"/>
          <w:numId w:val="2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начало работы;</w:t>
      </w:r>
    </w:p>
    <w:p w:rsidR="003C7002" w:rsidRPr="00A04F56" w:rsidRDefault="00635615" w:rsidP="00A04F56">
      <w:pPr>
        <w:pStyle w:val="a3"/>
        <w:numPr>
          <w:ilvl w:val="0"/>
          <w:numId w:val="2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выбор</w:t>
      </w:r>
      <w:r w:rsidR="003C7002"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 фасона</w:t>
      </w:r>
      <w:r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 изделия по эскизу, выполненному учащимися, установке размеров по собственным меркам;</w:t>
      </w:r>
    </w:p>
    <w:p w:rsidR="00635615" w:rsidRPr="00A04F56" w:rsidRDefault="00635615" w:rsidP="00A04F56">
      <w:pPr>
        <w:pStyle w:val="a3"/>
        <w:numPr>
          <w:ilvl w:val="0"/>
          <w:numId w:val="2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построение эскиза выбранного изделия;</w:t>
      </w:r>
    </w:p>
    <w:p w:rsidR="00635615" w:rsidRPr="00A04F56" w:rsidRDefault="00635615" w:rsidP="00A04F56">
      <w:pPr>
        <w:pStyle w:val="a3"/>
        <w:numPr>
          <w:ilvl w:val="0"/>
          <w:numId w:val="2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выбор деталей изделия;</w:t>
      </w:r>
    </w:p>
    <w:p w:rsidR="00635615" w:rsidRPr="00A04F56" w:rsidRDefault="00635615" w:rsidP="00A04F56">
      <w:pPr>
        <w:pStyle w:val="a3"/>
        <w:numPr>
          <w:ilvl w:val="0"/>
          <w:numId w:val="2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построение чертежа изделия в масштабе 1:4;</w:t>
      </w:r>
    </w:p>
    <w:p w:rsidR="00635615" w:rsidRPr="00A04F56" w:rsidRDefault="00635615" w:rsidP="00A04F56">
      <w:pPr>
        <w:pStyle w:val="a3"/>
        <w:numPr>
          <w:ilvl w:val="0"/>
          <w:numId w:val="2"/>
        </w:numPr>
        <w:tabs>
          <w:tab w:val="left" w:pos="726"/>
        </w:tabs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вывод на печать готового чертежа.</w:t>
      </w:r>
    </w:p>
    <w:p w:rsidR="006D609D" w:rsidRPr="00A04F56" w:rsidRDefault="006D609D" w:rsidP="00A04F56">
      <w:pPr>
        <w:pStyle w:val="a3"/>
        <w:tabs>
          <w:tab w:val="left" w:pos="726"/>
        </w:tabs>
        <w:spacing w:line="360" w:lineRule="auto"/>
        <w:ind w:left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Готовый чертеж оформляется учащимися в тетради.</w:t>
      </w:r>
    </w:p>
    <w:p w:rsidR="006D609D" w:rsidRPr="00A04F56" w:rsidRDefault="006D609D" w:rsidP="00A04F56">
      <w:pPr>
        <w:pStyle w:val="a3"/>
        <w:tabs>
          <w:tab w:val="left" w:pos="726"/>
        </w:tabs>
        <w:spacing w:line="360" w:lineRule="auto"/>
        <w:ind w:left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Вся работа за компьютером занимает несколько минут. В оставшееся время обучающиеся, которые распределяются по группам, работают с таблицами цветов, обсуждают выбранную для будущего изделия цветовую гамму, изменяют эскиз изделия в соответствии с заданием.</w:t>
      </w:r>
    </w:p>
    <w:p w:rsidR="006206E8" w:rsidRPr="00A04F56" w:rsidRDefault="006206E8" w:rsidP="00A04F56">
      <w:pPr>
        <w:pStyle w:val="a3"/>
        <w:tabs>
          <w:tab w:val="left" w:pos="726"/>
        </w:tabs>
        <w:spacing w:line="360" w:lineRule="auto"/>
        <w:ind w:left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>Так как тема урока затрагивала понятие «этностиля», были выделены элементы русского стиля в современной одежде, то соответству</w:t>
      </w:r>
      <w:r w:rsidR="00DE459B" w:rsidRPr="00A04F56">
        <w:rPr>
          <w:rFonts w:ascii="Times New Roman" w:hAnsi="Times New Roman"/>
          <w:noProof/>
          <w:color w:val="000000"/>
          <w:sz w:val="28"/>
          <w:szCs w:val="28"/>
        </w:rPr>
        <w:t>ющие модели одежды были представлены членами творческой группы «Флоренс», где современные детали и отделка изделий являются основой русского сарафана.</w:t>
      </w:r>
    </w:p>
    <w:p w:rsidR="00DE459B" w:rsidRPr="00A04F56" w:rsidRDefault="00DE459B" w:rsidP="00A04F56">
      <w:pPr>
        <w:pStyle w:val="a3"/>
        <w:tabs>
          <w:tab w:val="left" w:pos="726"/>
        </w:tabs>
        <w:spacing w:line="360" w:lineRule="auto"/>
        <w:ind w:left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A04F56">
        <w:rPr>
          <w:rFonts w:ascii="Times New Roman" w:hAnsi="Times New Roman"/>
          <w:noProof/>
          <w:color w:val="000000"/>
          <w:sz w:val="28"/>
          <w:szCs w:val="28"/>
        </w:rPr>
        <w:t xml:space="preserve">Обучающиеся имели возможность подойти к моделям, обсудить костюм, потрогать изделие, посоветоваться с ними. </w:t>
      </w:r>
    </w:p>
    <w:p w:rsidR="00DE459B" w:rsidRPr="00A04F56" w:rsidRDefault="00DE459B" w:rsidP="00A04F56">
      <w:pPr>
        <w:pStyle w:val="a4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04F56">
        <w:rPr>
          <w:rFonts w:eastAsiaTheme="minorEastAsia"/>
          <w:color w:val="000000" w:themeColor="text1"/>
          <w:kern w:val="24"/>
          <w:sz w:val="28"/>
          <w:szCs w:val="28"/>
        </w:rPr>
        <w:t xml:space="preserve">Информационно-коммуникационные технологии на уроках технологии уместно применять при изучении отдельных тем и разделов программы. </w:t>
      </w:r>
      <w:r w:rsidRPr="00A04F56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Данная образовательная область предусматривает формирование и совершенствование практических умений и навыков учащихся.</w:t>
      </w:r>
    </w:p>
    <w:p w:rsidR="00A04F56" w:rsidRPr="00A04F56" w:rsidRDefault="00A04F56" w:rsidP="00A04F56">
      <w:pPr>
        <w:pStyle w:val="a4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04F56">
        <w:rPr>
          <w:rFonts w:eastAsiaTheme="minorEastAsia"/>
          <w:color w:val="000000" w:themeColor="text1"/>
          <w:kern w:val="24"/>
          <w:sz w:val="28"/>
          <w:szCs w:val="28"/>
        </w:rPr>
        <w:t>При использовании интерактивных форм обучения учащиеся являются на уроке не объектами обучения, а полноправными субъектами деятельности, связывают практическую ситуацию со своим собственным опытом, что даёт возможность учащимся применять свои знания на практике. Это соответствует практической,</w:t>
      </w:r>
      <w:r w:rsidR="00A2007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04F5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A04F56">
        <w:rPr>
          <w:rFonts w:eastAsiaTheme="minorEastAsia"/>
          <w:color w:val="000000" w:themeColor="text1"/>
          <w:kern w:val="24"/>
          <w:sz w:val="28"/>
          <w:szCs w:val="28"/>
        </w:rPr>
        <w:t>деятельностной</w:t>
      </w:r>
      <w:proofErr w:type="spellEnd"/>
      <w:r w:rsidRPr="00A04F56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A2007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A04F56">
        <w:rPr>
          <w:rFonts w:eastAsiaTheme="minorEastAsia"/>
          <w:color w:val="000000" w:themeColor="text1"/>
          <w:kern w:val="24"/>
          <w:sz w:val="28"/>
          <w:szCs w:val="28"/>
        </w:rPr>
        <w:t>направленности урока технологии;</w:t>
      </w:r>
    </w:p>
    <w:p w:rsidR="00A04F56" w:rsidRDefault="00A04F56" w:rsidP="00A04F56">
      <w:pPr>
        <w:pStyle w:val="a4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A04F56">
        <w:rPr>
          <w:rFonts w:eastAsiaTheme="minorEastAsia"/>
          <w:color w:val="000000" w:themeColor="text1"/>
          <w:kern w:val="24"/>
          <w:sz w:val="28"/>
          <w:szCs w:val="28"/>
        </w:rPr>
        <w:t>использование ИКТ повышает мотивацию учения, помогает учащимся закрепить собственные знания, способствует развитию интеллектуальных качеств личности;</w:t>
      </w:r>
    </w:p>
    <w:p w:rsidR="004646FD" w:rsidRDefault="004646FD" w:rsidP="00A04F56">
      <w:pPr>
        <w:pStyle w:val="a4"/>
        <w:spacing w:before="0" w:beforeAutospacing="0" w:after="0" w:afterAutospacing="0" w:line="360" w:lineRule="auto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На уроках технологии учителя нашей кафедры активно применяют интерактивные  методы обучения, такие, как: игровая ситуация, ролевая игра, дискуссия, творческое проектирование,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при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которых внутренняя активность обучающихся проявляется через мышление, учебную деятельность, речь, социально-психологическую адаптацию. </w:t>
      </w:r>
    </w:p>
    <w:p w:rsidR="008E7B1B" w:rsidRDefault="004646FD" w:rsidP="004646FD">
      <w:pPr>
        <w:pStyle w:val="a4"/>
        <w:spacing w:before="0" w:beforeAutospacing="0" w:after="0" w:afterAutospacing="0" w:line="360" w:lineRule="auto"/>
        <w:ind w:firstLine="708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Интерактивные методы обучения позволяют учителям технологии смоделировать, развить и усовершенствовать практически все личные и профессиональные способы поведения -</w:t>
      </w:r>
      <w:r w:rsidR="00436BB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коммуникативные навыки, наблюдательность</w:t>
      </w:r>
      <w:r w:rsidR="00436BBA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способность разбираться в своих и чужих чувствах, а так же творческие способности и фантазию.</w:t>
      </w:r>
    </w:p>
    <w:p w:rsidR="000B399F" w:rsidRPr="00A04F56" w:rsidRDefault="00436BBA" w:rsidP="00304EBE">
      <w:pPr>
        <w:pStyle w:val="a4"/>
        <w:spacing w:before="0" w:beforeAutospacing="0" w:after="0" w:afterAutospacing="0" w:line="360" w:lineRule="auto"/>
        <w:ind w:firstLine="708"/>
        <w:textAlignment w:val="baseline"/>
        <w:rPr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Применение на занятиях по трудовому обучению интерактивных технологий повышает мотивацию к изучению предмета, способствует социализации обучающихся, </w:t>
      </w:r>
      <w:r w:rsidR="004646FD">
        <w:rPr>
          <w:rFonts w:eastAsiaTheme="minorEastAsia"/>
          <w:color w:val="000000" w:themeColor="text1"/>
          <w:kern w:val="24"/>
          <w:sz w:val="28"/>
          <w:szCs w:val="28"/>
        </w:rPr>
        <w:t>процессу принятия решений, ролевому поведению, разрешению конфликтов, сотрудничес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тву </w:t>
      </w:r>
      <w:r w:rsidR="004646FD"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дальнейшему профессиональному самоопределению.</w:t>
      </w:r>
      <w:bookmarkStart w:id="0" w:name="_GoBack"/>
      <w:bookmarkEnd w:id="0"/>
    </w:p>
    <w:sectPr w:rsidR="000B399F" w:rsidRPr="00A04F56" w:rsidSect="0002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6F44"/>
    <w:multiLevelType w:val="hybridMultilevel"/>
    <w:tmpl w:val="B5B44C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FC693D"/>
    <w:multiLevelType w:val="hybridMultilevel"/>
    <w:tmpl w:val="3B90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D1EF5"/>
    <w:multiLevelType w:val="hybridMultilevel"/>
    <w:tmpl w:val="97CC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778"/>
    <w:rsid w:val="00027BBC"/>
    <w:rsid w:val="000A0DDA"/>
    <w:rsid w:val="000B399F"/>
    <w:rsid w:val="001330CE"/>
    <w:rsid w:val="00304EBE"/>
    <w:rsid w:val="003C7002"/>
    <w:rsid w:val="00436BBA"/>
    <w:rsid w:val="004646FD"/>
    <w:rsid w:val="00500C18"/>
    <w:rsid w:val="006206E8"/>
    <w:rsid w:val="00635615"/>
    <w:rsid w:val="006D609D"/>
    <w:rsid w:val="0086088D"/>
    <w:rsid w:val="00870D10"/>
    <w:rsid w:val="008E7B1B"/>
    <w:rsid w:val="00A00401"/>
    <w:rsid w:val="00A04F56"/>
    <w:rsid w:val="00A2007C"/>
    <w:rsid w:val="00AA0D60"/>
    <w:rsid w:val="00B52778"/>
    <w:rsid w:val="00C90402"/>
    <w:rsid w:val="00DD06D8"/>
    <w:rsid w:val="00DE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459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D1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459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6</cp:revision>
  <cp:lastPrinted>2015-03-13T20:33:00Z</cp:lastPrinted>
  <dcterms:created xsi:type="dcterms:W3CDTF">2015-03-19T13:30:00Z</dcterms:created>
  <dcterms:modified xsi:type="dcterms:W3CDTF">2017-01-22T23:20:00Z</dcterms:modified>
</cp:coreProperties>
</file>