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28" w:rsidRPr="00242012" w:rsidRDefault="00514783" w:rsidP="00E377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242012">
        <w:rPr>
          <w:b/>
          <w:bCs/>
          <w:sz w:val="28"/>
          <w:szCs w:val="28"/>
        </w:rPr>
        <w:t>ДУХОВНО – НРАВСТВЕННОЕ ВОСПИТАНИЕ</w:t>
      </w:r>
      <w:r>
        <w:rPr>
          <w:b/>
          <w:bCs/>
          <w:sz w:val="28"/>
          <w:szCs w:val="28"/>
        </w:rPr>
        <w:t xml:space="preserve"> </w:t>
      </w:r>
      <w:r w:rsidRPr="00242012">
        <w:rPr>
          <w:b/>
          <w:bCs/>
          <w:sz w:val="28"/>
          <w:szCs w:val="28"/>
        </w:rPr>
        <w:t>ДЕТЕЙ И ПОДРОСТКОВ</w:t>
      </w:r>
      <w:r>
        <w:rPr>
          <w:b/>
          <w:bCs/>
          <w:sz w:val="28"/>
          <w:szCs w:val="28"/>
        </w:rPr>
        <w:t xml:space="preserve"> </w:t>
      </w:r>
      <w:r w:rsidRPr="00242012">
        <w:rPr>
          <w:b/>
          <w:bCs/>
          <w:sz w:val="28"/>
          <w:szCs w:val="28"/>
        </w:rPr>
        <w:t>ПОСРЕДСТВОМ ХУДОЖЕСТВЕННОЙ ВЫШИВКИ</w:t>
      </w:r>
    </w:p>
    <w:p w:rsidR="00E37728" w:rsidRPr="00242012" w:rsidRDefault="00514783" w:rsidP="00E37728">
      <w:pPr>
        <w:jc w:val="center"/>
        <w:rPr>
          <w:b/>
          <w:bCs/>
          <w:sz w:val="28"/>
          <w:szCs w:val="28"/>
        </w:rPr>
      </w:pPr>
      <w:r w:rsidRPr="00242012">
        <w:rPr>
          <w:b/>
          <w:bCs/>
          <w:sz w:val="28"/>
          <w:szCs w:val="28"/>
        </w:rPr>
        <w:t>КАК САМОГО РАСПРОСТРАНЁННОГО ВИДА</w:t>
      </w:r>
    </w:p>
    <w:p w:rsidR="00E37728" w:rsidRDefault="00514783" w:rsidP="00E37728">
      <w:pPr>
        <w:jc w:val="center"/>
        <w:rPr>
          <w:b/>
          <w:bCs/>
          <w:sz w:val="28"/>
          <w:szCs w:val="28"/>
        </w:rPr>
      </w:pPr>
      <w:r w:rsidRPr="00242012">
        <w:rPr>
          <w:b/>
          <w:bCs/>
          <w:sz w:val="28"/>
          <w:szCs w:val="28"/>
        </w:rPr>
        <w:t>ДЕК</w:t>
      </w:r>
      <w:r>
        <w:rPr>
          <w:b/>
          <w:bCs/>
          <w:sz w:val="28"/>
          <w:szCs w:val="28"/>
        </w:rPr>
        <w:t>ОРАТИВНО-ПРИКЛАДНОГО ТВОРЧЕСТВА</w:t>
      </w:r>
    </w:p>
    <w:p w:rsidR="0033451C" w:rsidRPr="0033451C" w:rsidRDefault="0033451C" w:rsidP="00E37728">
      <w:pPr>
        <w:jc w:val="center"/>
        <w:rPr>
          <w:b/>
          <w:bCs/>
          <w:i/>
          <w:sz w:val="28"/>
          <w:szCs w:val="28"/>
        </w:rPr>
      </w:pPr>
      <w:r w:rsidRPr="0033451C">
        <w:rPr>
          <w:b/>
          <w:bCs/>
          <w:i/>
          <w:sz w:val="28"/>
          <w:szCs w:val="28"/>
        </w:rPr>
        <w:t>(из опыта работы)</w:t>
      </w:r>
    </w:p>
    <w:p w:rsidR="00514783" w:rsidRDefault="00514783" w:rsidP="00E37728">
      <w:pPr>
        <w:jc w:val="center"/>
        <w:rPr>
          <w:b/>
          <w:bCs/>
          <w:sz w:val="28"/>
          <w:szCs w:val="28"/>
        </w:rPr>
      </w:pPr>
    </w:p>
    <w:p w:rsidR="00514783" w:rsidRDefault="00514783" w:rsidP="00514783">
      <w:pPr>
        <w:jc w:val="right"/>
        <w:rPr>
          <w:bCs/>
          <w:szCs w:val="28"/>
        </w:rPr>
      </w:pPr>
      <w:r>
        <w:rPr>
          <w:bCs/>
          <w:szCs w:val="28"/>
        </w:rPr>
        <w:t>Педагог дополнительного образования</w:t>
      </w:r>
    </w:p>
    <w:p w:rsidR="00514783" w:rsidRPr="00514783" w:rsidRDefault="00514783" w:rsidP="00514783">
      <w:pPr>
        <w:jc w:val="right"/>
        <w:rPr>
          <w:bCs/>
          <w:szCs w:val="28"/>
        </w:rPr>
      </w:pPr>
      <w:r>
        <w:rPr>
          <w:bCs/>
          <w:szCs w:val="28"/>
        </w:rPr>
        <w:t>Зоя Степановна Онофрийчук</w:t>
      </w:r>
    </w:p>
    <w:p w:rsidR="00E37728" w:rsidRDefault="00E37728" w:rsidP="00E37728">
      <w:pPr>
        <w:rPr>
          <w:bCs/>
          <w:iCs/>
          <w:sz w:val="28"/>
          <w:szCs w:val="28"/>
          <w:shd w:val="clear" w:color="auto" w:fill="FFFFFF"/>
        </w:rPr>
      </w:pPr>
      <w:r>
        <w:rPr>
          <w:b/>
          <w:bCs/>
        </w:rPr>
        <w:t xml:space="preserve">                                      </w:t>
      </w:r>
    </w:p>
    <w:p w:rsidR="00120D8B" w:rsidRPr="0033451C" w:rsidRDefault="00120D8B" w:rsidP="0033451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451C">
        <w:rPr>
          <w:sz w:val="28"/>
          <w:szCs w:val="28"/>
        </w:rPr>
        <w:t>Среди воспитательных задач, которые стоят перед учреждением дополнительного образования детей, одной из основополагающих является задача духовно-нравственного воспитания. Духовно-нравственное воспитание - основа формирования</w:t>
      </w:r>
      <w:r w:rsidRPr="0033451C">
        <w:rPr>
          <w:rStyle w:val="apple-converted-space"/>
          <w:sz w:val="28"/>
          <w:szCs w:val="28"/>
        </w:rPr>
        <w:t> </w:t>
      </w:r>
      <w:r w:rsidRPr="0033451C">
        <w:rPr>
          <w:bCs/>
          <w:iCs/>
          <w:sz w:val="28"/>
          <w:szCs w:val="28"/>
        </w:rPr>
        <w:t>культурной личности, способной к саморазвитию, адаптации в сложной окружающей действительности, умеющей совершенствовать и позитивно реализовать свой творческий потенциал в интересах личности, общества, государства.</w:t>
      </w:r>
      <w:r w:rsidRPr="0033451C">
        <w:rPr>
          <w:rStyle w:val="apple-converted-space"/>
          <w:bCs/>
          <w:iCs/>
          <w:sz w:val="28"/>
          <w:szCs w:val="28"/>
        </w:rPr>
        <w:t> </w:t>
      </w:r>
      <w:r w:rsidRPr="0033451C">
        <w:rPr>
          <w:sz w:val="28"/>
          <w:szCs w:val="28"/>
        </w:rPr>
        <w:t>Именно воспитание такой личности является</w:t>
      </w:r>
      <w:r w:rsidR="00461B09" w:rsidRPr="0033451C">
        <w:rPr>
          <w:sz w:val="28"/>
          <w:szCs w:val="28"/>
        </w:rPr>
        <w:t xml:space="preserve"> целью Программы деятельность М</w:t>
      </w:r>
      <w:r w:rsidRPr="0033451C">
        <w:rPr>
          <w:sz w:val="28"/>
          <w:szCs w:val="28"/>
        </w:rPr>
        <w:t>У ДО ДДТ.</w:t>
      </w:r>
    </w:p>
    <w:p w:rsidR="00120D8B" w:rsidRPr="0033451C" w:rsidRDefault="00120D8B" w:rsidP="0033451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451C">
        <w:rPr>
          <w:sz w:val="28"/>
          <w:szCs w:val="28"/>
        </w:rPr>
        <w:t>Мы стремимся формировать у наших учащихся основы морали через воспитание таких чувств, как забота, уважение, взаимопомощь, доверие. Идеальный воспитанник обладает культурой чувств, скромностью, тактичностью, добротой, состраданием, но при этом - способный к развитию творческих способностей, самосовершенствованию и успешной социализации в жизни, способный сохранять и продолжать традиции своей семьи, любящий свою Родину.</w:t>
      </w:r>
    </w:p>
    <w:p w:rsidR="00461B09" w:rsidRPr="0033451C" w:rsidRDefault="00461B09" w:rsidP="0033451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451C">
        <w:rPr>
          <w:sz w:val="28"/>
          <w:szCs w:val="28"/>
        </w:rPr>
        <w:t>Духовность, нравственность – это основа здоровой личности, готовой к встрече завтрашнего дня, а это невозможно без знания истории, своей истории, истории своей семьи, малой родины, России, знания истоков.</w:t>
      </w:r>
      <w:r w:rsidR="0033451C" w:rsidRPr="0033451C">
        <w:rPr>
          <w:sz w:val="28"/>
          <w:szCs w:val="28"/>
        </w:rPr>
        <w:t xml:space="preserve"> Именно с этого я начинаю работу в группах первого года обучения в своем объединении, которое так и называется «Истоки».</w:t>
      </w:r>
    </w:p>
    <w:p w:rsidR="0033451C" w:rsidRPr="0033451C" w:rsidRDefault="0033451C" w:rsidP="0033451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3451C">
        <w:rPr>
          <w:sz w:val="28"/>
          <w:szCs w:val="28"/>
        </w:rPr>
        <w:t>Казалось бы – вышивка крестиком</w:t>
      </w:r>
      <w:proofErr w:type="gramStart"/>
      <w:r w:rsidRPr="0033451C">
        <w:rPr>
          <w:sz w:val="28"/>
          <w:szCs w:val="28"/>
        </w:rPr>
        <w:t>… Н</w:t>
      </w:r>
      <w:proofErr w:type="gramEnd"/>
      <w:r w:rsidRPr="0033451C">
        <w:rPr>
          <w:sz w:val="28"/>
          <w:szCs w:val="28"/>
        </w:rPr>
        <w:t>о сколько здесь тайн, сколько исторических секретов хранится. Удивительно, но только по орнаменту од</w:t>
      </w:r>
      <w:r>
        <w:rPr>
          <w:sz w:val="28"/>
          <w:szCs w:val="28"/>
        </w:rPr>
        <w:t>ного рисунка можно определить с</w:t>
      </w:r>
      <w:r w:rsidRPr="0033451C">
        <w:rPr>
          <w:sz w:val="28"/>
          <w:szCs w:val="28"/>
        </w:rPr>
        <w:t>татус семьи, предназначение предмета и принадлежность.</w:t>
      </w:r>
    </w:p>
    <w:p w:rsidR="00E37728" w:rsidRPr="0033451C" w:rsidRDefault="00E37728" w:rsidP="0033451C">
      <w:pPr>
        <w:spacing w:line="360" w:lineRule="auto"/>
        <w:ind w:firstLine="567"/>
        <w:jc w:val="both"/>
        <w:rPr>
          <w:bCs/>
          <w:iCs/>
          <w:sz w:val="28"/>
          <w:szCs w:val="28"/>
          <w:shd w:val="clear" w:color="auto" w:fill="FFFFFF"/>
        </w:rPr>
      </w:pPr>
      <w:r w:rsidRPr="0033451C">
        <w:rPr>
          <w:bCs/>
          <w:iCs/>
          <w:sz w:val="28"/>
          <w:szCs w:val="28"/>
          <w:shd w:val="clear" w:color="auto" w:fill="FFFFFF"/>
        </w:rPr>
        <w:lastRenderedPageBreak/>
        <w:t>Чтобы ближе познакомиться с историей вышивки, мы с детьми посе</w:t>
      </w:r>
      <w:r w:rsidR="0033451C" w:rsidRPr="0033451C">
        <w:rPr>
          <w:bCs/>
          <w:iCs/>
          <w:sz w:val="28"/>
          <w:szCs w:val="28"/>
          <w:shd w:val="clear" w:color="auto" w:fill="FFFFFF"/>
        </w:rPr>
        <w:t xml:space="preserve">щаем </w:t>
      </w:r>
      <w:r w:rsidRPr="0033451C">
        <w:rPr>
          <w:bCs/>
          <w:iCs/>
          <w:sz w:val="28"/>
          <w:szCs w:val="28"/>
          <w:shd w:val="clear" w:color="auto" w:fill="FFFFFF"/>
        </w:rPr>
        <w:t>музеи Ставропол</w:t>
      </w:r>
      <w:r w:rsidR="0033451C" w:rsidRPr="0033451C">
        <w:rPr>
          <w:bCs/>
          <w:iCs/>
          <w:sz w:val="28"/>
          <w:szCs w:val="28"/>
          <w:shd w:val="clear" w:color="auto" w:fill="FFFFFF"/>
        </w:rPr>
        <w:t>ья.</w:t>
      </w:r>
      <w:r w:rsidRPr="0033451C">
        <w:rPr>
          <w:bCs/>
          <w:iCs/>
          <w:sz w:val="28"/>
          <w:szCs w:val="28"/>
          <w:shd w:val="clear" w:color="auto" w:fill="FFFFFF"/>
        </w:rPr>
        <w:t xml:space="preserve"> Среди экспонатов музеев есть старинные скатерти, подзоры, рушники, украшенные вышивкой, салфетки. В Ставропольском краеведческом  музее </w:t>
      </w:r>
    </w:p>
    <w:p w:rsidR="00E37728" w:rsidRPr="0033451C" w:rsidRDefault="00E37728" w:rsidP="0033451C">
      <w:pPr>
        <w:spacing w:line="360" w:lineRule="auto"/>
        <w:ind w:firstLine="567"/>
        <w:jc w:val="both"/>
        <w:rPr>
          <w:bCs/>
          <w:iCs/>
          <w:sz w:val="28"/>
          <w:szCs w:val="28"/>
          <w:shd w:val="clear" w:color="auto" w:fill="FFFFFF"/>
        </w:rPr>
      </w:pPr>
      <w:r w:rsidRPr="0033451C">
        <w:rPr>
          <w:bCs/>
          <w:iCs/>
          <w:sz w:val="28"/>
          <w:szCs w:val="28"/>
          <w:shd w:val="clear" w:color="auto" w:fill="FFFFFF"/>
        </w:rPr>
        <w:t>особый интерес у детей вызвали  экспонаты женской и мужской одежды, украшенные вышивкой, присущей южным регионам России.</w:t>
      </w:r>
    </w:p>
    <w:p w:rsidR="00E37728" w:rsidRPr="0033451C" w:rsidRDefault="00E37728" w:rsidP="0033451C">
      <w:pPr>
        <w:spacing w:line="360" w:lineRule="auto"/>
        <w:ind w:firstLine="567"/>
        <w:jc w:val="both"/>
        <w:rPr>
          <w:bCs/>
          <w:iCs/>
          <w:sz w:val="28"/>
          <w:szCs w:val="28"/>
          <w:shd w:val="clear" w:color="auto" w:fill="FFFFFF"/>
        </w:rPr>
      </w:pPr>
      <w:r w:rsidRPr="0033451C">
        <w:rPr>
          <w:bCs/>
          <w:iCs/>
          <w:sz w:val="28"/>
          <w:szCs w:val="28"/>
          <w:shd w:val="clear" w:color="auto" w:fill="FFFFFF"/>
        </w:rPr>
        <w:t xml:space="preserve">Необычность этих изделий в том, что они нам рассказывают о нас же самих: кто мы, откуда мы родом, кем были наши предки, что любили, во что верили, что ценили, а  чего  не принимали. </w:t>
      </w:r>
    </w:p>
    <w:p w:rsidR="00E37728" w:rsidRPr="0033451C" w:rsidRDefault="00E37728" w:rsidP="0033451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3451C">
        <w:rPr>
          <w:bCs/>
          <w:sz w:val="28"/>
          <w:szCs w:val="28"/>
        </w:rPr>
        <w:t xml:space="preserve">Обыкновенные узоры, нанесенные нитками  на кусочек ткани, оказались необыкновенными   свидетелями и попутчиками жизни наших предков, отражая их понимание  окружающего мира и природы. </w:t>
      </w:r>
    </w:p>
    <w:p w:rsidR="00E37728" w:rsidRPr="0033451C" w:rsidRDefault="00E37728" w:rsidP="0033451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3451C">
        <w:rPr>
          <w:bCs/>
          <w:sz w:val="28"/>
          <w:szCs w:val="28"/>
        </w:rPr>
        <w:t>Следующим направлением в изучении и сохранении традиций предыдущих поколений стала работа с родителями и  с мастерами вышивального искусства города Будённовска. Эти женщины из того поколения, которые помнят годы военного лихолетья, тяжёлые послевоенные годы. Они бережно и по-доброму вспоминают свои отчие дома, своих предков, рассказывают воспитанницам, что главным украшением в доме в те времена были только изделия, которые умела делать сама хозяйка дома. Кровати украшались исключительно покрывалом с подзором, вышитым или вязаные крючком. Большие взбитые подушки, украшенные вышивкой, были гордостью каждой хозяйки. Иконы и фотографии украшались вышитыми рушниками.</w:t>
      </w:r>
    </w:p>
    <w:p w:rsidR="00E37728" w:rsidRPr="0033451C" w:rsidRDefault="00E37728" w:rsidP="0033451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3451C">
        <w:rPr>
          <w:bCs/>
          <w:sz w:val="28"/>
          <w:szCs w:val="28"/>
        </w:rPr>
        <w:t>Изучая историю вышивки, я пользуюсь не только литературными источниками в библиотеках, на сайтах в сети Интернет, но и экспонатами детского объединения «Истоки», которые предоставили родители</w:t>
      </w:r>
      <w:r w:rsidR="0033451C">
        <w:rPr>
          <w:bCs/>
          <w:sz w:val="28"/>
          <w:szCs w:val="28"/>
        </w:rPr>
        <w:t xml:space="preserve"> и бабушки наших воспитанников:</w:t>
      </w:r>
      <w:r w:rsidRPr="0033451C">
        <w:rPr>
          <w:bCs/>
          <w:sz w:val="28"/>
          <w:szCs w:val="28"/>
        </w:rPr>
        <w:t xml:space="preserve"> вышиты</w:t>
      </w:r>
      <w:r w:rsidR="00DC644F">
        <w:rPr>
          <w:bCs/>
          <w:sz w:val="28"/>
          <w:szCs w:val="28"/>
        </w:rPr>
        <w:t>й</w:t>
      </w:r>
      <w:r w:rsidRPr="0033451C">
        <w:rPr>
          <w:bCs/>
          <w:sz w:val="28"/>
          <w:szCs w:val="28"/>
        </w:rPr>
        <w:t xml:space="preserve"> венчальны</w:t>
      </w:r>
      <w:r w:rsidR="00DC644F">
        <w:rPr>
          <w:bCs/>
          <w:sz w:val="28"/>
          <w:szCs w:val="28"/>
        </w:rPr>
        <w:t>й</w:t>
      </w:r>
      <w:r w:rsidRPr="0033451C">
        <w:rPr>
          <w:bCs/>
          <w:sz w:val="28"/>
          <w:szCs w:val="28"/>
        </w:rPr>
        <w:t xml:space="preserve"> </w:t>
      </w:r>
      <w:r w:rsidR="00DC644F">
        <w:rPr>
          <w:bCs/>
          <w:sz w:val="28"/>
          <w:szCs w:val="28"/>
        </w:rPr>
        <w:t>рушник</w:t>
      </w:r>
      <w:r w:rsidRPr="0033451C">
        <w:rPr>
          <w:bCs/>
          <w:sz w:val="28"/>
          <w:szCs w:val="28"/>
        </w:rPr>
        <w:t>, выполненны</w:t>
      </w:r>
      <w:r w:rsidR="00DC644F">
        <w:rPr>
          <w:bCs/>
          <w:sz w:val="28"/>
          <w:szCs w:val="28"/>
        </w:rPr>
        <w:t xml:space="preserve">й переселенцами Черниговской губернии </w:t>
      </w:r>
      <w:r w:rsidRPr="0033451C">
        <w:rPr>
          <w:bCs/>
          <w:sz w:val="28"/>
          <w:szCs w:val="28"/>
        </w:rPr>
        <w:t>в 1903 году - венчальный наряд – блуза и венчальный рушник. Эти изделия – кладезь истории переселения жителей Черни</w:t>
      </w:r>
      <w:r w:rsidR="00DC644F">
        <w:rPr>
          <w:bCs/>
          <w:sz w:val="28"/>
          <w:szCs w:val="28"/>
        </w:rPr>
        <w:t xml:space="preserve">говской губернии на Ставрополье; </w:t>
      </w:r>
      <w:r w:rsidRPr="0033451C">
        <w:rPr>
          <w:bCs/>
          <w:sz w:val="28"/>
          <w:szCs w:val="28"/>
        </w:rPr>
        <w:t xml:space="preserve"> скатерть с вышивкой, </w:t>
      </w:r>
      <w:r w:rsidRPr="0033451C">
        <w:rPr>
          <w:bCs/>
          <w:sz w:val="28"/>
          <w:szCs w:val="28"/>
        </w:rPr>
        <w:lastRenderedPageBreak/>
        <w:t>котор</w:t>
      </w:r>
      <w:r w:rsidR="00DC644F">
        <w:rPr>
          <w:bCs/>
          <w:sz w:val="28"/>
          <w:szCs w:val="28"/>
        </w:rPr>
        <w:t xml:space="preserve">ая была изготовлена собственноручно </w:t>
      </w:r>
      <w:r w:rsidRPr="0033451C">
        <w:rPr>
          <w:bCs/>
          <w:sz w:val="28"/>
          <w:szCs w:val="28"/>
        </w:rPr>
        <w:t>для приданого  дочери. Я собираю вышитые и домотканые предметы быта.</w:t>
      </w:r>
    </w:p>
    <w:p w:rsidR="00E37728" w:rsidRPr="0033451C" w:rsidRDefault="00E37728" w:rsidP="0033451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3451C">
        <w:rPr>
          <w:bCs/>
          <w:sz w:val="28"/>
          <w:szCs w:val="28"/>
        </w:rPr>
        <w:t>Каждое изделие изучаем с точки зрения символики в русской народной вышивке:</w:t>
      </w:r>
    </w:p>
    <w:p w:rsidR="00E37728" w:rsidRPr="0033451C" w:rsidRDefault="00E37728" w:rsidP="0033451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3451C">
        <w:rPr>
          <w:bCs/>
          <w:sz w:val="28"/>
          <w:szCs w:val="28"/>
        </w:rPr>
        <w:t>1.Каким магическим свойством обладали вышитые вещи? </w:t>
      </w:r>
    </w:p>
    <w:p w:rsidR="00E37728" w:rsidRPr="0033451C" w:rsidRDefault="00E37728" w:rsidP="0033451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3451C">
        <w:rPr>
          <w:bCs/>
          <w:sz w:val="28"/>
          <w:szCs w:val="28"/>
        </w:rPr>
        <w:t>2. Какую тайну хранят традиционные узоры русской вышивки? Что они обозначают, объединенные в орнамент? </w:t>
      </w:r>
    </w:p>
    <w:p w:rsidR="00E37728" w:rsidRPr="0033451C" w:rsidRDefault="00E37728" w:rsidP="0033451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3451C">
        <w:rPr>
          <w:bCs/>
          <w:sz w:val="28"/>
          <w:szCs w:val="28"/>
        </w:rPr>
        <w:t>3. Каковы основные виды орнамента (по мотивам, расположению и характеру композиции)? </w:t>
      </w:r>
    </w:p>
    <w:p w:rsidR="00E37728" w:rsidRPr="0033451C" w:rsidRDefault="00E37728" w:rsidP="0033451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3451C">
        <w:rPr>
          <w:bCs/>
          <w:sz w:val="28"/>
          <w:szCs w:val="28"/>
        </w:rPr>
        <w:t xml:space="preserve"> 4. Какое значение в обрядовой жизни людей играли   полотенца? </w:t>
      </w:r>
    </w:p>
    <w:p w:rsidR="00E37728" w:rsidRPr="0033451C" w:rsidRDefault="00E37728" w:rsidP="0033451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3451C">
        <w:rPr>
          <w:bCs/>
          <w:sz w:val="28"/>
          <w:szCs w:val="28"/>
        </w:rPr>
        <w:t>Неоценимое воздействие на духовный мир ребёнка оказывают не только знания культуры быта русского народа, но и знание о наших православных</w:t>
      </w:r>
    </w:p>
    <w:p w:rsidR="00E37728" w:rsidRPr="0033451C" w:rsidRDefault="00E37728" w:rsidP="0033451C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33451C">
        <w:rPr>
          <w:bCs/>
          <w:sz w:val="28"/>
          <w:szCs w:val="28"/>
        </w:rPr>
        <w:t>Святынях</w:t>
      </w:r>
      <w:proofErr w:type="gramEnd"/>
      <w:r w:rsidRPr="0033451C">
        <w:rPr>
          <w:bCs/>
          <w:sz w:val="28"/>
          <w:szCs w:val="28"/>
        </w:rPr>
        <w:t xml:space="preserve"> – храмах и иконах. Мы собрали материал о традициях возведения храмов – памятников. Например, Храм Христа Спасителя стал памятником русским солдатам и всему русскому народу, одержавшему победу над войсками Наполеона, Храм Василия Блаженного выстроили в ознаменовании взятия Казани. Обучающиеся по данной теме подготовили доклады: «История Храма Христа Спасителя», «Исаакиевский собор в Санкт-Петербурге», «История иконы Казанской Божьей Матери», Икона «Умягчение злых сердец». </w:t>
      </w:r>
    </w:p>
    <w:p w:rsidR="00E37728" w:rsidRPr="0033451C" w:rsidRDefault="00E37728" w:rsidP="0033451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3451C">
        <w:rPr>
          <w:bCs/>
          <w:sz w:val="28"/>
          <w:szCs w:val="28"/>
        </w:rPr>
        <w:t xml:space="preserve"> Стараюсь донести до детей, что же нас связывает нас с прошлым и будущим. Оказывается многое:</w:t>
      </w:r>
    </w:p>
    <w:p w:rsidR="00E37728" w:rsidRPr="0033451C" w:rsidRDefault="00E37728" w:rsidP="0033451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3451C">
        <w:rPr>
          <w:bCs/>
          <w:sz w:val="28"/>
          <w:szCs w:val="28"/>
        </w:rPr>
        <w:t>- Мы живем в городах и поселениях, основанных нашими предками.</w:t>
      </w:r>
    </w:p>
    <w:p w:rsidR="00E37728" w:rsidRPr="0033451C" w:rsidRDefault="00E37728" w:rsidP="0033451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3451C">
        <w:rPr>
          <w:bCs/>
          <w:sz w:val="28"/>
          <w:szCs w:val="28"/>
        </w:rPr>
        <w:t xml:space="preserve">- Мы заходим в </w:t>
      </w:r>
      <w:proofErr w:type="spellStart"/>
      <w:r w:rsidRPr="0033451C">
        <w:rPr>
          <w:bCs/>
          <w:sz w:val="28"/>
          <w:szCs w:val="28"/>
        </w:rPr>
        <w:t>намоленные</w:t>
      </w:r>
      <w:proofErr w:type="spellEnd"/>
      <w:r w:rsidRPr="0033451C">
        <w:rPr>
          <w:bCs/>
          <w:sz w:val="28"/>
          <w:szCs w:val="28"/>
        </w:rPr>
        <w:t xml:space="preserve"> храмы, в которых тысячи людей до нас получали утешение.</w:t>
      </w:r>
    </w:p>
    <w:p w:rsidR="00E37728" w:rsidRPr="0033451C" w:rsidRDefault="00E37728" w:rsidP="0033451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3451C">
        <w:rPr>
          <w:bCs/>
          <w:sz w:val="28"/>
          <w:szCs w:val="28"/>
        </w:rPr>
        <w:t>- Мы видим те же леса, поля и реки.</w:t>
      </w:r>
    </w:p>
    <w:p w:rsidR="00E37728" w:rsidRPr="0033451C" w:rsidRDefault="00E37728" w:rsidP="0033451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3451C">
        <w:rPr>
          <w:bCs/>
          <w:sz w:val="28"/>
          <w:szCs w:val="28"/>
        </w:rPr>
        <w:t>- Мы отмечаем те же праздники, и поминаем предков.</w:t>
      </w:r>
    </w:p>
    <w:p w:rsidR="00E37728" w:rsidRPr="0033451C" w:rsidRDefault="00E37728" w:rsidP="0033451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3451C">
        <w:rPr>
          <w:bCs/>
          <w:sz w:val="28"/>
          <w:szCs w:val="28"/>
        </w:rPr>
        <w:t>- Мы также переживаем радость, и также скорбим в горе.</w:t>
      </w:r>
    </w:p>
    <w:p w:rsidR="00E37728" w:rsidRPr="0033451C" w:rsidRDefault="00E37728" w:rsidP="0033451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3451C">
        <w:rPr>
          <w:bCs/>
          <w:sz w:val="28"/>
          <w:szCs w:val="28"/>
        </w:rPr>
        <w:t xml:space="preserve">Одним словом, мысли и чувства, духовные устремления предков не уходят бесследно. Они продолжают жить с нами в нашем сознании и сердце. </w:t>
      </w:r>
      <w:r w:rsidRPr="0033451C">
        <w:rPr>
          <w:bCs/>
          <w:sz w:val="28"/>
          <w:szCs w:val="28"/>
        </w:rPr>
        <w:lastRenderedPageBreak/>
        <w:t xml:space="preserve">И если мы осознали, что с ними надёжнее идти по жизни, что они нам необходимы, то это означает, что мы чувствуем свои истоки. </w:t>
      </w:r>
    </w:p>
    <w:p w:rsidR="00E37728" w:rsidRPr="0033451C" w:rsidRDefault="00E37728" w:rsidP="00DC644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3451C">
        <w:rPr>
          <w:bCs/>
          <w:sz w:val="28"/>
          <w:szCs w:val="28"/>
        </w:rPr>
        <w:t xml:space="preserve">Наши воспитанницы, среди которых есть уже выпускники-студенты. участвовали в городских, краевых и всероссийских конкурсах с интересными исследовательскими работами по вышивке и занимали призовые места. </w:t>
      </w:r>
    </w:p>
    <w:p w:rsidR="00E37728" w:rsidRPr="0033451C" w:rsidRDefault="00E37728" w:rsidP="0033451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3451C">
        <w:rPr>
          <w:bCs/>
          <w:sz w:val="28"/>
          <w:szCs w:val="28"/>
        </w:rPr>
        <w:t xml:space="preserve">Особое место при  работе с детьми я  отвожу проведению праздников: «День славянской письменности и культуры». </w:t>
      </w:r>
      <w:proofErr w:type="gramStart"/>
      <w:r w:rsidRPr="0033451C">
        <w:rPr>
          <w:bCs/>
          <w:sz w:val="28"/>
          <w:szCs w:val="28"/>
        </w:rPr>
        <w:t>При  подготовке к данному мероприятию активно участвовали не только дети (они учили тексты, готовили доклады, готовили свои вышитые работы), но их бабушки, мамы: они помогали  собирать экспонаты, стирали, гладили, предоставляли данные, кто и когда выполнил изделия, и в результате совместных усилий у нас получился замечательный тёплый праздник с оформленной выставкой работ по теме «Убранство русской избы 40-50 годов прошлого века</w:t>
      </w:r>
      <w:proofErr w:type="gramEnd"/>
      <w:r w:rsidR="00DC644F">
        <w:rPr>
          <w:bCs/>
          <w:sz w:val="28"/>
          <w:szCs w:val="28"/>
        </w:rPr>
        <w:t xml:space="preserve">. </w:t>
      </w:r>
      <w:bookmarkStart w:id="0" w:name="_GoBack"/>
      <w:bookmarkEnd w:id="0"/>
      <w:r w:rsidRPr="0033451C">
        <w:rPr>
          <w:bCs/>
          <w:sz w:val="28"/>
          <w:szCs w:val="28"/>
        </w:rPr>
        <w:t>Активно сотрудничаем с нашим краеведческим музеем, выступали со своими экспонатами с рассказом о славянской культуре на Прикумье перед учащимися школ города.</w:t>
      </w:r>
    </w:p>
    <w:p w:rsidR="00E37728" w:rsidRPr="0033451C" w:rsidRDefault="00E37728" w:rsidP="0033451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3451C">
        <w:rPr>
          <w:bCs/>
          <w:sz w:val="28"/>
          <w:szCs w:val="28"/>
        </w:rPr>
        <w:t>Изучаю с воспитанниками народные праздники, обычаи и традиции, которые на Руси всегда проходили весело, а нам, современным россиянам, приходится во многом заново учиться искусству их проведения.</w:t>
      </w:r>
    </w:p>
    <w:p w:rsidR="00E37728" w:rsidRPr="0033451C" w:rsidRDefault="00E37728" w:rsidP="0033451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3451C">
        <w:rPr>
          <w:bCs/>
          <w:sz w:val="28"/>
          <w:szCs w:val="28"/>
        </w:rPr>
        <w:t xml:space="preserve">Неотъемлемой частью воспитательной работы с детьми считаю воспитание патриотизма на примере наших мужественных дедов и прадедов, победивших в Великой Отечественной войне. К </w:t>
      </w:r>
      <w:r w:rsidR="0033451C">
        <w:rPr>
          <w:bCs/>
          <w:sz w:val="28"/>
          <w:szCs w:val="28"/>
        </w:rPr>
        <w:t>70</w:t>
      </w:r>
      <w:r w:rsidRPr="0033451C">
        <w:rPr>
          <w:bCs/>
          <w:sz w:val="28"/>
          <w:szCs w:val="28"/>
        </w:rPr>
        <w:t>-летию Победы воспитанники детского объединения вели поисковую работу по теме: « Моя семья в годы войны». Боевой путь своих прадедов, награды, историю наград, которыми были награждены и</w:t>
      </w:r>
      <w:r w:rsidR="0033451C">
        <w:rPr>
          <w:bCs/>
          <w:sz w:val="28"/>
          <w:szCs w:val="28"/>
        </w:rPr>
        <w:t>х прадедушки</w:t>
      </w:r>
      <w:proofErr w:type="gramStart"/>
      <w:r w:rsidR="0033451C">
        <w:rPr>
          <w:bCs/>
          <w:sz w:val="28"/>
          <w:szCs w:val="28"/>
        </w:rPr>
        <w:t>.</w:t>
      </w:r>
      <w:proofErr w:type="gramEnd"/>
      <w:r w:rsidRPr="0033451C">
        <w:rPr>
          <w:bCs/>
          <w:sz w:val="28"/>
          <w:szCs w:val="28"/>
        </w:rPr>
        <w:t xml:space="preserve"> Поисковая работа продолжается. </w:t>
      </w:r>
    </w:p>
    <w:p w:rsidR="00E37728" w:rsidRPr="0033451C" w:rsidRDefault="00E37728" w:rsidP="0033451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3451C">
        <w:rPr>
          <w:bCs/>
          <w:sz w:val="28"/>
          <w:szCs w:val="28"/>
        </w:rPr>
        <w:t>Самым ярким и востребованным предметом быта в нашей современной жизни, который сохранил свою значимость на протяжении веков,  есть свадебный рушник. Одно из назначений свадебного рушника – жизненный путь, по которому вместе должны пройти жених и невеста, муж и жена.</w:t>
      </w:r>
    </w:p>
    <w:p w:rsidR="00E37728" w:rsidRPr="0033451C" w:rsidRDefault="00514783" w:rsidP="0033451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3451C">
        <w:rPr>
          <w:bCs/>
          <w:sz w:val="28"/>
          <w:szCs w:val="28"/>
        </w:rPr>
        <w:lastRenderedPageBreak/>
        <w:t xml:space="preserve">Мои ученицы сегодня вышивают рушники </w:t>
      </w:r>
      <w:r w:rsidR="00E37728" w:rsidRPr="0033451C">
        <w:rPr>
          <w:bCs/>
          <w:sz w:val="28"/>
          <w:szCs w:val="28"/>
        </w:rPr>
        <w:t xml:space="preserve"> для своей будущей свадьбы и венчания.</w:t>
      </w:r>
    </w:p>
    <w:p w:rsidR="00E37728" w:rsidRPr="0033451C" w:rsidRDefault="00E37728" w:rsidP="0033451C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33451C">
        <w:rPr>
          <w:bCs/>
          <w:sz w:val="28"/>
          <w:szCs w:val="28"/>
        </w:rPr>
        <w:t>Значит, положительный нравственный опыт в нашем  детском объединении они приобрели, и это радует.</w:t>
      </w:r>
    </w:p>
    <w:p w:rsidR="00E37728" w:rsidRPr="0033451C" w:rsidRDefault="00E37728" w:rsidP="0033451C">
      <w:pPr>
        <w:spacing w:line="360" w:lineRule="auto"/>
        <w:ind w:firstLine="567"/>
        <w:rPr>
          <w:bCs/>
          <w:sz w:val="28"/>
          <w:szCs w:val="28"/>
        </w:rPr>
      </w:pPr>
    </w:p>
    <w:p w:rsidR="00F87C20" w:rsidRDefault="00F87C20"/>
    <w:sectPr w:rsidR="00F87C2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ED" w:rsidRDefault="00A82CED" w:rsidP="0033451C">
      <w:r>
        <w:separator/>
      </w:r>
    </w:p>
  </w:endnote>
  <w:endnote w:type="continuationSeparator" w:id="0">
    <w:p w:rsidR="00A82CED" w:rsidRDefault="00A82CED" w:rsidP="0033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388825"/>
      <w:docPartObj>
        <w:docPartGallery w:val="Page Numbers (Bottom of Page)"/>
        <w:docPartUnique/>
      </w:docPartObj>
    </w:sdtPr>
    <w:sdtContent>
      <w:p w:rsidR="0033451C" w:rsidRDefault="0033451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44F">
          <w:rPr>
            <w:noProof/>
          </w:rPr>
          <w:t>4</w:t>
        </w:r>
        <w:r>
          <w:fldChar w:fldCharType="end"/>
        </w:r>
      </w:p>
    </w:sdtContent>
  </w:sdt>
  <w:p w:rsidR="0033451C" w:rsidRDefault="003345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ED" w:rsidRDefault="00A82CED" w:rsidP="0033451C">
      <w:r>
        <w:separator/>
      </w:r>
    </w:p>
  </w:footnote>
  <w:footnote w:type="continuationSeparator" w:id="0">
    <w:p w:rsidR="00A82CED" w:rsidRDefault="00A82CED" w:rsidP="00334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728"/>
    <w:rsid w:val="00120D8B"/>
    <w:rsid w:val="0033451C"/>
    <w:rsid w:val="00461B09"/>
    <w:rsid w:val="00514783"/>
    <w:rsid w:val="00A82CED"/>
    <w:rsid w:val="00DC644F"/>
    <w:rsid w:val="00E37728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D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20D8B"/>
  </w:style>
  <w:style w:type="paragraph" w:styleId="a4">
    <w:name w:val="header"/>
    <w:basedOn w:val="a"/>
    <w:link w:val="a5"/>
    <w:uiPriority w:val="99"/>
    <w:unhideWhenUsed/>
    <w:rsid w:val="003345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4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345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45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dcterms:created xsi:type="dcterms:W3CDTF">2017-01-17T07:18:00Z</dcterms:created>
  <dcterms:modified xsi:type="dcterms:W3CDTF">2017-01-30T13:28:00Z</dcterms:modified>
</cp:coreProperties>
</file>