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08" w:rsidRPr="004B3B3C" w:rsidRDefault="00423308" w:rsidP="004B3B3C">
      <w:pPr>
        <w:rPr>
          <w:rFonts w:ascii="Times New Roman" w:hAnsi="Times New Roman" w:cs="Times New Roman"/>
          <w:color w:val="3C452D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Задолго до того как игра стала предметом научных исследований, она широко использовалась в качестве одного из важных средств воспитания и обучения детей.</w:t>
      </w:r>
    </w:p>
    <w:p w:rsidR="00423308" w:rsidRPr="004B3B3C" w:rsidRDefault="0042330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В самых различных системах обучения игре отводится особое место. И определяется это тем, что игра очень созвучна природе ребенка. Ребенок от рождения и до наступления зрелости уделяет огромное внимание играм. Игра для ребенка -  не просто интересное времяпрепровождение, но способ моделирования внешнего, взрослого мира, способ моделирования его взаимоотношений, в процессе которого, ребенок вырабатывает схему взаимоотношений со сверстниками. Дети с удовольствием сами придумывают игры, с помощью которых самые банальные, бытовые вещи переносятся в особый интересный мир приключений.</w:t>
      </w:r>
    </w:p>
    <w:p w:rsidR="00423308" w:rsidRPr="004B3B3C" w:rsidRDefault="00423308" w:rsidP="004B3B3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 xml:space="preserve">Игра - это потребность растущего детского организма. В игре развиваются физические силы ребенка, сообразительность, находчивость,  инициатива. </w:t>
      </w:r>
      <w:r w:rsidRPr="004B3B3C">
        <w:rPr>
          <w:rFonts w:ascii="Times New Roman" w:hAnsi="Times New Roman" w:cs="Times New Roman"/>
          <w:color w:val="000000"/>
          <w:sz w:val="32"/>
          <w:szCs w:val="32"/>
        </w:rPr>
        <w:t>В игре вырабатываются у детей организационные навыки, выдержка, умение взвешивать обстоятельства и прочее.</w:t>
      </w:r>
    </w:p>
    <w:p w:rsidR="002C6DF8" w:rsidRPr="004B3B3C" w:rsidRDefault="002C6DF8" w:rsidP="004B3B3C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 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</w:t>
      </w:r>
      <w:r w:rsidRPr="004B3B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B3B3C">
        <w:rPr>
          <w:rStyle w:val="a6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с</w:t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амостоятельной игровой деятельностью, и средством всестороннего воспитания ребенка.</w:t>
      </w:r>
    </w:p>
    <w:p w:rsidR="00423308" w:rsidRPr="004B3B3C" w:rsidRDefault="0042330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Для детей дошкольного возраста игра имеет исключительное значение: игра для них – учеба, игра для них – труд,  игра для них - серьезная форма воспитания.</w:t>
      </w:r>
    </w:p>
    <w:p w:rsidR="00423308" w:rsidRPr="004B3B3C" w:rsidRDefault="0042330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Игры, способствующие развитию восприятия, внимания, памяти, мышления, развитию творческих способностей, направлены на умственное развитие школьника в целом.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lastRenderedPageBreak/>
        <w:t>Руководство дидактическими играми осуществляется в трех направлениях: подготовка дидактических игр, ее проведение и анализ.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1.  В подготовку к дидактической игре входит: отбор игры в соответствии с задачами воспитания и обучения; установление соответствия отобранной игры программным требованиям воспитания и обучения детей; определение удобного времени проведения дидактической игры; выбор места для игры; определение качества играющих; подготовка необходимого дидактического материала для выбранной игры; подготовка к игре самого воспитателя; подготовка к игре детей: обогащение их знаниями о предметах и явлениях окружающей жизни, необходимыми для решения игровой задачи.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2.  Проведение дидактических игры включает: ознакомление детей с содержанием игры, с дидактическим материалом, который будет использован в игре (показ предметов, картин, краткая беседа, в ходе которой уточняются знания и представления детей о них); объяснения хода игры и правил игры.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 xml:space="preserve">3.  Анализ проведенной игры направлен на выявление приемов ее подготовки и </w:t>
      </w:r>
      <w:proofErr w:type="gramStart"/>
      <w:r w:rsidRPr="004B3B3C">
        <w:rPr>
          <w:color w:val="000000"/>
          <w:sz w:val="32"/>
          <w:szCs w:val="32"/>
        </w:rPr>
        <w:t>проведения</w:t>
      </w:r>
      <w:proofErr w:type="gramEnd"/>
      <w:r w:rsidRPr="004B3B3C">
        <w:rPr>
          <w:color w:val="000000"/>
          <w:sz w:val="32"/>
          <w:szCs w:val="32"/>
        </w:rPr>
        <w:t>: какие приемы оказались эффективными в достижении поставленной цели – это поможет совершенствовать как подготовку, так и сам процесс проведения игры. Анализ позволит выявить индивидуальные особенности в поведении и характере детей.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При руководстве дидактическими играми необходимо учитывать принципы формирования игровой деятельности у дошкольников: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1.  Для того чтобы дети овладели игровыми умениями, взрослому следует играть вместе с ними.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2.  Начиная с раннего возраста и далее на каждом этапе дошкольного детства при формировании у ребенка игровые умений необходимо ориентировать его на возможное взаимодействие с партнером-сверстником.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 xml:space="preserve">3.  Взрослый, играя с детьми вместе на протяжении всего дошкольного периода, должен на каком его этапе развертывать </w:t>
      </w:r>
      <w:r w:rsidRPr="004B3B3C">
        <w:rPr>
          <w:color w:val="000000"/>
          <w:sz w:val="32"/>
          <w:szCs w:val="32"/>
        </w:rPr>
        <w:lastRenderedPageBreak/>
        <w:t>игру т.д., чтобы ребенок открывал, усваивал специфические, постепенно усложняющиеся способы построении игры.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Приемы руководства игрой могут быть прямыми и косвенными.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· Прямое руководство предполагает непосредственное вмешательство взрослого в игру детей.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· Косвенное руководство игрой особенно плодотворно в работе с детьми дошкольного возраста. Свои суждения в процессе игры с детьми педагог выражает исключительно в форме советов, не требуя жесткого подчинения.</w:t>
      </w:r>
    </w:p>
    <w:p w:rsidR="004B3B3C" w:rsidRPr="004B3B3C" w:rsidRDefault="004B3B3C" w:rsidP="004B3B3C">
      <w:pPr>
        <w:pStyle w:val="a4"/>
        <w:rPr>
          <w:color w:val="000000"/>
          <w:sz w:val="32"/>
          <w:szCs w:val="32"/>
        </w:rPr>
      </w:pPr>
      <w:r w:rsidRPr="004B3B3C">
        <w:rPr>
          <w:color w:val="000000"/>
          <w:sz w:val="32"/>
          <w:szCs w:val="32"/>
        </w:rPr>
        <w:t>Таким образом, можно сказать, что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</w:t>
      </w:r>
    </w:p>
    <w:p w:rsidR="00423308" w:rsidRPr="004B3B3C" w:rsidRDefault="0042330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Дошкольный возраст – тот период жизни человека, когда закладываются все основные психологические свойства и способности, в том числе и языковая способность.</w:t>
      </w:r>
    </w:p>
    <w:p w:rsidR="00423308" w:rsidRPr="004B3B3C" w:rsidRDefault="0042330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В системе задач по формированию коррекционно-педагогической работы детей дошкольного возраста дидактическая игра занимает одно из ведущих мест. В настоящее время  появилось целое направление в педагогической науке - игровая педагогика, которая считает игру ведущим методом воспитания и обучения детей дошкольного возраста.</w:t>
      </w:r>
      <w:r w:rsidR="002C6DF8" w:rsidRPr="004B3B3C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B3B3C" w:rsidRPr="004B3B3C" w:rsidRDefault="004B3B3C" w:rsidP="004B3B3C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 Ведущей деятельностью детей дошкольного возраста является игровая деятельность.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</w:t>
      </w:r>
      <w:r w:rsidRPr="004B3B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B3B3C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</w:t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амостоятельной игровой деятельностью, и средством всестороннего воспитания ребенка.</w:t>
      </w:r>
      <w:r w:rsidRPr="004B3B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    </w:t>
      </w:r>
      <w:r w:rsidRPr="004B3B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B3B3C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Дидактические игры способствуют</w:t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</w:t>
      </w:r>
      <w:r w:rsidRPr="004B3B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4B3B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B3B3C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развитию познавательных и умственных способностей</w:t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</w:t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получению новых знаний, их обобщению и закреплению, расширению имеющиеся у них представления о предметах и явлениях природы, растениях, животных; развитию памяти, внимания, наблюдательности; развитию умению  высказывать свои суждения, делать умозаключения</w:t>
      </w:r>
      <w:proofErr w:type="gramStart"/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proofErr w:type="gramEnd"/>
      <w:r w:rsidRPr="004B3B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B3B3C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 </w:t>
      </w:r>
      <w:proofErr w:type="gramStart"/>
      <w:r w:rsidRPr="004B3B3C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proofErr w:type="gramEnd"/>
      <w:r w:rsidRPr="004B3B3C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азвитию речи детей: пополнению и активизации словаря.</w:t>
      </w:r>
      <w:r w:rsidRPr="004B3B3C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r w:rsidRPr="004B3B3C">
        <w:rPr>
          <w:rStyle w:val="apple-converted-space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4B3B3C">
        <w:rPr>
          <w:rStyle w:val="a6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социально-нравственному развитию ребенка-дошкольника</w:t>
      </w:r>
      <w:r w:rsidRPr="004B3B3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сверстникам, учится быть справедливым, уступать в случае необходимости,  учится сочувствовать и т.д.</w:t>
      </w:r>
    </w:p>
    <w:p w:rsidR="002C6DF8" w:rsidRPr="004B3B3C" w:rsidRDefault="002C6DF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В дидактической  игре  действуют одновременно два начала: учебное, познавательное, и игровое, занимательное, именно поэтому ее целесообразно использовать для коррекции различных нарушений речи дошкольников на логопедических занятиях.</w:t>
      </w:r>
    </w:p>
    <w:p w:rsidR="00423308" w:rsidRPr="004B3B3C" w:rsidRDefault="002C6DF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 xml:space="preserve">      </w:t>
      </w:r>
      <w:r w:rsidR="00423308" w:rsidRPr="004B3B3C">
        <w:rPr>
          <w:rFonts w:ascii="Times New Roman" w:hAnsi="Times New Roman" w:cs="Times New Roman"/>
          <w:sz w:val="32"/>
          <w:szCs w:val="32"/>
        </w:rPr>
        <w:t xml:space="preserve">Вопросы теории и практики дидактических игр рассматриваются в работах В.Н. Аванесовой, А.К. Бондаренко, Л.А. </w:t>
      </w:r>
      <w:proofErr w:type="spellStart"/>
      <w:r w:rsidR="00423308" w:rsidRPr="004B3B3C">
        <w:rPr>
          <w:rFonts w:ascii="Times New Roman" w:hAnsi="Times New Roman" w:cs="Times New Roman"/>
          <w:sz w:val="32"/>
          <w:szCs w:val="32"/>
        </w:rPr>
        <w:t>Венгера</w:t>
      </w:r>
      <w:proofErr w:type="spellEnd"/>
      <w:r w:rsidR="00423308" w:rsidRPr="004B3B3C">
        <w:rPr>
          <w:rFonts w:ascii="Times New Roman" w:hAnsi="Times New Roman" w:cs="Times New Roman"/>
          <w:sz w:val="32"/>
          <w:szCs w:val="32"/>
        </w:rPr>
        <w:t xml:space="preserve">, Д.В. </w:t>
      </w:r>
      <w:proofErr w:type="spellStart"/>
      <w:r w:rsidR="00423308" w:rsidRPr="004B3B3C">
        <w:rPr>
          <w:rFonts w:ascii="Times New Roman" w:hAnsi="Times New Roman" w:cs="Times New Roman"/>
          <w:sz w:val="32"/>
          <w:szCs w:val="32"/>
        </w:rPr>
        <w:t>Менджерицкой</w:t>
      </w:r>
      <w:proofErr w:type="spellEnd"/>
      <w:r w:rsidR="00423308" w:rsidRPr="004B3B3C">
        <w:rPr>
          <w:rFonts w:ascii="Times New Roman" w:hAnsi="Times New Roman" w:cs="Times New Roman"/>
          <w:sz w:val="32"/>
          <w:szCs w:val="32"/>
        </w:rPr>
        <w:t xml:space="preserve">, А.И. Сорокиной, А.П. Усовой, Г.С. </w:t>
      </w:r>
      <w:proofErr w:type="spellStart"/>
      <w:r w:rsidR="00423308" w:rsidRPr="004B3B3C">
        <w:rPr>
          <w:rFonts w:ascii="Times New Roman" w:hAnsi="Times New Roman" w:cs="Times New Roman"/>
          <w:sz w:val="32"/>
          <w:szCs w:val="32"/>
        </w:rPr>
        <w:t>Швайко</w:t>
      </w:r>
      <w:proofErr w:type="spellEnd"/>
      <w:r w:rsidR="00423308" w:rsidRPr="004B3B3C">
        <w:rPr>
          <w:rFonts w:ascii="Times New Roman" w:hAnsi="Times New Roman" w:cs="Times New Roman"/>
          <w:sz w:val="32"/>
          <w:szCs w:val="32"/>
        </w:rPr>
        <w:t xml:space="preserve">, </w:t>
      </w:r>
      <w:r w:rsidR="00423308" w:rsidRPr="004B3B3C">
        <w:rPr>
          <w:rFonts w:ascii="Times New Roman" w:hAnsi="Times New Roman" w:cs="Times New Roman"/>
          <w:color w:val="000000"/>
          <w:sz w:val="32"/>
          <w:szCs w:val="32"/>
        </w:rPr>
        <w:t xml:space="preserve">Е.И. </w:t>
      </w:r>
      <w:proofErr w:type="spellStart"/>
      <w:r w:rsidR="00423308" w:rsidRPr="004B3B3C">
        <w:rPr>
          <w:rFonts w:ascii="Times New Roman" w:hAnsi="Times New Roman" w:cs="Times New Roman"/>
          <w:color w:val="000000"/>
          <w:sz w:val="32"/>
          <w:szCs w:val="32"/>
        </w:rPr>
        <w:t>Радиной</w:t>
      </w:r>
      <w:proofErr w:type="spellEnd"/>
      <w:r w:rsidR="00423308" w:rsidRPr="004B3B3C">
        <w:rPr>
          <w:rFonts w:ascii="Times New Roman" w:hAnsi="Times New Roman" w:cs="Times New Roman"/>
          <w:color w:val="000000"/>
          <w:sz w:val="32"/>
          <w:szCs w:val="32"/>
        </w:rPr>
        <w:t xml:space="preserve">,  Б.И. </w:t>
      </w:r>
      <w:proofErr w:type="spellStart"/>
      <w:r w:rsidR="00423308" w:rsidRPr="004B3B3C">
        <w:rPr>
          <w:rFonts w:ascii="Times New Roman" w:hAnsi="Times New Roman" w:cs="Times New Roman"/>
          <w:color w:val="000000"/>
          <w:sz w:val="32"/>
          <w:szCs w:val="32"/>
        </w:rPr>
        <w:t>Хачапуридзе</w:t>
      </w:r>
      <w:proofErr w:type="spellEnd"/>
      <w:r w:rsidR="00423308" w:rsidRPr="004B3B3C">
        <w:rPr>
          <w:rFonts w:ascii="Times New Roman" w:hAnsi="Times New Roman" w:cs="Times New Roman"/>
          <w:color w:val="000000"/>
          <w:sz w:val="32"/>
          <w:szCs w:val="32"/>
        </w:rPr>
        <w:t xml:space="preserve">, 3.М. Богуславской, Е.И. Удальцовой </w:t>
      </w:r>
      <w:r w:rsidR="00423308" w:rsidRPr="004B3B3C">
        <w:rPr>
          <w:rFonts w:ascii="Times New Roman" w:hAnsi="Times New Roman" w:cs="Times New Roman"/>
          <w:sz w:val="32"/>
          <w:szCs w:val="32"/>
        </w:rPr>
        <w:t xml:space="preserve"> и многих других. </w:t>
      </w:r>
      <w:r w:rsidR="00423308" w:rsidRPr="004B3B3C">
        <w:rPr>
          <w:rFonts w:ascii="Times New Roman" w:hAnsi="Times New Roman" w:cs="Times New Roman"/>
          <w:color w:val="000000"/>
          <w:sz w:val="32"/>
          <w:szCs w:val="32"/>
        </w:rPr>
        <w:t xml:space="preserve">Во всех исследованиях утверждалась взаимосвязь обучения и игры, определялась структура игрового процесса, основные формы и методы руководства дидактическими играми. </w:t>
      </w:r>
      <w:r w:rsidR="00423308" w:rsidRPr="004B3B3C">
        <w:rPr>
          <w:rFonts w:ascii="Times New Roman" w:hAnsi="Times New Roman" w:cs="Times New Roman"/>
          <w:sz w:val="32"/>
          <w:szCs w:val="32"/>
        </w:rPr>
        <w:t>Кроме того, в исследованиях доказана эффективность дидактической игры как игрового метода, средства и формы обучения детей дошкольного возраста. В настоящее время  существует большое количество сборников дидактических игр направленных на коррекционно-педагогическую работу с детьми.</w:t>
      </w:r>
    </w:p>
    <w:p w:rsidR="00940FF9" w:rsidRPr="004B3B3C" w:rsidRDefault="00423308" w:rsidP="004B3B3C">
      <w:pPr>
        <w:rPr>
          <w:rFonts w:ascii="Times New Roman" w:hAnsi="Times New Roman" w:cs="Times New Roman"/>
          <w:sz w:val="32"/>
          <w:szCs w:val="32"/>
        </w:rPr>
      </w:pPr>
      <w:r w:rsidRPr="004B3B3C">
        <w:rPr>
          <w:rFonts w:ascii="Times New Roman" w:hAnsi="Times New Roman" w:cs="Times New Roman"/>
          <w:sz w:val="32"/>
          <w:szCs w:val="32"/>
        </w:rPr>
        <w:t>Однако, несмотря на разработанность данной темы как в теоретическом, методическом, так и практическом плане,  до сих пор не достаточно систематизированы разработки по использованию дидактической игры в коррекционной работе с дошкольниками.</w:t>
      </w:r>
    </w:p>
    <w:p w:rsidR="00423308" w:rsidRPr="00423308" w:rsidRDefault="00423308" w:rsidP="00423308">
      <w:pPr>
        <w:jc w:val="both"/>
        <w:rPr>
          <w:rStyle w:val="a3"/>
          <w:rFonts w:ascii="Times New Roman" w:hAnsi="Times New Roman" w:cs="Times New Roman"/>
          <w:i w:val="0"/>
          <w:iCs w:val="0"/>
          <w:color w:val="484C51"/>
          <w:sz w:val="28"/>
          <w:szCs w:val="28"/>
        </w:rPr>
      </w:pPr>
    </w:p>
    <w:sectPr w:rsidR="00423308" w:rsidRPr="00423308" w:rsidSect="007A4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2FE4"/>
    <w:rsid w:val="00012890"/>
    <w:rsid w:val="001073FD"/>
    <w:rsid w:val="0014598E"/>
    <w:rsid w:val="00191EC1"/>
    <w:rsid w:val="001B1374"/>
    <w:rsid w:val="002016FE"/>
    <w:rsid w:val="00215A00"/>
    <w:rsid w:val="00247E10"/>
    <w:rsid w:val="002A1779"/>
    <w:rsid w:val="002C56E7"/>
    <w:rsid w:val="002C6DF8"/>
    <w:rsid w:val="00304954"/>
    <w:rsid w:val="003A4F0C"/>
    <w:rsid w:val="003D6909"/>
    <w:rsid w:val="003D7139"/>
    <w:rsid w:val="003F0857"/>
    <w:rsid w:val="0041191F"/>
    <w:rsid w:val="00423308"/>
    <w:rsid w:val="00423441"/>
    <w:rsid w:val="004243DA"/>
    <w:rsid w:val="00430D4B"/>
    <w:rsid w:val="00463AFC"/>
    <w:rsid w:val="004B3B3C"/>
    <w:rsid w:val="004E73B5"/>
    <w:rsid w:val="004F6516"/>
    <w:rsid w:val="00564158"/>
    <w:rsid w:val="00567CE9"/>
    <w:rsid w:val="005824BC"/>
    <w:rsid w:val="00625BD4"/>
    <w:rsid w:val="00694296"/>
    <w:rsid w:val="0070421B"/>
    <w:rsid w:val="007A4C27"/>
    <w:rsid w:val="007C01F2"/>
    <w:rsid w:val="007D5487"/>
    <w:rsid w:val="00812FE4"/>
    <w:rsid w:val="00841530"/>
    <w:rsid w:val="0085195A"/>
    <w:rsid w:val="008E43B2"/>
    <w:rsid w:val="00940FF9"/>
    <w:rsid w:val="009D2AF6"/>
    <w:rsid w:val="00A705DE"/>
    <w:rsid w:val="00A82950"/>
    <w:rsid w:val="00A872D6"/>
    <w:rsid w:val="00AA2040"/>
    <w:rsid w:val="00AD7E92"/>
    <w:rsid w:val="00B62CA4"/>
    <w:rsid w:val="00C12CCB"/>
    <w:rsid w:val="00D976B1"/>
    <w:rsid w:val="00E26413"/>
    <w:rsid w:val="00E36EF6"/>
    <w:rsid w:val="00EE1AE1"/>
    <w:rsid w:val="00F67D14"/>
    <w:rsid w:val="00FE3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12FE4"/>
    <w:rPr>
      <w:i/>
      <w:iCs/>
    </w:rPr>
  </w:style>
  <w:style w:type="paragraph" w:styleId="a4">
    <w:name w:val="Normal (Web)"/>
    <w:basedOn w:val="a"/>
    <w:uiPriority w:val="99"/>
    <w:semiHidden/>
    <w:unhideWhenUsed/>
    <w:rsid w:val="00D9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15A00"/>
  </w:style>
  <w:style w:type="character" w:styleId="a5">
    <w:name w:val="Hyperlink"/>
    <w:basedOn w:val="a0"/>
    <w:uiPriority w:val="99"/>
    <w:semiHidden/>
    <w:unhideWhenUsed/>
    <w:rsid w:val="00215A00"/>
    <w:rPr>
      <w:color w:val="0000FF"/>
      <w:u w:val="single"/>
    </w:rPr>
  </w:style>
  <w:style w:type="character" w:customStyle="1" w:styleId="comment-author">
    <w:name w:val="comment-author"/>
    <w:basedOn w:val="a0"/>
    <w:rsid w:val="00A872D6"/>
  </w:style>
  <w:style w:type="character" w:customStyle="1" w:styleId="comment-date">
    <w:name w:val="comment-date"/>
    <w:basedOn w:val="a0"/>
    <w:rsid w:val="00A872D6"/>
  </w:style>
  <w:style w:type="character" w:customStyle="1" w:styleId="scomments-guest-name">
    <w:name w:val="scomments-guest-name"/>
    <w:basedOn w:val="a0"/>
    <w:rsid w:val="00EE1AE1"/>
  </w:style>
  <w:style w:type="character" w:customStyle="1" w:styleId="scomments-date">
    <w:name w:val="scomments-date"/>
    <w:basedOn w:val="a0"/>
    <w:rsid w:val="00EE1AE1"/>
  </w:style>
  <w:style w:type="character" w:customStyle="1" w:styleId="scomments-country">
    <w:name w:val="scomments-country"/>
    <w:basedOn w:val="a0"/>
    <w:rsid w:val="00EE1AE1"/>
  </w:style>
  <w:style w:type="character" w:customStyle="1" w:styleId="scomments-vote">
    <w:name w:val="scomments-vote"/>
    <w:basedOn w:val="a0"/>
    <w:rsid w:val="00AA2040"/>
  </w:style>
  <w:style w:type="character" w:styleId="a6">
    <w:name w:val="Strong"/>
    <w:basedOn w:val="a0"/>
    <w:uiPriority w:val="22"/>
    <w:qFormat/>
    <w:rsid w:val="00FE3112"/>
    <w:rPr>
      <w:b/>
      <w:bCs/>
    </w:rPr>
  </w:style>
  <w:style w:type="paragraph" w:styleId="2">
    <w:name w:val="Body Text 2"/>
    <w:basedOn w:val="a"/>
    <w:link w:val="20"/>
    <w:rsid w:val="00423308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-6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423308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54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281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EDEDED"/>
            <w:right w:val="none" w:sz="0" w:space="0" w:color="auto"/>
          </w:divBdr>
        </w:div>
      </w:divsChild>
    </w:div>
    <w:div w:id="11747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357">
          <w:marLeft w:val="0"/>
          <w:marRight w:val="0"/>
          <w:marTop w:val="10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omxzhuglmye</dc:creator>
  <cp:lastModifiedBy>omxzhuglmye</cp:lastModifiedBy>
  <cp:revision>31</cp:revision>
  <cp:lastPrinted>2016-11-08T20:26:00Z</cp:lastPrinted>
  <dcterms:created xsi:type="dcterms:W3CDTF">2016-09-05T21:28:00Z</dcterms:created>
  <dcterms:modified xsi:type="dcterms:W3CDTF">2017-02-03T12:04:00Z</dcterms:modified>
</cp:coreProperties>
</file>