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94" w:rsidRDefault="00DA3194" w:rsidP="00DA3194">
      <w:pPr>
        <w:pStyle w:val="1"/>
        <w:jc w:val="center"/>
        <w:rPr>
          <w:b w:val="0"/>
        </w:rPr>
      </w:pPr>
      <w:r w:rsidRPr="00DA3194">
        <w:rPr>
          <w:b w:val="0"/>
        </w:rPr>
        <w:t>Всероссийская конференция</w:t>
      </w:r>
    </w:p>
    <w:p w:rsidR="00DA3194" w:rsidRPr="00DA3194" w:rsidRDefault="00DA3194" w:rsidP="00DA3194">
      <w:pPr>
        <w:pStyle w:val="1"/>
        <w:jc w:val="center"/>
        <w:rPr>
          <w:b w:val="0"/>
        </w:rPr>
      </w:pPr>
      <w:r w:rsidRPr="00DA3194">
        <w:rPr>
          <w:b w:val="0"/>
        </w:rPr>
        <w:t>«Альманах педагога»</w:t>
      </w:r>
    </w:p>
    <w:p w:rsidR="00DA3194" w:rsidRDefault="00DA3194" w:rsidP="00DA3194">
      <w:pPr>
        <w:pStyle w:val="1"/>
        <w:jc w:val="center"/>
        <w:rPr>
          <w:b w:val="0"/>
        </w:rPr>
      </w:pPr>
    </w:p>
    <w:p w:rsidR="00DA3194" w:rsidRDefault="00DA3194" w:rsidP="00DA3194">
      <w:pPr>
        <w:pStyle w:val="1"/>
        <w:spacing w:before="0"/>
        <w:jc w:val="center"/>
        <w:rPr>
          <w:b w:val="0"/>
        </w:rPr>
      </w:pPr>
    </w:p>
    <w:p w:rsidR="00DA3194" w:rsidRDefault="00DA3194" w:rsidP="00DA3194">
      <w:pPr>
        <w:pStyle w:val="1"/>
        <w:spacing w:before="0"/>
        <w:jc w:val="center"/>
        <w:rPr>
          <w:b w:val="0"/>
        </w:rPr>
      </w:pPr>
    </w:p>
    <w:p w:rsidR="00DA3194" w:rsidRDefault="00DA3194" w:rsidP="00DA3194">
      <w:pPr>
        <w:pStyle w:val="1"/>
        <w:spacing w:before="0"/>
        <w:jc w:val="center"/>
        <w:rPr>
          <w:b w:val="0"/>
        </w:rPr>
      </w:pPr>
    </w:p>
    <w:p w:rsidR="00DA3194" w:rsidRDefault="00DA3194" w:rsidP="00DA3194">
      <w:pPr>
        <w:pStyle w:val="1"/>
        <w:spacing w:before="0"/>
        <w:jc w:val="center"/>
        <w:rPr>
          <w:b w:val="0"/>
        </w:rPr>
      </w:pPr>
    </w:p>
    <w:p w:rsidR="00DA3194" w:rsidRDefault="00DA3194" w:rsidP="00DA3194">
      <w:pPr>
        <w:pStyle w:val="1"/>
        <w:spacing w:before="0"/>
        <w:jc w:val="center"/>
        <w:rPr>
          <w:b w:val="0"/>
        </w:rPr>
      </w:pPr>
    </w:p>
    <w:p w:rsidR="00DA3194" w:rsidRDefault="00DA3194" w:rsidP="00DA3194">
      <w:pPr>
        <w:pStyle w:val="1"/>
        <w:spacing w:before="0"/>
        <w:jc w:val="center"/>
        <w:rPr>
          <w:b w:val="0"/>
        </w:rPr>
      </w:pPr>
    </w:p>
    <w:p w:rsidR="00DA3194" w:rsidRDefault="00DA3194" w:rsidP="00DA3194">
      <w:pPr>
        <w:pStyle w:val="1"/>
        <w:spacing w:before="0"/>
        <w:jc w:val="center"/>
        <w:rPr>
          <w:b w:val="0"/>
        </w:rPr>
      </w:pPr>
    </w:p>
    <w:p w:rsidR="00DA3194" w:rsidRDefault="00DA3194" w:rsidP="00DA3194">
      <w:pPr>
        <w:pStyle w:val="1"/>
        <w:spacing w:before="0"/>
        <w:jc w:val="center"/>
        <w:rPr>
          <w:b w:val="0"/>
        </w:rPr>
      </w:pPr>
    </w:p>
    <w:p w:rsidR="00DA3194" w:rsidRDefault="00DA3194" w:rsidP="00DA3194">
      <w:pPr>
        <w:pStyle w:val="1"/>
        <w:spacing w:before="0"/>
        <w:jc w:val="center"/>
        <w:rPr>
          <w:b w:val="0"/>
        </w:rPr>
      </w:pPr>
    </w:p>
    <w:p w:rsidR="00DA3194" w:rsidRDefault="00DA3194" w:rsidP="00DA3194">
      <w:pPr>
        <w:pStyle w:val="1"/>
        <w:spacing w:before="0"/>
        <w:jc w:val="center"/>
        <w:rPr>
          <w:b w:val="0"/>
        </w:rPr>
      </w:pPr>
    </w:p>
    <w:p w:rsidR="00DA3194" w:rsidRDefault="00DA3194" w:rsidP="00DA3194">
      <w:pPr>
        <w:pStyle w:val="1"/>
        <w:spacing w:before="0"/>
        <w:jc w:val="center"/>
        <w:rPr>
          <w:b w:val="0"/>
        </w:rPr>
      </w:pPr>
    </w:p>
    <w:p w:rsidR="00DA3194" w:rsidRDefault="00DA3194" w:rsidP="00DA3194">
      <w:pPr>
        <w:pStyle w:val="1"/>
        <w:spacing w:before="0"/>
        <w:jc w:val="center"/>
        <w:rPr>
          <w:b w:val="0"/>
        </w:rPr>
      </w:pPr>
    </w:p>
    <w:p w:rsidR="00B77503" w:rsidRDefault="00DA3194" w:rsidP="00B77503">
      <w:pPr>
        <w:pStyle w:val="1"/>
        <w:spacing w:before="0" w:line="360" w:lineRule="auto"/>
        <w:jc w:val="center"/>
        <w:rPr>
          <w:b w:val="0"/>
          <w:sz w:val="36"/>
          <w:szCs w:val="36"/>
        </w:rPr>
      </w:pPr>
      <w:r w:rsidRPr="00DA3194">
        <w:rPr>
          <w:b w:val="0"/>
          <w:sz w:val="36"/>
          <w:szCs w:val="36"/>
        </w:rPr>
        <w:t>Игровые методы обучения в педагогической практике</w:t>
      </w:r>
      <w:r w:rsidR="00B77503">
        <w:rPr>
          <w:b w:val="0"/>
          <w:sz w:val="36"/>
          <w:szCs w:val="36"/>
        </w:rPr>
        <w:t>.</w:t>
      </w:r>
    </w:p>
    <w:p w:rsidR="00B77503" w:rsidRDefault="00B77503" w:rsidP="00B77503">
      <w:pPr>
        <w:pStyle w:val="1"/>
        <w:spacing w:before="0" w:line="360" w:lineRule="auto"/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Игры на уроке истории</w:t>
      </w:r>
    </w:p>
    <w:p w:rsidR="00B77503" w:rsidRDefault="00B77503" w:rsidP="00B77503">
      <w:pPr>
        <w:pStyle w:val="1"/>
        <w:spacing w:before="0" w:line="360" w:lineRule="auto"/>
        <w:jc w:val="center"/>
        <w:rPr>
          <w:b w:val="0"/>
          <w:sz w:val="36"/>
          <w:szCs w:val="36"/>
        </w:rPr>
      </w:pPr>
    </w:p>
    <w:p w:rsidR="00B77503" w:rsidRDefault="00B77503" w:rsidP="00B77503">
      <w:pPr>
        <w:pStyle w:val="1"/>
        <w:spacing w:before="0" w:line="360" w:lineRule="auto"/>
        <w:jc w:val="center"/>
        <w:rPr>
          <w:b w:val="0"/>
          <w:sz w:val="36"/>
          <w:szCs w:val="36"/>
        </w:rPr>
      </w:pPr>
    </w:p>
    <w:p w:rsidR="00B77503" w:rsidRDefault="00B77503" w:rsidP="00B77503">
      <w:pPr>
        <w:pStyle w:val="1"/>
        <w:spacing w:before="0" w:line="360" w:lineRule="auto"/>
        <w:jc w:val="right"/>
        <w:rPr>
          <w:b w:val="0"/>
          <w:sz w:val="36"/>
          <w:szCs w:val="36"/>
        </w:rPr>
      </w:pPr>
    </w:p>
    <w:p w:rsidR="00B77503" w:rsidRDefault="00B77503" w:rsidP="00B77503">
      <w:pPr>
        <w:pStyle w:val="1"/>
        <w:spacing w:before="0" w:line="360" w:lineRule="auto"/>
        <w:jc w:val="right"/>
        <w:rPr>
          <w:b w:val="0"/>
          <w:sz w:val="36"/>
          <w:szCs w:val="36"/>
        </w:rPr>
      </w:pPr>
    </w:p>
    <w:p w:rsidR="00B77503" w:rsidRDefault="00B77503" w:rsidP="00B77503">
      <w:pPr>
        <w:pStyle w:val="1"/>
        <w:spacing w:before="0" w:line="360" w:lineRule="auto"/>
        <w:jc w:val="right"/>
        <w:rPr>
          <w:b w:val="0"/>
          <w:sz w:val="36"/>
          <w:szCs w:val="36"/>
        </w:rPr>
      </w:pPr>
    </w:p>
    <w:p w:rsidR="00B77503" w:rsidRDefault="00B77503" w:rsidP="00B77503">
      <w:pPr>
        <w:pStyle w:val="1"/>
        <w:spacing w:before="0" w:line="360" w:lineRule="auto"/>
        <w:jc w:val="righ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Доклад подготовила:</w:t>
      </w:r>
    </w:p>
    <w:p w:rsidR="00B77503" w:rsidRPr="00B77503" w:rsidRDefault="00B77503" w:rsidP="00B77503">
      <w:pPr>
        <w:pStyle w:val="1"/>
        <w:spacing w:before="0" w:line="360" w:lineRule="auto"/>
        <w:rPr>
          <w:b w:val="0"/>
        </w:rPr>
      </w:pPr>
      <w:r>
        <w:t xml:space="preserve">        </w:t>
      </w:r>
      <w:r w:rsidRPr="00B77503">
        <w:rPr>
          <w:b w:val="0"/>
        </w:rPr>
        <w:t>Райкина Жанна Владимировна -</w:t>
      </w:r>
      <w:r>
        <w:rPr>
          <w:b w:val="0"/>
        </w:rPr>
        <w:t xml:space="preserve"> </w:t>
      </w:r>
      <w:r w:rsidRPr="00B77503">
        <w:rPr>
          <w:b w:val="0"/>
        </w:rPr>
        <w:t>учитель истории и обществознания</w:t>
      </w:r>
      <w:bookmarkStart w:id="0" w:name="_GoBack"/>
      <w:bookmarkEnd w:id="0"/>
      <w:r w:rsidR="0025030F">
        <w:rPr>
          <w:b w:val="0"/>
        </w:rPr>
        <w:t>,</w:t>
      </w:r>
    </w:p>
    <w:p w:rsidR="00B77503" w:rsidRPr="00B77503" w:rsidRDefault="00B77503" w:rsidP="00B77503">
      <w:pPr>
        <w:pStyle w:val="1"/>
        <w:spacing w:before="0" w:line="360" w:lineRule="auto"/>
        <w:jc w:val="right"/>
        <w:rPr>
          <w:b w:val="0"/>
        </w:rPr>
      </w:pPr>
      <w:r w:rsidRPr="00B77503">
        <w:rPr>
          <w:b w:val="0"/>
        </w:rPr>
        <w:t>Средняя школа №20</w:t>
      </w:r>
      <w:r>
        <w:rPr>
          <w:b w:val="0"/>
        </w:rPr>
        <w:t xml:space="preserve"> </w:t>
      </w:r>
      <w:r w:rsidRPr="00B77503">
        <w:rPr>
          <w:b w:val="0"/>
        </w:rPr>
        <w:t xml:space="preserve"> г. Щ</w:t>
      </w:r>
      <w:r>
        <w:rPr>
          <w:b w:val="0"/>
        </w:rPr>
        <w:t>е</w:t>
      </w:r>
      <w:r w:rsidRPr="00B77503">
        <w:rPr>
          <w:b w:val="0"/>
        </w:rPr>
        <w:t>кино Тульской области</w:t>
      </w:r>
      <w:r>
        <w:rPr>
          <w:b w:val="0"/>
        </w:rPr>
        <w:t>,</w:t>
      </w:r>
    </w:p>
    <w:p w:rsidR="00B77503" w:rsidRPr="00B77503" w:rsidRDefault="00B77503" w:rsidP="00B77503">
      <w:pPr>
        <w:pStyle w:val="1"/>
        <w:spacing w:before="0" w:line="360" w:lineRule="auto"/>
        <w:jc w:val="right"/>
        <w:rPr>
          <w:b w:val="0"/>
        </w:rPr>
      </w:pPr>
      <w:r w:rsidRPr="00B77503">
        <w:rPr>
          <w:b w:val="0"/>
        </w:rPr>
        <w:t>высш</w:t>
      </w:r>
      <w:r>
        <w:rPr>
          <w:b w:val="0"/>
        </w:rPr>
        <w:t>ая</w:t>
      </w:r>
      <w:r w:rsidRPr="00B77503">
        <w:rPr>
          <w:b w:val="0"/>
        </w:rPr>
        <w:t xml:space="preserve"> квалификационная категория.</w:t>
      </w:r>
    </w:p>
    <w:p w:rsidR="00B77503" w:rsidRPr="00B77503" w:rsidRDefault="00B77503" w:rsidP="00B77503">
      <w:pPr>
        <w:pStyle w:val="1"/>
        <w:spacing w:before="0" w:line="360" w:lineRule="auto"/>
        <w:jc w:val="right"/>
        <w:rPr>
          <w:b w:val="0"/>
        </w:rPr>
      </w:pPr>
    </w:p>
    <w:p w:rsidR="00DA3194" w:rsidRPr="00DA3194" w:rsidRDefault="00DA3194" w:rsidP="00B7750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444444"/>
          <w:kern w:val="36"/>
          <w:sz w:val="36"/>
          <w:szCs w:val="36"/>
        </w:rPr>
      </w:pPr>
      <w:r>
        <w:rPr>
          <w:b w:val="0"/>
        </w:rPr>
        <w:br w:type="page"/>
      </w:r>
    </w:p>
    <w:p w:rsidR="00DA3194" w:rsidRDefault="00DA3194">
      <w:pPr>
        <w:spacing w:after="200" w:line="276" w:lineRule="auto"/>
        <w:rPr>
          <w:b/>
          <w:sz w:val="28"/>
          <w:szCs w:val="28"/>
        </w:rPr>
      </w:pPr>
    </w:p>
    <w:p w:rsidR="00DA3194" w:rsidRPr="00DA3194" w:rsidRDefault="00DA3194" w:rsidP="00DA3194">
      <w:pPr>
        <w:spacing w:line="360" w:lineRule="auto"/>
        <w:jc w:val="center"/>
        <w:rPr>
          <w:b/>
          <w:sz w:val="28"/>
          <w:szCs w:val="28"/>
        </w:rPr>
      </w:pPr>
      <w:r w:rsidRPr="00DA3194">
        <w:rPr>
          <w:b/>
          <w:sz w:val="28"/>
          <w:szCs w:val="28"/>
        </w:rPr>
        <w:t>1.Сущность современного урока истории и обществознания.</w:t>
      </w:r>
    </w:p>
    <w:p w:rsidR="00DA3194" w:rsidRPr="00DA3194" w:rsidRDefault="00DA3194" w:rsidP="00DA3194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b/>
          <w:sz w:val="28"/>
          <w:szCs w:val="28"/>
        </w:rPr>
        <w:t xml:space="preserve"> </w:t>
      </w:r>
      <w:r w:rsidRPr="00DA3194">
        <w:rPr>
          <w:sz w:val="28"/>
          <w:szCs w:val="28"/>
        </w:rPr>
        <w:t>Каждая из форм обучения входит в общую систему образовательного процесса как составная часть, неся в себе определенную дидактическую нагрузку, имея свои сильные и слабые стороны, специфические особенности области наилучшего применения. Современный урок  рассматривается не как статичная, но как «вариативная» форма организации занятий. Урок и поныне является постоянно    развивающейся  коллективно-индивидуальной организационной формой обучения. Главное же  направление этого развития видится в стремлении добиться того, чтобы урок стал результатом творчества учителя и учащихся.</w:t>
      </w:r>
    </w:p>
    <w:p w:rsidR="00DA3194" w:rsidRPr="00DA3194" w:rsidRDefault="00DA3194" w:rsidP="00DA3194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   Педагогический процесс так динамичен, изменчив и   зависит от столь многих обстоятельств, что  с трудом поддается  строгому регламентированию. </w:t>
      </w:r>
    </w:p>
    <w:p w:rsidR="00DA3194" w:rsidRPr="00DA3194" w:rsidRDefault="00DA3194" w:rsidP="00DA3194">
      <w:pPr>
        <w:spacing w:line="360" w:lineRule="auto"/>
        <w:ind w:firstLine="851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Для того чтобы урок стал обучающим, его нужно тщательно подготовить-спроектировать. Учитель тщательно продумывает все приемы изучения темы с учетом ее специфики, подготовки и возраста учеников, поставленных целей.</w:t>
      </w:r>
    </w:p>
    <w:p w:rsidR="00DA3194" w:rsidRPr="00DA3194" w:rsidRDefault="00DA3194" w:rsidP="00DA3194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Таким образом, сопоставление различных типологий уроков позволяет усмотреть определенную тенденцию в их развитии</w:t>
      </w:r>
      <w:r>
        <w:rPr>
          <w:sz w:val="28"/>
          <w:szCs w:val="28"/>
        </w:rPr>
        <w:t xml:space="preserve"> </w:t>
      </w:r>
      <w:r w:rsidRPr="00DA3194">
        <w:rPr>
          <w:sz w:val="28"/>
          <w:szCs w:val="28"/>
        </w:rPr>
        <w:t>- стремление  более полно охватить современные формы организации урока.  Вместе с тем созданные в последнее время типологии, процессы построения которых</w:t>
      </w:r>
      <w:r>
        <w:rPr>
          <w:sz w:val="28"/>
          <w:szCs w:val="28"/>
        </w:rPr>
        <w:t>,</w:t>
      </w:r>
      <w:r w:rsidRPr="00DA3194">
        <w:rPr>
          <w:sz w:val="28"/>
          <w:szCs w:val="28"/>
        </w:rPr>
        <w:t xml:space="preserve"> включают  перебор разрабатываемых в практике обучения уроков, нуждаются  в регулярном пополнении, уточнении, переработке. И за всей информацией об этом учитель должен постоянно следить и хорошо в ней разбираться. </w:t>
      </w:r>
    </w:p>
    <w:p w:rsidR="00DA3194" w:rsidRPr="00DA3194" w:rsidRDefault="00DA3194" w:rsidP="00B77503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Опытные педагоги пытаются разнообразить формы организации уроков  и переходят от традиционных, стандартных к </w:t>
      </w:r>
      <w:proofErr w:type="gramStart"/>
      <w:r w:rsidRPr="00DA3194">
        <w:rPr>
          <w:sz w:val="28"/>
          <w:szCs w:val="28"/>
        </w:rPr>
        <w:t>нетрадиционным</w:t>
      </w:r>
      <w:proofErr w:type="gramEnd"/>
      <w:r w:rsidRPr="00DA3194">
        <w:rPr>
          <w:sz w:val="28"/>
          <w:szCs w:val="28"/>
        </w:rPr>
        <w:t xml:space="preserve">, нестандартным. </w:t>
      </w:r>
    </w:p>
    <w:p w:rsidR="00DA3194" w:rsidRPr="00DA3194" w:rsidRDefault="00DA3194" w:rsidP="00B77503">
      <w:pPr>
        <w:spacing w:after="200" w:line="360" w:lineRule="auto"/>
        <w:jc w:val="center"/>
        <w:rPr>
          <w:b/>
          <w:sz w:val="28"/>
          <w:szCs w:val="28"/>
        </w:rPr>
      </w:pPr>
      <w:r w:rsidRPr="00DA3194">
        <w:rPr>
          <w:sz w:val="28"/>
          <w:szCs w:val="28"/>
        </w:rPr>
        <w:br w:type="page"/>
      </w:r>
      <w:r w:rsidR="00B77503">
        <w:rPr>
          <w:sz w:val="28"/>
          <w:szCs w:val="28"/>
        </w:rPr>
        <w:lastRenderedPageBreak/>
        <w:t>2</w:t>
      </w:r>
      <w:r w:rsidRPr="00DA3194">
        <w:rPr>
          <w:b/>
          <w:sz w:val="28"/>
          <w:szCs w:val="28"/>
        </w:rPr>
        <w:t>. Игры на уроке истории.</w:t>
      </w:r>
    </w:p>
    <w:p w:rsidR="00DA3194" w:rsidRPr="00DA3194" w:rsidRDefault="00DA3194" w:rsidP="00B77503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Каждый учитель  хочет, чтобы его уроки были интересными, увлекательными и запоминающимися. </w:t>
      </w:r>
      <w:proofErr w:type="gramStart"/>
      <w:r w:rsidRPr="00DA3194">
        <w:rPr>
          <w:sz w:val="28"/>
          <w:szCs w:val="28"/>
        </w:rPr>
        <w:t>Дидактическая игра является одной из уникальных форм, позволяющих сделать интересной и увлекательной не только работу учащихся  на творческо-поисковом уровне, но и будничные шаги по изучению материала, которые осуществляются в рамках воспроизводящего и преобразующего уровней познавательной деятельности - усвоение фактов, дат, имен и др.</w:t>
      </w:r>
      <w:r w:rsidR="00B77503">
        <w:rPr>
          <w:sz w:val="28"/>
          <w:szCs w:val="28"/>
        </w:rPr>
        <w:t xml:space="preserve"> </w:t>
      </w:r>
      <w:r w:rsidRPr="00DA3194">
        <w:rPr>
          <w:sz w:val="28"/>
          <w:szCs w:val="28"/>
        </w:rPr>
        <w:t>Занимательность условного мира игры делает положительно окрашенной монотонную деятельность по запоминанию, повторению, закреплению  или усвоению исторической информации, а</w:t>
      </w:r>
      <w:proofErr w:type="gramEnd"/>
      <w:r w:rsidRPr="00DA3194">
        <w:rPr>
          <w:sz w:val="28"/>
          <w:szCs w:val="28"/>
        </w:rPr>
        <w:t xml:space="preserve"> эмоциональность игрового действа активизирует все психические процессы и функции ребенка.</w:t>
      </w:r>
    </w:p>
    <w:p w:rsidR="00DA3194" w:rsidRPr="00DA3194" w:rsidRDefault="00DA3194" w:rsidP="00B77503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Актуальность  игры в настоящее время  повышается и из-за перенасыщенности современного школьника информацией. Важной задачей школы становится развитие умений самостоятельной оценки и отбора получаемой информации. Развить подобные умения поможет дидактическая  игра, которая служит своеобразной   практикой для использования знаний, полученных на уроке и во внеурочное время.</w:t>
      </w:r>
    </w:p>
    <w:p w:rsidR="00DA3194" w:rsidRPr="00DA3194" w:rsidRDefault="00DA3194" w:rsidP="00B77503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Игра способна решить еще одну проблему.  Игра по своей природе синтетична, она органично объединяет эмоциональный и рациональный виды познавательной деятельности.</w:t>
      </w:r>
    </w:p>
    <w:p w:rsidR="00B77503" w:rsidRDefault="00DA3194" w:rsidP="00B77503">
      <w:pPr>
        <w:spacing w:line="360" w:lineRule="auto"/>
        <w:ind w:firstLine="709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Игра</w:t>
      </w:r>
      <w:r w:rsidR="00B77503">
        <w:rPr>
          <w:sz w:val="28"/>
          <w:szCs w:val="28"/>
        </w:rPr>
        <w:t xml:space="preserve"> </w:t>
      </w:r>
      <w:r w:rsidRPr="00DA3194">
        <w:rPr>
          <w:sz w:val="28"/>
          <w:szCs w:val="28"/>
        </w:rPr>
        <w:t xml:space="preserve">- это естественная для ребенка форма обучения. Она - часть его жизненного опыта. Передавая знания посредством игры, педагог  учитывает не только будущие интересы школьника, но и удовлетворяет  сегодняшние. Учитель, использующий игру, организует учебную деятельность, исходя из естественных потребностей ребенка, а не исключительно из своих 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(взрослых) соображений удобства, порядка и целесообразности.  В процессе игры ребенка осуществляется жизненный баланс между ним и взрослым человеком.   </w:t>
      </w:r>
    </w:p>
    <w:p w:rsidR="00DA3194" w:rsidRPr="00DA3194" w:rsidRDefault="00DA3194" w:rsidP="00B77503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lastRenderedPageBreak/>
        <w:t xml:space="preserve">  Дидактическая игра</w:t>
      </w:r>
      <w:r w:rsidR="00B77503">
        <w:rPr>
          <w:sz w:val="28"/>
          <w:szCs w:val="28"/>
        </w:rPr>
        <w:t xml:space="preserve"> </w:t>
      </w:r>
      <w:r w:rsidRPr="00DA3194">
        <w:rPr>
          <w:sz w:val="28"/>
          <w:szCs w:val="28"/>
        </w:rPr>
        <w:t xml:space="preserve">- это занимательная для субъекта  учебная деятельность в условных ситуациях, которая направлена на формирование знаний, умений и навыков. 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Как создается игра, какова ее структура?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Попытаемся изобразить игровую деятельность  в виде схемы.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</w:t>
      </w:r>
    </w:p>
    <w:p w:rsidR="00DA3194" w:rsidRPr="00DA3194" w:rsidRDefault="00DA3194" w:rsidP="00DA3194">
      <w:pPr>
        <w:spacing w:line="360" w:lineRule="auto"/>
        <w:jc w:val="both"/>
        <w:rPr>
          <w:b/>
          <w:sz w:val="28"/>
          <w:szCs w:val="28"/>
        </w:rPr>
      </w:pPr>
      <w:r w:rsidRPr="00DA3194">
        <w:rPr>
          <w:b/>
          <w:noProof/>
          <w:sz w:val="28"/>
          <w:szCs w:val="28"/>
        </w:rPr>
        <w:drawing>
          <wp:inline distT="0" distB="0" distL="0" distR="0" wp14:anchorId="2AE94A6F" wp14:editId="52D94FC7">
            <wp:extent cx="4343400" cy="35433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</w:p>
    <w:p w:rsidR="00DA3194" w:rsidRPr="00DA3194" w:rsidRDefault="00DA3194" w:rsidP="00B77503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Игра имеет два компонента: деятельный и условный, которые могут наполняться разным  «содержимым» и делать одну игру совершенно непохожей на другую, </w:t>
      </w:r>
      <w:proofErr w:type="gramStart"/>
      <w:r w:rsidRPr="00DA3194">
        <w:rPr>
          <w:sz w:val="28"/>
          <w:szCs w:val="28"/>
        </w:rPr>
        <w:t>но</w:t>
      </w:r>
      <w:proofErr w:type="gramEnd"/>
      <w:r w:rsidRPr="00DA3194">
        <w:rPr>
          <w:sz w:val="28"/>
          <w:szCs w:val="28"/>
        </w:rPr>
        <w:t xml:space="preserve"> тем не менее</w:t>
      </w:r>
      <w:r w:rsidR="00B77503">
        <w:rPr>
          <w:sz w:val="28"/>
          <w:szCs w:val="28"/>
        </w:rPr>
        <w:t>,</w:t>
      </w:r>
      <w:r w:rsidRPr="00DA3194">
        <w:rPr>
          <w:sz w:val="28"/>
          <w:szCs w:val="28"/>
        </w:rPr>
        <w:t xml:space="preserve"> эти два компонента просматриваются в каждой игре. Именно условный характер превращает ту или иную деятельность в игру. В дидактической игре отчетливо просматривается двойственный характер: при объяснении игры для детей главное-сама игра, а для учителя   главное - дидактический результат.  </w:t>
      </w:r>
    </w:p>
    <w:p w:rsidR="00DA3194" w:rsidRPr="00DA3194" w:rsidRDefault="00DA3194" w:rsidP="00B77503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Для детей увлекательная условность делает незаметной, эмоционально положительно окрашенной и увлекательной монотонную деятельность по усвоению, повторению, закреплению или усвоению информации.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lastRenderedPageBreak/>
        <w:t>Поскольку в настоящее время интерес к игре быстро растет, это естественным образом приводит к увеличению числа игр, а также к их разнообразию.  Поэтому актуальность вопроса классификации игр повышается с каждым днем.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Классификация по сущности игровой основе выглядит следующим образом: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- игра с правилами;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- ролевые игры;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- комплексные игровые системы.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Существует и другая классификация игр по структурным элементам урока, в зависимости от дидактических целей игры: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- игры для изучения нового материала;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- игры для закрепления;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- игры для проверки знаний;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- обобщающие игры;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- релаксационные игры</w:t>
      </w:r>
      <w:r w:rsidR="004D31C1">
        <w:rPr>
          <w:sz w:val="28"/>
          <w:szCs w:val="28"/>
        </w:rPr>
        <w:t xml:space="preserve"> </w:t>
      </w:r>
      <w:r w:rsidRPr="00DA3194">
        <w:rPr>
          <w:sz w:val="28"/>
          <w:szCs w:val="28"/>
        </w:rPr>
        <w:t>- паузы.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Дидактическая игра по истории  является практической деятельностью, в которой дети используют знания, полученные не только на уроках истории, но в процессе изучения других учебных дисциплин, а также из жизненного опыта. Несомненным достоинством является то, что посредством игр знания систематизируются, становятся более жизненными.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Каковы же психолого-педагогические  возможности  игры?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Во-первых, это мощный стимул в обучении, это разнообразная и сильная мотивация. Посредством игры гораздо активнее и быстрее происходит возбуждение познавательного интереса, отчасти потому, что человеку по своей природе нравится играть, другой причиной является то, что мотивов в игре гораздо больше, чем у обычной учебной деятельности.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Во-вторых, в игре активизируются психические процессы участников игровой деятельности: внимание, запоминание, интерес, восприятие, мышление.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lastRenderedPageBreak/>
        <w:t xml:space="preserve">  В процессе игры интеллектуально пассивный ребенок способен выполнить  такой объем работы, какой ему совершенно не доступен в обычной учебной ситуации. В игре ребенок может осуществлять самостоятельный поиск знаний. В игре происходит огромная  воспитательная работа.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Игра позволяет заинтересовать учащихся материалом  изучаемого курса, активизировать познавательную деятельность  в первичном ознакомлении с текстом учебника и дополнительной литературой. Так при изучении нового материала  можно использовать игру </w:t>
      </w:r>
      <w:r w:rsidRPr="00DA3194">
        <w:rPr>
          <w:b/>
          <w:sz w:val="28"/>
          <w:szCs w:val="28"/>
        </w:rPr>
        <w:t>«Чистая доска».</w:t>
      </w:r>
    </w:p>
    <w:p w:rsidR="004D31C1" w:rsidRDefault="004D31C1" w:rsidP="004D31C1">
      <w:pPr>
        <w:spacing w:line="360" w:lineRule="auto"/>
        <w:ind w:firstLine="567"/>
        <w:jc w:val="center"/>
        <w:rPr>
          <w:sz w:val="28"/>
          <w:szCs w:val="28"/>
        </w:rPr>
      </w:pPr>
      <w:r w:rsidRPr="00DA3194">
        <w:rPr>
          <w:sz w:val="28"/>
          <w:szCs w:val="28"/>
        </w:rPr>
        <w:t>игр</w:t>
      </w:r>
      <w:r>
        <w:rPr>
          <w:sz w:val="28"/>
          <w:szCs w:val="28"/>
        </w:rPr>
        <w:t>а</w:t>
      </w:r>
      <w:r w:rsidRPr="00DA3194">
        <w:rPr>
          <w:sz w:val="28"/>
          <w:szCs w:val="28"/>
        </w:rPr>
        <w:t xml:space="preserve"> </w:t>
      </w:r>
      <w:r w:rsidRPr="00DA3194">
        <w:rPr>
          <w:b/>
          <w:sz w:val="28"/>
          <w:szCs w:val="28"/>
        </w:rPr>
        <w:t>«Чистая доска»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Перед объяснением  нового материала в разных концах   школьной  доски, в произвольном порядке,</w:t>
      </w:r>
      <w:r w:rsidR="004D31C1">
        <w:rPr>
          <w:sz w:val="28"/>
          <w:szCs w:val="28"/>
        </w:rPr>
        <w:t xml:space="preserve"> </w:t>
      </w:r>
      <w:r w:rsidRPr="00DA3194">
        <w:rPr>
          <w:sz w:val="28"/>
          <w:szCs w:val="28"/>
        </w:rPr>
        <w:t>учитель записывает вопросы, которые могут быть выражены  как в  обычной форме, так и рисунком, схемой, фрагментом картины и т.д. Они должны быть построены на материале изучаемой темы. Учитель говорит, что по ходу объяснения нового материала класс будет участвовать в игре.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«Посмотрите на доску, она совсем не чистая, наоборот, вся заполнена разными вопросами. Ответы на них будут  содержаться в моем рассказе. Я время от времени буду спрашивать, готовы ли вы ответить на какой-нибудь вопрос, то этот вопрос стирается. Задача в этой  игре состоит в том, чтобы к концу урока доска оказалась чистой».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Можно использовать вариант аналитической и обобщающей беседы в игре 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b/>
          <w:sz w:val="28"/>
          <w:szCs w:val="28"/>
        </w:rPr>
        <w:t xml:space="preserve">«Новый материал преподает…класс»   </w:t>
      </w:r>
      <w:r w:rsidRPr="00DA3194">
        <w:rPr>
          <w:sz w:val="28"/>
          <w:szCs w:val="28"/>
        </w:rPr>
        <w:t xml:space="preserve"> </w:t>
      </w:r>
      <w:r w:rsidRPr="00DA3194">
        <w:rPr>
          <w:b/>
          <w:sz w:val="28"/>
          <w:szCs w:val="28"/>
        </w:rPr>
        <w:t xml:space="preserve">   </w:t>
      </w:r>
      <w:r w:rsidRPr="00DA3194">
        <w:rPr>
          <w:sz w:val="28"/>
          <w:szCs w:val="28"/>
        </w:rPr>
        <w:t xml:space="preserve"> 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В этой игре класс на предварительном занятии делится на несколько групп, допустим на семь (по  4 человека). Тему, которую учитель предполагает объяснять на следующем уроке, тоже необходимо разделить  на семь вопросов. Предположим, речь должна идти об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DA3194">
          <w:rPr>
            <w:sz w:val="28"/>
            <w:szCs w:val="28"/>
          </w:rPr>
          <w:t>1812 г</w:t>
        </w:r>
      </w:smartTag>
      <w:r w:rsidRPr="00DA3194">
        <w:rPr>
          <w:sz w:val="28"/>
          <w:szCs w:val="28"/>
        </w:rPr>
        <w:t xml:space="preserve">. По этой теме могут быть предложены  следующие вопросы: начало войны, планы и силы сторон, Смоленское сражение, Бородино, </w:t>
      </w:r>
      <w:proofErr w:type="spellStart"/>
      <w:r w:rsidRPr="00DA3194">
        <w:rPr>
          <w:sz w:val="28"/>
          <w:szCs w:val="28"/>
        </w:rPr>
        <w:t>Тарутинский</w:t>
      </w:r>
      <w:proofErr w:type="spellEnd"/>
      <w:r w:rsidRPr="00DA3194">
        <w:rPr>
          <w:sz w:val="28"/>
          <w:szCs w:val="28"/>
        </w:rPr>
        <w:t xml:space="preserve"> маневр, партизанское движение, гибель «великой армии». Каждой группе </w:t>
      </w:r>
      <w:r w:rsidRPr="00DA3194">
        <w:rPr>
          <w:sz w:val="28"/>
          <w:szCs w:val="28"/>
        </w:rPr>
        <w:lastRenderedPageBreak/>
        <w:t>дается для подробного изучения один из этих вопросов. Объяснение нового материала строится из логически построенных вопросов учителя и ответов учащихся.  Затем оценивается работа каждой группы.</w:t>
      </w:r>
    </w:p>
    <w:p w:rsidR="004D31C1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Для работы с терминологическим материалом наиболее подходит  одна из игр с  правилами </w:t>
      </w:r>
      <w:r w:rsidRPr="00DA3194">
        <w:rPr>
          <w:b/>
          <w:sz w:val="28"/>
          <w:szCs w:val="28"/>
        </w:rPr>
        <w:t>«Переводчик».</w:t>
      </w:r>
      <w:r w:rsidRPr="00DA3194">
        <w:rPr>
          <w:sz w:val="28"/>
          <w:szCs w:val="28"/>
        </w:rPr>
        <w:t xml:space="preserve">  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Трудностью в усвоении различных определений является сложность  научного языка. Зачастую школьники просто  «зазубривают» определения не понимая  их смысла. В данной </w:t>
      </w:r>
      <w:proofErr w:type="gramStart"/>
      <w:r w:rsidRPr="00DA3194">
        <w:rPr>
          <w:sz w:val="28"/>
          <w:szCs w:val="28"/>
        </w:rPr>
        <w:t>игре</w:t>
      </w:r>
      <w:proofErr w:type="gramEnd"/>
      <w:r w:rsidR="004D31C1">
        <w:rPr>
          <w:sz w:val="28"/>
          <w:szCs w:val="28"/>
        </w:rPr>
        <w:t xml:space="preserve"> </w:t>
      </w:r>
      <w:r w:rsidRPr="00DA3194">
        <w:rPr>
          <w:sz w:val="28"/>
          <w:szCs w:val="28"/>
        </w:rPr>
        <w:t xml:space="preserve"> детям предлагается  сказать </w:t>
      </w:r>
      <w:proofErr w:type="gramStart"/>
      <w:r w:rsidRPr="00DA3194">
        <w:rPr>
          <w:sz w:val="28"/>
          <w:szCs w:val="28"/>
        </w:rPr>
        <w:t>какую</w:t>
      </w:r>
      <w:proofErr w:type="gramEnd"/>
      <w:r w:rsidRPr="00DA3194">
        <w:rPr>
          <w:sz w:val="28"/>
          <w:szCs w:val="28"/>
        </w:rPr>
        <w:t xml:space="preserve"> - либо историческую фразу другими словами, перевести  с «научного» языка на «доступный». Например:</w:t>
      </w:r>
      <w:r w:rsidR="004D31C1">
        <w:rPr>
          <w:sz w:val="28"/>
          <w:szCs w:val="28"/>
        </w:rPr>
        <w:t xml:space="preserve"> </w:t>
      </w:r>
      <w:r w:rsidRPr="00DA3194">
        <w:rPr>
          <w:sz w:val="28"/>
          <w:szCs w:val="28"/>
        </w:rPr>
        <w:t xml:space="preserve">«Разночинцы - межсословная категория населения, в основном занимающаяся  умственным трудом»= «люди разного чина и звания, получившие высшее образование»=  «выходцы из разных сословий, пополнившие ряды русской интеллигенции». Учитель предполагает  высказать разные варианты всем желающим. Лучшие фразы могут записываться в специальный исторический словарь, который может висеть на стенде исторической информации в кабинете.  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Самостоятельная работа учащихся с текстом становится увлекательной, если превращается в игру </w:t>
      </w:r>
      <w:r w:rsidRPr="00DA3194">
        <w:rPr>
          <w:b/>
          <w:sz w:val="28"/>
          <w:szCs w:val="28"/>
        </w:rPr>
        <w:t xml:space="preserve">«Найди ошибки». </w:t>
      </w:r>
      <w:r w:rsidRPr="00DA3194">
        <w:rPr>
          <w:sz w:val="28"/>
          <w:szCs w:val="28"/>
        </w:rPr>
        <w:t xml:space="preserve">Эта игра применялась при закреплении и повторении материала. Однако она успешно может использоваться при изучении нового материала, если перед работой над текстом с ошибками  дети изучают такой же текст, но без ошибок. Таким образом, правильный текст является  частью </w:t>
      </w:r>
      <w:proofErr w:type="gramStart"/>
      <w:r w:rsidRPr="00DA3194">
        <w:rPr>
          <w:sz w:val="28"/>
          <w:szCs w:val="28"/>
        </w:rPr>
        <w:t>игры</w:t>
      </w:r>
      <w:proofErr w:type="gramEnd"/>
      <w:r w:rsidRPr="00DA3194">
        <w:rPr>
          <w:sz w:val="28"/>
          <w:szCs w:val="28"/>
        </w:rPr>
        <w:t xml:space="preserve"> и школьники работают над ним с большим интересом.</w:t>
      </w:r>
    </w:p>
    <w:p w:rsidR="004D31C1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Учитель заранее подготавливает несколько листов с текстом №1 (без ошибок) по изучаемой теме, а также столько же листов с подобным текстом №2, в котором  специально  допущены исторические ошибки. В отличие  от подобной игры на закрепление или обобщение, ошибки в тексте при изучении нового материала могут быть не очень сложными; главное, чтобы они были «занимательными». Ребята могут работать  с ними как индивидуально, так и разбившись на  пары или на группы  по 4 человека.  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lastRenderedPageBreak/>
        <w:t>Учитель объясняет суть игры: «Ребята, у каждого из вас на парте лежит лист с текстом. Вы должны внимательно изучить  содержание рассказа. На эту работу вам дается 10 минут. Разрешается делать записи в тетради. Ровно через 10 минут этот текст будет собран, и вы получите другие листы с похожим текстом. Только в нем будут ошибки, которые вам  надо найти. Победит тот, кто за определенное одинаковое для всех время правильно обнаружит наибольшее количество ошибок. Итак, время пошло».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Работа с текстом №2 (с ошибками), ребята должны заполнить табличку: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74"/>
        <w:gridCol w:w="4797"/>
      </w:tblGrid>
      <w:tr w:rsidR="00DA3194" w:rsidRPr="00DA3194" w:rsidTr="00B239C6">
        <w:tc>
          <w:tcPr>
            <w:tcW w:w="4926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Ошибка</w:t>
            </w:r>
          </w:p>
        </w:tc>
        <w:tc>
          <w:tcPr>
            <w:tcW w:w="4927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Правильный ответ</w:t>
            </w:r>
          </w:p>
        </w:tc>
      </w:tr>
      <w:tr w:rsidR="00DA3194" w:rsidRPr="00DA3194" w:rsidTr="00B239C6">
        <w:tc>
          <w:tcPr>
            <w:tcW w:w="4926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1)</w:t>
            </w:r>
          </w:p>
        </w:tc>
        <w:tc>
          <w:tcPr>
            <w:tcW w:w="4927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A3194" w:rsidRPr="00DA3194" w:rsidTr="00B239C6">
        <w:tc>
          <w:tcPr>
            <w:tcW w:w="4926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2)</w:t>
            </w:r>
          </w:p>
        </w:tc>
        <w:tc>
          <w:tcPr>
            <w:tcW w:w="4927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A3194" w:rsidRPr="00DA3194" w:rsidTr="00B239C6">
        <w:tc>
          <w:tcPr>
            <w:tcW w:w="4926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…</w:t>
            </w:r>
          </w:p>
        </w:tc>
        <w:tc>
          <w:tcPr>
            <w:tcW w:w="4927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   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Для запоминания дат  можно использовать игру </w:t>
      </w:r>
      <w:r w:rsidRPr="00DA3194">
        <w:rPr>
          <w:b/>
          <w:sz w:val="28"/>
          <w:szCs w:val="28"/>
        </w:rPr>
        <w:t>«Исторические пятнашки»,</w:t>
      </w:r>
      <w:r w:rsidRPr="00DA3194">
        <w:rPr>
          <w:sz w:val="28"/>
          <w:szCs w:val="28"/>
        </w:rPr>
        <w:t xml:space="preserve"> в которых записаны даты. Ребятам дается задание восстановить даты  в восходящем хронологическом порядке. Показывая указкой на дату в квадрате, необходимо назвать событие, о котором идет речь: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2988" w:type="dxa"/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900"/>
      </w:tblGrid>
      <w:tr w:rsidR="00DA3194" w:rsidRPr="00DA3194" w:rsidTr="00B239C6">
        <w:tc>
          <w:tcPr>
            <w:tcW w:w="108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1223</w:t>
            </w:r>
          </w:p>
        </w:tc>
        <w:tc>
          <w:tcPr>
            <w:tcW w:w="108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1480</w:t>
            </w:r>
          </w:p>
        </w:tc>
        <w:tc>
          <w:tcPr>
            <w:tcW w:w="108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1237</w:t>
            </w:r>
          </w:p>
        </w:tc>
        <w:tc>
          <w:tcPr>
            <w:tcW w:w="90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1789</w:t>
            </w:r>
          </w:p>
        </w:tc>
      </w:tr>
      <w:tr w:rsidR="00DA3194" w:rsidRPr="00DA3194" w:rsidTr="00B239C6">
        <w:tc>
          <w:tcPr>
            <w:tcW w:w="108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1861</w:t>
            </w:r>
          </w:p>
        </w:tc>
        <w:tc>
          <w:tcPr>
            <w:tcW w:w="108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1547</w:t>
            </w:r>
          </w:p>
        </w:tc>
        <w:tc>
          <w:tcPr>
            <w:tcW w:w="108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1709</w:t>
            </w:r>
          </w:p>
        </w:tc>
        <w:tc>
          <w:tcPr>
            <w:tcW w:w="90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1380</w:t>
            </w:r>
          </w:p>
        </w:tc>
      </w:tr>
      <w:tr w:rsidR="00DA3194" w:rsidRPr="00DA3194" w:rsidTr="00B239C6">
        <w:tc>
          <w:tcPr>
            <w:tcW w:w="108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988</w:t>
            </w:r>
          </w:p>
        </w:tc>
        <w:tc>
          <w:tcPr>
            <w:tcW w:w="108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1812</w:t>
            </w:r>
          </w:p>
        </w:tc>
        <w:tc>
          <w:tcPr>
            <w:tcW w:w="108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1654</w:t>
            </w:r>
          </w:p>
        </w:tc>
        <w:tc>
          <w:tcPr>
            <w:tcW w:w="90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1147</w:t>
            </w:r>
          </w:p>
        </w:tc>
      </w:tr>
      <w:tr w:rsidR="00DA3194" w:rsidRPr="00DA3194" w:rsidTr="00B239C6">
        <w:tc>
          <w:tcPr>
            <w:tcW w:w="108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1825</w:t>
            </w:r>
          </w:p>
        </w:tc>
        <w:tc>
          <w:tcPr>
            <w:tcW w:w="108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1612</w:t>
            </w:r>
          </w:p>
        </w:tc>
        <w:tc>
          <w:tcPr>
            <w:tcW w:w="108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1242</w:t>
            </w:r>
          </w:p>
        </w:tc>
        <w:tc>
          <w:tcPr>
            <w:tcW w:w="900" w:type="dxa"/>
          </w:tcPr>
          <w:p w:rsidR="00DA3194" w:rsidRPr="00DA3194" w:rsidRDefault="00DA3194" w:rsidP="00DA31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194">
              <w:rPr>
                <w:sz w:val="28"/>
                <w:szCs w:val="28"/>
              </w:rPr>
              <w:t>1670</w:t>
            </w:r>
          </w:p>
        </w:tc>
      </w:tr>
    </w:tbl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b/>
          <w:sz w:val="28"/>
          <w:szCs w:val="28"/>
        </w:rPr>
        <w:t>988</w:t>
      </w:r>
      <w:r w:rsidRPr="00DA3194">
        <w:rPr>
          <w:sz w:val="28"/>
          <w:szCs w:val="28"/>
        </w:rPr>
        <w:t>- Крещение Руси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b/>
          <w:sz w:val="28"/>
          <w:szCs w:val="28"/>
        </w:rPr>
        <w:t>1147</w:t>
      </w:r>
      <w:r w:rsidRPr="00DA3194">
        <w:rPr>
          <w:sz w:val="28"/>
          <w:szCs w:val="28"/>
        </w:rPr>
        <w:t>- первое упоминание о Москве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b/>
          <w:sz w:val="28"/>
          <w:szCs w:val="28"/>
        </w:rPr>
        <w:t>1223</w:t>
      </w:r>
      <w:r w:rsidRPr="00DA3194">
        <w:rPr>
          <w:sz w:val="28"/>
          <w:szCs w:val="28"/>
        </w:rPr>
        <w:t>- битва на Калке</w:t>
      </w:r>
    </w:p>
    <w:p w:rsidR="00DA3194" w:rsidRPr="00DA3194" w:rsidRDefault="00DA3194" w:rsidP="00DA3194">
      <w:pPr>
        <w:spacing w:line="360" w:lineRule="auto"/>
        <w:jc w:val="both"/>
        <w:rPr>
          <w:b/>
          <w:sz w:val="28"/>
          <w:szCs w:val="28"/>
        </w:rPr>
      </w:pPr>
      <w:r w:rsidRPr="00DA3194">
        <w:rPr>
          <w:b/>
          <w:sz w:val="28"/>
          <w:szCs w:val="28"/>
        </w:rPr>
        <w:t>…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Выигрывает тот, кто более точно укажет на все даты за меньшее количество  времени.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lastRenderedPageBreak/>
        <w:t xml:space="preserve">  Игра способствует формированию  практических навыков  по уяснению  хронологической последовательности исторических событий, динамическому повторению  дат, развивает внимание и память.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Игра </w:t>
      </w:r>
      <w:r w:rsidRPr="00DA3194">
        <w:rPr>
          <w:b/>
          <w:sz w:val="28"/>
          <w:szCs w:val="28"/>
        </w:rPr>
        <w:t xml:space="preserve">«Слово по вертикали» </w:t>
      </w:r>
      <w:r w:rsidRPr="00DA3194">
        <w:rPr>
          <w:sz w:val="28"/>
          <w:szCs w:val="28"/>
        </w:rPr>
        <w:t>позволяет в увлекательной форме закрепить сложные для запоминания слова. На доске оформляется заготовка для игры: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КУВУР_________________________________**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АШАГАЛ_______________________________**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РЭВУДЕ________________________________**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ИРИАМ_________________________________**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ШРУШАЛ_______________________________**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ИНЕЯВИНО_____________________________**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НУР____________________________________**</w:t>
      </w:r>
    </w:p>
    <w:p w:rsidR="00DA3194" w:rsidRPr="00DA3194" w:rsidRDefault="00DA3194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DA3194">
        <w:rPr>
          <w:sz w:val="28"/>
          <w:szCs w:val="28"/>
        </w:rPr>
        <w:t>В этой игре потребуется знание названий городов Месопотамии. Слева написаны необычные слова. Это названия городов древней Месопотамии, в которых нарушен порядок букв. Кроме того, в каждом слове есть еще лишняя буква. Необходимо восстановить порядок букв и написать  получившееся название рядом с необычными словами, а лишнюю букву записать между звездочками. Если задание выполнено правильно, то  из лишних букв по вертикали можно будет прочесть название еще одного прекраснейшего города древней страны.</w:t>
      </w:r>
    </w:p>
    <w:p w:rsidR="00DA3194" w:rsidRPr="00DA3194" w:rsidRDefault="00DA3194" w:rsidP="00DA3194">
      <w:pPr>
        <w:spacing w:line="360" w:lineRule="auto"/>
        <w:jc w:val="both"/>
        <w:rPr>
          <w:sz w:val="28"/>
          <w:szCs w:val="28"/>
        </w:rPr>
      </w:pPr>
      <w:r w:rsidRPr="00DA3194">
        <w:rPr>
          <w:sz w:val="28"/>
          <w:szCs w:val="28"/>
        </w:rPr>
        <w:t xml:space="preserve">  Ответ: </w:t>
      </w:r>
      <w:proofErr w:type="spellStart"/>
      <w:r w:rsidRPr="00DA3194">
        <w:rPr>
          <w:sz w:val="28"/>
          <w:szCs w:val="28"/>
        </w:rPr>
        <w:t>Урук</w:t>
      </w:r>
      <w:proofErr w:type="spellEnd"/>
      <w:r w:rsidRPr="00DA3194">
        <w:rPr>
          <w:sz w:val="28"/>
          <w:szCs w:val="28"/>
        </w:rPr>
        <w:t xml:space="preserve">, </w:t>
      </w:r>
      <w:proofErr w:type="spellStart"/>
      <w:r w:rsidRPr="00DA3194">
        <w:rPr>
          <w:sz w:val="28"/>
          <w:szCs w:val="28"/>
        </w:rPr>
        <w:t>Лагаш</w:t>
      </w:r>
      <w:proofErr w:type="spellEnd"/>
      <w:r w:rsidRPr="00DA3194">
        <w:rPr>
          <w:sz w:val="28"/>
          <w:szCs w:val="28"/>
        </w:rPr>
        <w:t xml:space="preserve">, </w:t>
      </w:r>
      <w:proofErr w:type="spellStart"/>
      <w:r w:rsidRPr="00DA3194">
        <w:rPr>
          <w:sz w:val="28"/>
          <w:szCs w:val="28"/>
        </w:rPr>
        <w:t>Эреду</w:t>
      </w:r>
      <w:proofErr w:type="spellEnd"/>
      <w:r w:rsidRPr="00DA3194">
        <w:rPr>
          <w:sz w:val="28"/>
          <w:szCs w:val="28"/>
        </w:rPr>
        <w:t xml:space="preserve">, Мари, </w:t>
      </w:r>
      <w:proofErr w:type="spellStart"/>
      <w:r w:rsidRPr="00DA3194">
        <w:rPr>
          <w:sz w:val="28"/>
          <w:szCs w:val="28"/>
        </w:rPr>
        <w:t>Ашшур</w:t>
      </w:r>
      <w:proofErr w:type="spellEnd"/>
      <w:r w:rsidRPr="00DA3194">
        <w:rPr>
          <w:sz w:val="28"/>
          <w:szCs w:val="28"/>
        </w:rPr>
        <w:t>, Ниневия, Ур, по вертикали - Вавилон.</w:t>
      </w:r>
    </w:p>
    <w:p w:rsidR="004D31C1" w:rsidRPr="004D31C1" w:rsidRDefault="004D31C1" w:rsidP="004D31C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4D31C1">
        <w:rPr>
          <w:b/>
          <w:sz w:val="28"/>
          <w:szCs w:val="28"/>
        </w:rPr>
        <w:t>3</w:t>
      </w:r>
      <w:r w:rsidRPr="004D31C1">
        <w:rPr>
          <w:b/>
          <w:sz w:val="28"/>
          <w:szCs w:val="28"/>
        </w:rPr>
        <w:t>. Результативность  опыта.</w:t>
      </w:r>
    </w:p>
    <w:p w:rsidR="004D31C1" w:rsidRPr="004D31C1" w:rsidRDefault="004D31C1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4D31C1">
        <w:rPr>
          <w:sz w:val="28"/>
          <w:szCs w:val="28"/>
        </w:rPr>
        <w:t xml:space="preserve">Используя данные формы работы, новые подходы в преподавании истории </w:t>
      </w:r>
      <w:r>
        <w:rPr>
          <w:sz w:val="28"/>
          <w:szCs w:val="28"/>
        </w:rPr>
        <w:t xml:space="preserve"> </w:t>
      </w:r>
      <w:r w:rsidRPr="004D31C1">
        <w:rPr>
          <w:sz w:val="28"/>
          <w:szCs w:val="28"/>
        </w:rPr>
        <w:t>можно достичь следующих результатов:</w:t>
      </w:r>
    </w:p>
    <w:p w:rsidR="004D31C1" w:rsidRPr="004D31C1" w:rsidRDefault="004D31C1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4D31C1">
        <w:rPr>
          <w:sz w:val="28"/>
          <w:szCs w:val="28"/>
        </w:rPr>
        <w:t>- формирование у учащихся интереса к предмету;</w:t>
      </w:r>
    </w:p>
    <w:p w:rsidR="004D31C1" w:rsidRPr="004D31C1" w:rsidRDefault="004D31C1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4D31C1">
        <w:rPr>
          <w:sz w:val="28"/>
          <w:szCs w:val="28"/>
        </w:rPr>
        <w:t>- развитие навыков самостоятельной работы у школьников;</w:t>
      </w:r>
    </w:p>
    <w:p w:rsidR="004D31C1" w:rsidRDefault="004D31C1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4D31C1">
        <w:rPr>
          <w:sz w:val="28"/>
          <w:szCs w:val="28"/>
        </w:rPr>
        <w:t xml:space="preserve">- формирование мотивационной сферы детей, </w:t>
      </w:r>
    </w:p>
    <w:p w:rsidR="004D31C1" w:rsidRPr="004D31C1" w:rsidRDefault="004D31C1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4D31C1">
        <w:rPr>
          <w:sz w:val="28"/>
          <w:szCs w:val="28"/>
        </w:rPr>
        <w:t>-осуществление индивидуального подхода в обучении;</w:t>
      </w:r>
    </w:p>
    <w:p w:rsidR="00985080" w:rsidRDefault="004D31C1" w:rsidP="004D31C1">
      <w:pPr>
        <w:spacing w:line="360" w:lineRule="auto"/>
        <w:ind w:firstLine="567"/>
        <w:jc w:val="both"/>
        <w:rPr>
          <w:sz w:val="28"/>
          <w:szCs w:val="28"/>
        </w:rPr>
      </w:pPr>
      <w:r w:rsidRPr="004D31C1">
        <w:rPr>
          <w:sz w:val="28"/>
          <w:szCs w:val="28"/>
        </w:rPr>
        <w:t>- гармоничное развитие личности.</w:t>
      </w:r>
    </w:p>
    <w:p w:rsidR="004D31C1" w:rsidRPr="004D31C1" w:rsidRDefault="004D31C1" w:rsidP="004D31C1">
      <w:pPr>
        <w:spacing w:line="360" w:lineRule="auto"/>
        <w:jc w:val="center"/>
        <w:rPr>
          <w:b/>
          <w:sz w:val="28"/>
          <w:szCs w:val="28"/>
        </w:rPr>
      </w:pPr>
      <w:r w:rsidRPr="004D31C1">
        <w:rPr>
          <w:b/>
          <w:sz w:val="28"/>
          <w:szCs w:val="28"/>
        </w:rPr>
        <w:lastRenderedPageBreak/>
        <w:t>Список используемой литературы.</w:t>
      </w:r>
    </w:p>
    <w:p w:rsidR="004D31C1" w:rsidRPr="004D31C1" w:rsidRDefault="004D31C1" w:rsidP="004D31C1">
      <w:pPr>
        <w:spacing w:line="360" w:lineRule="auto"/>
        <w:jc w:val="both"/>
        <w:rPr>
          <w:sz w:val="28"/>
          <w:szCs w:val="28"/>
        </w:rPr>
      </w:pPr>
      <w:r w:rsidRPr="004D31C1">
        <w:rPr>
          <w:sz w:val="28"/>
          <w:szCs w:val="28"/>
        </w:rPr>
        <w:t>1. Борзова. Л. П.  Игры на уроке истории. М, 2001</w:t>
      </w:r>
    </w:p>
    <w:p w:rsidR="004D31C1" w:rsidRPr="004D31C1" w:rsidRDefault="004D31C1" w:rsidP="004D31C1">
      <w:pPr>
        <w:spacing w:line="360" w:lineRule="auto"/>
        <w:jc w:val="both"/>
        <w:rPr>
          <w:sz w:val="28"/>
          <w:szCs w:val="28"/>
        </w:rPr>
      </w:pPr>
      <w:r w:rsidRPr="004D31C1">
        <w:rPr>
          <w:sz w:val="28"/>
          <w:szCs w:val="28"/>
        </w:rPr>
        <w:t>2.Бондаренко О.А. Открытые уроки. Волгоград, 2002</w:t>
      </w:r>
    </w:p>
    <w:p w:rsidR="004D31C1" w:rsidRPr="004D31C1" w:rsidRDefault="004D31C1" w:rsidP="004D31C1">
      <w:pPr>
        <w:spacing w:line="360" w:lineRule="auto"/>
        <w:jc w:val="both"/>
        <w:rPr>
          <w:sz w:val="28"/>
          <w:szCs w:val="28"/>
        </w:rPr>
      </w:pPr>
      <w:r w:rsidRPr="004D31C1">
        <w:rPr>
          <w:sz w:val="28"/>
          <w:szCs w:val="28"/>
        </w:rPr>
        <w:t>3. Исторические анекдоты из русской жизни.- М.: Захаров, 2004</w:t>
      </w:r>
    </w:p>
    <w:p w:rsidR="004D31C1" w:rsidRPr="004D31C1" w:rsidRDefault="004D31C1" w:rsidP="004D31C1">
      <w:pPr>
        <w:spacing w:line="360" w:lineRule="auto"/>
        <w:jc w:val="both"/>
        <w:rPr>
          <w:sz w:val="28"/>
          <w:szCs w:val="28"/>
        </w:rPr>
      </w:pPr>
      <w:r w:rsidRPr="004D31C1">
        <w:rPr>
          <w:sz w:val="28"/>
          <w:szCs w:val="28"/>
        </w:rPr>
        <w:t>4. Корнева Т.А. Нетрадиционные уроки по истории России XX века в 9, 11 классах.- Волгоград, 2002</w:t>
      </w:r>
    </w:p>
    <w:p w:rsidR="004D31C1" w:rsidRPr="004D31C1" w:rsidRDefault="004D31C1" w:rsidP="004D31C1">
      <w:pPr>
        <w:spacing w:line="360" w:lineRule="auto"/>
        <w:jc w:val="both"/>
        <w:rPr>
          <w:sz w:val="28"/>
          <w:szCs w:val="28"/>
        </w:rPr>
      </w:pPr>
      <w:r w:rsidRPr="004D31C1">
        <w:rPr>
          <w:sz w:val="28"/>
          <w:szCs w:val="28"/>
        </w:rPr>
        <w:t>5. Короткова М.В. Проблемные игры на уроках истории Средних веков // ПИШ.1997 №1</w:t>
      </w:r>
    </w:p>
    <w:p w:rsidR="004D31C1" w:rsidRPr="004D31C1" w:rsidRDefault="004D31C1" w:rsidP="004D31C1">
      <w:pPr>
        <w:spacing w:line="360" w:lineRule="auto"/>
        <w:jc w:val="both"/>
        <w:rPr>
          <w:sz w:val="28"/>
          <w:szCs w:val="28"/>
        </w:rPr>
      </w:pPr>
      <w:r w:rsidRPr="004D31C1">
        <w:rPr>
          <w:sz w:val="28"/>
          <w:szCs w:val="28"/>
        </w:rPr>
        <w:t>6. Петрова Л.В. Нетрадиционные формы уроков  истории // ПИШ.1987 №4</w:t>
      </w:r>
    </w:p>
    <w:p w:rsidR="004D31C1" w:rsidRPr="004D31C1" w:rsidRDefault="004D31C1" w:rsidP="004D31C1">
      <w:pPr>
        <w:spacing w:line="360" w:lineRule="auto"/>
        <w:jc w:val="both"/>
        <w:rPr>
          <w:sz w:val="28"/>
          <w:szCs w:val="28"/>
        </w:rPr>
      </w:pPr>
      <w:r w:rsidRPr="004D31C1">
        <w:rPr>
          <w:sz w:val="28"/>
          <w:szCs w:val="28"/>
        </w:rPr>
        <w:t xml:space="preserve">7. </w:t>
      </w:r>
      <w:proofErr w:type="spellStart"/>
      <w:r w:rsidRPr="004D31C1">
        <w:rPr>
          <w:sz w:val="28"/>
          <w:szCs w:val="28"/>
        </w:rPr>
        <w:t>Сократова</w:t>
      </w:r>
      <w:proofErr w:type="spellEnd"/>
      <w:r w:rsidRPr="004D31C1">
        <w:rPr>
          <w:sz w:val="28"/>
          <w:szCs w:val="28"/>
        </w:rPr>
        <w:t xml:space="preserve"> Н.В. Современные технологии сохранения и укрепления здоровья детей. М, 2005</w:t>
      </w:r>
    </w:p>
    <w:p w:rsidR="004D31C1" w:rsidRPr="004D31C1" w:rsidRDefault="004D31C1" w:rsidP="004D31C1">
      <w:pPr>
        <w:spacing w:line="360" w:lineRule="auto"/>
        <w:jc w:val="both"/>
        <w:rPr>
          <w:sz w:val="28"/>
          <w:szCs w:val="28"/>
        </w:rPr>
      </w:pPr>
      <w:r w:rsidRPr="004D31C1">
        <w:rPr>
          <w:sz w:val="28"/>
          <w:szCs w:val="28"/>
        </w:rPr>
        <w:t xml:space="preserve">8 </w:t>
      </w:r>
      <w:proofErr w:type="spellStart"/>
      <w:r w:rsidRPr="004D31C1">
        <w:rPr>
          <w:sz w:val="28"/>
          <w:szCs w:val="28"/>
        </w:rPr>
        <w:t>Шкарлупина</w:t>
      </w:r>
      <w:proofErr w:type="spellEnd"/>
      <w:r w:rsidRPr="004D31C1">
        <w:rPr>
          <w:sz w:val="28"/>
          <w:szCs w:val="28"/>
        </w:rPr>
        <w:t xml:space="preserve"> Г.Д. Преподавание истории и обществознания. Ростов-на-Дону, 2005</w:t>
      </w:r>
    </w:p>
    <w:p w:rsidR="004D31C1" w:rsidRPr="00DA3194" w:rsidRDefault="004D31C1" w:rsidP="004D31C1">
      <w:pPr>
        <w:spacing w:line="360" w:lineRule="auto"/>
        <w:jc w:val="both"/>
        <w:rPr>
          <w:sz w:val="28"/>
          <w:szCs w:val="28"/>
        </w:rPr>
      </w:pPr>
    </w:p>
    <w:sectPr w:rsidR="004D31C1" w:rsidRPr="00DA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13D"/>
    <w:multiLevelType w:val="hybridMultilevel"/>
    <w:tmpl w:val="B35A1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32477A"/>
    <w:multiLevelType w:val="hybridMultilevel"/>
    <w:tmpl w:val="C366A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94"/>
    <w:rsid w:val="00154697"/>
    <w:rsid w:val="0025030F"/>
    <w:rsid w:val="004D31C1"/>
    <w:rsid w:val="007854F7"/>
    <w:rsid w:val="00B77503"/>
    <w:rsid w:val="00D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1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1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1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1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58BBEC-D1D1-4A55-B5C1-3649F7D860A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4964187-4048-454F-B128-4D1BB97F013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ИГРА</a:t>
          </a:r>
          <a:endParaRPr lang="ru-RU" smtClean="0"/>
        </a:p>
      </dgm:t>
    </dgm:pt>
    <dgm:pt modelId="{A35E17DC-4412-4210-9DD4-7C84569F8389}" type="parTrans" cxnId="{771C53C3-DD9A-4D42-9724-0E0B3F81C6D3}">
      <dgm:prSet/>
      <dgm:spPr/>
    </dgm:pt>
    <dgm:pt modelId="{91B8572B-0DB1-4485-92F8-381900A40534}" type="sibTrans" cxnId="{771C53C3-DD9A-4D42-9724-0E0B3F81C6D3}">
      <dgm:prSet/>
      <dgm:spPr/>
    </dgm:pt>
    <dgm:pt modelId="{E249A70D-985B-42CA-8BB3-ABB5AA52412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Занимательность</a:t>
          </a:r>
          <a:endParaRPr lang="ru-RU" smtClean="0"/>
        </a:p>
      </dgm:t>
    </dgm:pt>
    <dgm:pt modelId="{3E02D3A0-49AE-4930-B775-F403E03EFE3F}" type="parTrans" cxnId="{989F5017-3741-4B15-99BD-B6A0EDA7D713}">
      <dgm:prSet/>
      <dgm:spPr/>
    </dgm:pt>
    <dgm:pt modelId="{F6FDB2CF-7A6D-4055-BBDC-161876B7CC38}" type="sibTrans" cxnId="{989F5017-3741-4B15-99BD-B6A0EDA7D713}">
      <dgm:prSet/>
      <dgm:spPr/>
    </dgm:pt>
    <dgm:pt modelId="{78806409-033C-4969-BCC2-7D8D28C5FE4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Деятельный компонент</a:t>
          </a:r>
          <a:endParaRPr lang="ru-RU" smtClean="0"/>
        </a:p>
      </dgm:t>
    </dgm:pt>
    <dgm:pt modelId="{E20CDC61-11DF-423A-8DCC-C5576B10AAA0}" type="parTrans" cxnId="{1F2DE77E-A9BC-4023-A13E-CF16CBD1BFD8}">
      <dgm:prSet/>
      <dgm:spPr/>
    </dgm:pt>
    <dgm:pt modelId="{8BEA7EF8-84D8-4B5F-9453-AD1CA77B98C3}" type="sibTrans" cxnId="{1F2DE77E-A9BC-4023-A13E-CF16CBD1BFD8}">
      <dgm:prSet/>
      <dgm:spPr/>
    </dgm:pt>
    <dgm:pt modelId="{3F8ADBEC-723A-4124-9C91-20E88C9357E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Доминанта</a:t>
          </a:r>
          <a:endParaRPr lang="ru-RU" smtClean="0"/>
        </a:p>
      </dgm:t>
    </dgm:pt>
    <dgm:pt modelId="{D92E5A71-42D6-41D1-AD66-2F9BFE76A06A}" type="parTrans" cxnId="{D8B11548-3905-49A4-B3A5-BD9321AF7589}">
      <dgm:prSet/>
      <dgm:spPr/>
    </dgm:pt>
    <dgm:pt modelId="{BCDC3FDA-4BA9-46C8-A081-B47EE784A5B0}" type="sibTrans" cxnId="{D8B11548-3905-49A4-B3A5-BD9321AF7589}">
      <dgm:prSet/>
      <dgm:spPr/>
    </dgm:pt>
    <dgm:pt modelId="{1A8C351D-8E10-4896-B666-1E8918E64E9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Условный компонент</a:t>
          </a:r>
          <a:endParaRPr lang="ru-RU" smtClean="0"/>
        </a:p>
      </dgm:t>
    </dgm:pt>
    <dgm:pt modelId="{8F2BAE64-0768-489A-971C-9DBB78868F66}" type="parTrans" cxnId="{151D158C-097E-4536-B262-5AF47CAEA99C}">
      <dgm:prSet/>
      <dgm:spPr/>
    </dgm:pt>
    <dgm:pt modelId="{5B414A8E-7F03-4AB2-ABF5-3A55556846C8}" type="sibTrans" cxnId="{151D158C-097E-4536-B262-5AF47CAEA99C}">
      <dgm:prSet/>
      <dgm:spPr/>
    </dgm:pt>
    <dgm:pt modelId="{BEF8D76A-F52A-4A01-8F00-C10B563383D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Игровое состояние</a:t>
          </a:r>
          <a:endParaRPr lang="ru-RU" smtClean="0"/>
        </a:p>
      </dgm:t>
    </dgm:pt>
    <dgm:pt modelId="{6E076725-248F-48CE-9B43-AD081B19EC91}" type="parTrans" cxnId="{95ABAB8C-C5DD-44EC-A124-7ABA713B72BE}">
      <dgm:prSet/>
      <dgm:spPr/>
    </dgm:pt>
    <dgm:pt modelId="{07E9A18E-7E0D-4683-838E-6DEF06850595}" type="sibTrans" cxnId="{95ABAB8C-C5DD-44EC-A124-7ABA713B72BE}">
      <dgm:prSet/>
      <dgm:spPr/>
    </dgm:pt>
    <dgm:pt modelId="{F8E8CE39-9CE5-4246-B247-A8DB40F280D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Роль</a:t>
          </a:r>
          <a:endParaRPr lang="ru-RU" smtClean="0"/>
        </a:p>
      </dgm:t>
    </dgm:pt>
    <dgm:pt modelId="{A16DD0E3-9513-4495-A283-DB2E9C18E54F}" type="parTrans" cxnId="{879B338B-72AF-4A79-B145-798D2C9CE14B}">
      <dgm:prSet/>
      <dgm:spPr/>
    </dgm:pt>
    <dgm:pt modelId="{94D968AC-D6F6-43F3-A22F-14ABCD43C87C}" type="sibTrans" cxnId="{879B338B-72AF-4A79-B145-798D2C9CE14B}">
      <dgm:prSet/>
      <dgm:spPr/>
    </dgm:pt>
    <dgm:pt modelId="{4957BF1C-F64E-4650-9952-AD930C9E000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Правило</a:t>
          </a:r>
          <a:endParaRPr lang="ru-RU" smtClean="0"/>
        </a:p>
      </dgm:t>
    </dgm:pt>
    <dgm:pt modelId="{F429D588-630C-4D6E-92E1-41B4CE90A428}" type="parTrans" cxnId="{3A0B7757-8753-4E5E-B4B5-8FDF43C0A1DC}">
      <dgm:prSet/>
      <dgm:spPr/>
    </dgm:pt>
    <dgm:pt modelId="{82F43B24-B754-4CED-BA75-E354E8DF5153}" type="sibTrans" cxnId="{3A0B7757-8753-4E5E-B4B5-8FDF43C0A1DC}">
      <dgm:prSet/>
      <dgm:spPr/>
    </dgm:pt>
    <dgm:pt modelId="{C2DA4B6A-218F-436E-BDCF-8B858242932E}" type="pres">
      <dgm:prSet presAssocID="{BC58BBEC-D1D1-4A55-B5C1-3649F7D860A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DAFAB69-0A53-4607-B76B-4EAED4B5AB37}" type="pres">
      <dgm:prSet presAssocID="{C4964187-4048-454F-B128-4D1BB97F0130}" presName="hierRoot1" presStyleCnt="0">
        <dgm:presLayoutVars>
          <dgm:hierBranch/>
        </dgm:presLayoutVars>
      </dgm:prSet>
      <dgm:spPr/>
    </dgm:pt>
    <dgm:pt modelId="{3E5E65DE-4296-4177-9B02-4FD9B83B5399}" type="pres">
      <dgm:prSet presAssocID="{C4964187-4048-454F-B128-4D1BB97F0130}" presName="rootComposite1" presStyleCnt="0"/>
      <dgm:spPr/>
    </dgm:pt>
    <dgm:pt modelId="{A223CE76-B007-468C-B23A-AE6C139025D4}" type="pres">
      <dgm:prSet presAssocID="{C4964187-4048-454F-B128-4D1BB97F0130}" presName="rootText1" presStyleLbl="node0" presStyleIdx="0" presStyleCnt="1">
        <dgm:presLayoutVars>
          <dgm:chPref val="3"/>
        </dgm:presLayoutVars>
      </dgm:prSet>
      <dgm:spPr/>
    </dgm:pt>
    <dgm:pt modelId="{311657C7-7273-4C1F-8CD2-389241DEE801}" type="pres">
      <dgm:prSet presAssocID="{C4964187-4048-454F-B128-4D1BB97F0130}" presName="rootConnector1" presStyleLbl="node1" presStyleIdx="0" presStyleCnt="0"/>
      <dgm:spPr/>
    </dgm:pt>
    <dgm:pt modelId="{68464352-7F70-4046-B8D3-F57158F0955C}" type="pres">
      <dgm:prSet presAssocID="{C4964187-4048-454F-B128-4D1BB97F0130}" presName="hierChild2" presStyleCnt="0"/>
      <dgm:spPr/>
    </dgm:pt>
    <dgm:pt modelId="{F2BC4F5F-B267-4683-8460-C738F6B62025}" type="pres">
      <dgm:prSet presAssocID="{3E02D3A0-49AE-4930-B775-F403E03EFE3F}" presName="Name35" presStyleLbl="parChTrans1D2" presStyleIdx="0" presStyleCnt="1"/>
      <dgm:spPr/>
    </dgm:pt>
    <dgm:pt modelId="{0E5F8083-4A31-4617-AF7E-CF7296486B1B}" type="pres">
      <dgm:prSet presAssocID="{E249A70D-985B-42CA-8BB3-ABB5AA52412E}" presName="hierRoot2" presStyleCnt="0">
        <dgm:presLayoutVars>
          <dgm:hierBranch/>
        </dgm:presLayoutVars>
      </dgm:prSet>
      <dgm:spPr/>
    </dgm:pt>
    <dgm:pt modelId="{80DC6E3E-5D11-4303-BA07-B2DF7E4537B1}" type="pres">
      <dgm:prSet presAssocID="{E249A70D-985B-42CA-8BB3-ABB5AA52412E}" presName="rootComposite" presStyleCnt="0"/>
      <dgm:spPr/>
    </dgm:pt>
    <dgm:pt modelId="{4E4745EA-7A4A-4CD4-8976-E0A148D43304}" type="pres">
      <dgm:prSet presAssocID="{E249A70D-985B-42CA-8BB3-ABB5AA52412E}" presName="rootText" presStyleLbl="node2" presStyleIdx="0" presStyleCnt="1">
        <dgm:presLayoutVars>
          <dgm:chPref val="3"/>
        </dgm:presLayoutVars>
      </dgm:prSet>
      <dgm:spPr/>
    </dgm:pt>
    <dgm:pt modelId="{44AA6AC8-6632-4F7A-9CF3-7ACFD3F65A14}" type="pres">
      <dgm:prSet presAssocID="{E249A70D-985B-42CA-8BB3-ABB5AA52412E}" presName="rootConnector" presStyleLbl="node2" presStyleIdx="0" presStyleCnt="1"/>
      <dgm:spPr/>
    </dgm:pt>
    <dgm:pt modelId="{B5254790-6BC5-4549-AE75-BD23A5E0999A}" type="pres">
      <dgm:prSet presAssocID="{E249A70D-985B-42CA-8BB3-ABB5AA52412E}" presName="hierChild4" presStyleCnt="0"/>
      <dgm:spPr/>
    </dgm:pt>
    <dgm:pt modelId="{B373DDBE-EA96-48A8-8D58-F52A1A3144EA}" type="pres">
      <dgm:prSet presAssocID="{E20CDC61-11DF-423A-8DCC-C5576B10AAA0}" presName="Name35" presStyleLbl="parChTrans1D3" presStyleIdx="0" presStyleCnt="2"/>
      <dgm:spPr/>
    </dgm:pt>
    <dgm:pt modelId="{9CC3F708-1C2C-4017-8236-018CAF8271CA}" type="pres">
      <dgm:prSet presAssocID="{78806409-033C-4969-BCC2-7D8D28C5FE48}" presName="hierRoot2" presStyleCnt="0">
        <dgm:presLayoutVars>
          <dgm:hierBranch/>
        </dgm:presLayoutVars>
      </dgm:prSet>
      <dgm:spPr/>
    </dgm:pt>
    <dgm:pt modelId="{F11EA73A-A47D-4145-A819-658AEDE37DEB}" type="pres">
      <dgm:prSet presAssocID="{78806409-033C-4969-BCC2-7D8D28C5FE48}" presName="rootComposite" presStyleCnt="0"/>
      <dgm:spPr/>
    </dgm:pt>
    <dgm:pt modelId="{8FE85A80-6820-4131-9129-A1502755261B}" type="pres">
      <dgm:prSet presAssocID="{78806409-033C-4969-BCC2-7D8D28C5FE48}" presName="rootText" presStyleLbl="node3" presStyleIdx="0" presStyleCnt="2">
        <dgm:presLayoutVars>
          <dgm:chPref val="3"/>
        </dgm:presLayoutVars>
      </dgm:prSet>
      <dgm:spPr/>
    </dgm:pt>
    <dgm:pt modelId="{78C249B3-79BF-4432-9D68-24DFB5EE62D8}" type="pres">
      <dgm:prSet presAssocID="{78806409-033C-4969-BCC2-7D8D28C5FE48}" presName="rootConnector" presStyleLbl="node3" presStyleIdx="0" presStyleCnt="2"/>
      <dgm:spPr/>
    </dgm:pt>
    <dgm:pt modelId="{94626351-DF67-41B2-950A-DDD68A3BDE93}" type="pres">
      <dgm:prSet presAssocID="{78806409-033C-4969-BCC2-7D8D28C5FE48}" presName="hierChild4" presStyleCnt="0"/>
      <dgm:spPr/>
    </dgm:pt>
    <dgm:pt modelId="{D1530C3B-1650-4EC3-BE4B-2408FFAFD908}" type="pres">
      <dgm:prSet presAssocID="{D92E5A71-42D6-41D1-AD66-2F9BFE76A06A}" presName="Name35" presStyleLbl="parChTrans1D4" presStyleIdx="0" presStyleCnt="4"/>
      <dgm:spPr/>
    </dgm:pt>
    <dgm:pt modelId="{036F4CDB-FFB5-41B5-8B87-398E7F066B2F}" type="pres">
      <dgm:prSet presAssocID="{3F8ADBEC-723A-4124-9C91-20E88C9357E6}" presName="hierRoot2" presStyleCnt="0">
        <dgm:presLayoutVars>
          <dgm:hierBranch val="r"/>
        </dgm:presLayoutVars>
      </dgm:prSet>
      <dgm:spPr/>
    </dgm:pt>
    <dgm:pt modelId="{9634ECAF-8AF4-433E-84FF-91AC0A49CD7C}" type="pres">
      <dgm:prSet presAssocID="{3F8ADBEC-723A-4124-9C91-20E88C9357E6}" presName="rootComposite" presStyleCnt="0"/>
      <dgm:spPr/>
    </dgm:pt>
    <dgm:pt modelId="{1DD9862F-A93E-42A3-818D-060C95A83E05}" type="pres">
      <dgm:prSet presAssocID="{3F8ADBEC-723A-4124-9C91-20E88C9357E6}" presName="rootText" presStyleLbl="node4" presStyleIdx="0" presStyleCnt="4">
        <dgm:presLayoutVars>
          <dgm:chPref val="3"/>
        </dgm:presLayoutVars>
      </dgm:prSet>
      <dgm:spPr/>
    </dgm:pt>
    <dgm:pt modelId="{E496ADE6-6D88-4BBD-A60B-21F352513634}" type="pres">
      <dgm:prSet presAssocID="{3F8ADBEC-723A-4124-9C91-20E88C9357E6}" presName="rootConnector" presStyleLbl="node4" presStyleIdx="0" presStyleCnt="4"/>
      <dgm:spPr/>
    </dgm:pt>
    <dgm:pt modelId="{4495CC7E-B8CE-4C36-90C7-0CF8C09C2949}" type="pres">
      <dgm:prSet presAssocID="{3F8ADBEC-723A-4124-9C91-20E88C9357E6}" presName="hierChild4" presStyleCnt="0"/>
      <dgm:spPr/>
    </dgm:pt>
    <dgm:pt modelId="{A1C2AEEF-F131-4AA8-8F1B-6E868D50069E}" type="pres">
      <dgm:prSet presAssocID="{3F8ADBEC-723A-4124-9C91-20E88C9357E6}" presName="hierChild5" presStyleCnt="0"/>
      <dgm:spPr/>
    </dgm:pt>
    <dgm:pt modelId="{924CF4D2-5F20-48ED-88FD-E756B0B8597B}" type="pres">
      <dgm:prSet presAssocID="{78806409-033C-4969-BCC2-7D8D28C5FE48}" presName="hierChild5" presStyleCnt="0"/>
      <dgm:spPr/>
    </dgm:pt>
    <dgm:pt modelId="{B6621FF3-CB58-4170-8CD5-12ED96F811CF}" type="pres">
      <dgm:prSet presAssocID="{8F2BAE64-0768-489A-971C-9DBB78868F66}" presName="Name35" presStyleLbl="parChTrans1D3" presStyleIdx="1" presStyleCnt="2"/>
      <dgm:spPr/>
    </dgm:pt>
    <dgm:pt modelId="{2F1B722D-58DA-4C45-A908-1212D03CDED4}" type="pres">
      <dgm:prSet presAssocID="{1A8C351D-8E10-4896-B666-1E8918E64E97}" presName="hierRoot2" presStyleCnt="0">
        <dgm:presLayoutVars>
          <dgm:hierBranch/>
        </dgm:presLayoutVars>
      </dgm:prSet>
      <dgm:spPr/>
    </dgm:pt>
    <dgm:pt modelId="{7A02872F-F051-4066-B1F9-E709CC5BB9F0}" type="pres">
      <dgm:prSet presAssocID="{1A8C351D-8E10-4896-B666-1E8918E64E97}" presName="rootComposite" presStyleCnt="0"/>
      <dgm:spPr/>
    </dgm:pt>
    <dgm:pt modelId="{4A1115C5-480C-4659-9360-422F4335D481}" type="pres">
      <dgm:prSet presAssocID="{1A8C351D-8E10-4896-B666-1E8918E64E97}" presName="rootText" presStyleLbl="node3" presStyleIdx="1" presStyleCnt="2">
        <dgm:presLayoutVars>
          <dgm:chPref val="3"/>
        </dgm:presLayoutVars>
      </dgm:prSet>
      <dgm:spPr/>
    </dgm:pt>
    <dgm:pt modelId="{47F80EE8-1DA9-4214-A437-6E4C40050BE5}" type="pres">
      <dgm:prSet presAssocID="{1A8C351D-8E10-4896-B666-1E8918E64E97}" presName="rootConnector" presStyleLbl="node3" presStyleIdx="1" presStyleCnt="2"/>
      <dgm:spPr/>
    </dgm:pt>
    <dgm:pt modelId="{7B9D30B9-711C-43DC-B502-D06E002737BA}" type="pres">
      <dgm:prSet presAssocID="{1A8C351D-8E10-4896-B666-1E8918E64E97}" presName="hierChild4" presStyleCnt="0"/>
      <dgm:spPr/>
    </dgm:pt>
    <dgm:pt modelId="{CD87C487-AF4B-430B-B7C0-54823BF9910D}" type="pres">
      <dgm:prSet presAssocID="{6E076725-248F-48CE-9B43-AD081B19EC91}" presName="Name35" presStyleLbl="parChTrans1D4" presStyleIdx="1" presStyleCnt="4"/>
      <dgm:spPr/>
    </dgm:pt>
    <dgm:pt modelId="{F72A5E21-11CD-4B7B-A609-3031F0BF267C}" type="pres">
      <dgm:prSet presAssocID="{BEF8D76A-F52A-4A01-8F00-C10B563383D5}" presName="hierRoot2" presStyleCnt="0">
        <dgm:presLayoutVars>
          <dgm:hierBranch/>
        </dgm:presLayoutVars>
      </dgm:prSet>
      <dgm:spPr/>
    </dgm:pt>
    <dgm:pt modelId="{A149E463-4F77-4BAA-90DA-FCB8843F8653}" type="pres">
      <dgm:prSet presAssocID="{BEF8D76A-F52A-4A01-8F00-C10B563383D5}" presName="rootComposite" presStyleCnt="0"/>
      <dgm:spPr/>
    </dgm:pt>
    <dgm:pt modelId="{656DE4F7-749F-4DC1-A8A2-E7635C145C33}" type="pres">
      <dgm:prSet presAssocID="{BEF8D76A-F52A-4A01-8F00-C10B563383D5}" presName="rootText" presStyleLbl="node4" presStyleIdx="1" presStyleCnt="4">
        <dgm:presLayoutVars>
          <dgm:chPref val="3"/>
        </dgm:presLayoutVars>
      </dgm:prSet>
      <dgm:spPr/>
    </dgm:pt>
    <dgm:pt modelId="{EB1C7B06-4271-4157-AD1A-8E1DABF08CC0}" type="pres">
      <dgm:prSet presAssocID="{BEF8D76A-F52A-4A01-8F00-C10B563383D5}" presName="rootConnector" presStyleLbl="node4" presStyleIdx="1" presStyleCnt="4"/>
      <dgm:spPr/>
    </dgm:pt>
    <dgm:pt modelId="{45926132-B947-441C-9BF3-63E7DBE7732F}" type="pres">
      <dgm:prSet presAssocID="{BEF8D76A-F52A-4A01-8F00-C10B563383D5}" presName="hierChild4" presStyleCnt="0"/>
      <dgm:spPr/>
    </dgm:pt>
    <dgm:pt modelId="{10EC6AEE-839D-4884-8012-AB96AEBA459B}" type="pres">
      <dgm:prSet presAssocID="{A16DD0E3-9513-4495-A283-DB2E9C18E54F}" presName="Name35" presStyleLbl="parChTrans1D4" presStyleIdx="2" presStyleCnt="4"/>
      <dgm:spPr/>
    </dgm:pt>
    <dgm:pt modelId="{FE538EBA-24BD-49E1-8F2D-FC49E1F01D4B}" type="pres">
      <dgm:prSet presAssocID="{F8E8CE39-9CE5-4246-B247-A8DB40F280D2}" presName="hierRoot2" presStyleCnt="0">
        <dgm:presLayoutVars>
          <dgm:hierBranch val="r"/>
        </dgm:presLayoutVars>
      </dgm:prSet>
      <dgm:spPr/>
    </dgm:pt>
    <dgm:pt modelId="{2ABFBFB0-F6CD-48C1-82E3-8C00B9DECF0A}" type="pres">
      <dgm:prSet presAssocID="{F8E8CE39-9CE5-4246-B247-A8DB40F280D2}" presName="rootComposite" presStyleCnt="0"/>
      <dgm:spPr/>
    </dgm:pt>
    <dgm:pt modelId="{179FC591-3C97-423A-A544-9180E6FCDBC8}" type="pres">
      <dgm:prSet presAssocID="{F8E8CE39-9CE5-4246-B247-A8DB40F280D2}" presName="rootText" presStyleLbl="node4" presStyleIdx="2" presStyleCnt="4">
        <dgm:presLayoutVars>
          <dgm:chPref val="3"/>
        </dgm:presLayoutVars>
      </dgm:prSet>
      <dgm:spPr/>
    </dgm:pt>
    <dgm:pt modelId="{EFEAE450-11B6-4D41-806F-BECD165112FF}" type="pres">
      <dgm:prSet presAssocID="{F8E8CE39-9CE5-4246-B247-A8DB40F280D2}" presName="rootConnector" presStyleLbl="node4" presStyleIdx="2" presStyleCnt="4"/>
      <dgm:spPr/>
    </dgm:pt>
    <dgm:pt modelId="{1AAF5305-1FC8-48CF-B19A-9B50BD527DFC}" type="pres">
      <dgm:prSet presAssocID="{F8E8CE39-9CE5-4246-B247-A8DB40F280D2}" presName="hierChild4" presStyleCnt="0"/>
      <dgm:spPr/>
    </dgm:pt>
    <dgm:pt modelId="{17E8DC17-5B1C-4CAA-B817-96581C2E6EF2}" type="pres">
      <dgm:prSet presAssocID="{F8E8CE39-9CE5-4246-B247-A8DB40F280D2}" presName="hierChild5" presStyleCnt="0"/>
      <dgm:spPr/>
    </dgm:pt>
    <dgm:pt modelId="{E9B2F227-9906-4DA6-8354-41C849CA34F7}" type="pres">
      <dgm:prSet presAssocID="{F429D588-630C-4D6E-92E1-41B4CE90A428}" presName="Name35" presStyleLbl="parChTrans1D4" presStyleIdx="3" presStyleCnt="4"/>
      <dgm:spPr/>
    </dgm:pt>
    <dgm:pt modelId="{E526129C-4665-487A-97B1-6E7C24DDE333}" type="pres">
      <dgm:prSet presAssocID="{4957BF1C-F64E-4650-9952-AD930C9E0005}" presName="hierRoot2" presStyleCnt="0">
        <dgm:presLayoutVars>
          <dgm:hierBranch val="r"/>
        </dgm:presLayoutVars>
      </dgm:prSet>
      <dgm:spPr/>
    </dgm:pt>
    <dgm:pt modelId="{86E941C1-E95F-4E15-AC23-36962CCAB42A}" type="pres">
      <dgm:prSet presAssocID="{4957BF1C-F64E-4650-9952-AD930C9E0005}" presName="rootComposite" presStyleCnt="0"/>
      <dgm:spPr/>
    </dgm:pt>
    <dgm:pt modelId="{3E6AD455-2810-4A8E-83D1-4C18A9C36F8D}" type="pres">
      <dgm:prSet presAssocID="{4957BF1C-F64E-4650-9952-AD930C9E0005}" presName="rootText" presStyleLbl="node4" presStyleIdx="3" presStyleCnt="4">
        <dgm:presLayoutVars>
          <dgm:chPref val="3"/>
        </dgm:presLayoutVars>
      </dgm:prSet>
      <dgm:spPr/>
    </dgm:pt>
    <dgm:pt modelId="{D258F18B-C36E-4E91-B72A-D0CB222D0A9D}" type="pres">
      <dgm:prSet presAssocID="{4957BF1C-F64E-4650-9952-AD930C9E0005}" presName="rootConnector" presStyleLbl="node4" presStyleIdx="3" presStyleCnt="4"/>
      <dgm:spPr/>
    </dgm:pt>
    <dgm:pt modelId="{C04DCCEF-C0DE-4514-BFFA-BA7488E21338}" type="pres">
      <dgm:prSet presAssocID="{4957BF1C-F64E-4650-9952-AD930C9E0005}" presName="hierChild4" presStyleCnt="0"/>
      <dgm:spPr/>
    </dgm:pt>
    <dgm:pt modelId="{9D62D716-1EBF-4065-B437-B2E768B905FF}" type="pres">
      <dgm:prSet presAssocID="{4957BF1C-F64E-4650-9952-AD930C9E0005}" presName="hierChild5" presStyleCnt="0"/>
      <dgm:spPr/>
    </dgm:pt>
    <dgm:pt modelId="{701E69DF-204B-4A96-B77A-81377F8E685D}" type="pres">
      <dgm:prSet presAssocID="{BEF8D76A-F52A-4A01-8F00-C10B563383D5}" presName="hierChild5" presStyleCnt="0"/>
      <dgm:spPr/>
    </dgm:pt>
    <dgm:pt modelId="{D59F6757-911C-4BF3-8034-8A31D8080C2E}" type="pres">
      <dgm:prSet presAssocID="{1A8C351D-8E10-4896-B666-1E8918E64E97}" presName="hierChild5" presStyleCnt="0"/>
      <dgm:spPr/>
    </dgm:pt>
    <dgm:pt modelId="{AA88FBB8-D0A7-4774-975D-AB89E5209DF7}" type="pres">
      <dgm:prSet presAssocID="{E249A70D-985B-42CA-8BB3-ABB5AA52412E}" presName="hierChild5" presStyleCnt="0"/>
      <dgm:spPr/>
    </dgm:pt>
    <dgm:pt modelId="{F3DCEF46-CA2A-49B9-8EA5-87693DE7EFEC}" type="pres">
      <dgm:prSet presAssocID="{C4964187-4048-454F-B128-4D1BB97F0130}" presName="hierChild3" presStyleCnt="0"/>
      <dgm:spPr/>
    </dgm:pt>
  </dgm:ptLst>
  <dgm:cxnLst>
    <dgm:cxn modelId="{28732E43-F298-41BC-9C1A-783425D32408}" type="presOf" srcId="{F429D588-630C-4D6E-92E1-41B4CE90A428}" destId="{E9B2F227-9906-4DA6-8354-41C849CA34F7}" srcOrd="0" destOrd="0" presId="urn:microsoft.com/office/officeart/2005/8/layout/orgChart1"/>
    <dgm:cxn modelId="{8D23F4FC-56DF-4369-B672-9691BA936C9C}" type="presOf" srcId="{D92E5A71-42D6-41D1-AD66-2F9BFE76A06A}" destId="{D1530C3B-1650-4EC3-BE4B-2408FFAFD908}" srcOrd="0" destOrd="0" presId="urn:microsoft.com/office/officeart/2005/8/layout/orgChart1"/>
    <dgm:cxn modelId="{879B338B-72AF-4A79-B145-798D2C9CE14B}" srcId="{BEF8D76A-F52A-4A01-8F00-C10B563383D5}" destId="{F8E8CE39-9CE5-4246-B247-A8DB40F280D2}" srcOrd="0" destOrd="0" parTransId="{A16DD0E3-9513-4495-A283-DB2E9C18E54F}" sibTransId="{94D968AC-D6F6-43F3-A22F-14ABCD43C87C}"/>
    <dgm:cxn modelId="{20EBC463-C65B-4038-9629-87C7D63D3593}" type="presOf" srcId="{1A8C351D-8E10-4896-B666-1E8918E64E97}" destId="{4A1115C5-480C-4659-9360-422F4335D481}" srcOrd="0" destOrd="0" presId="urn:microsoft.com/office/officeart/2005/8/layout/orgChart1"/>
    <dgm:cxn modelId="{EAE4CC11-7E37-452F-BD07-01346546286E}" type="presOf" srcId="{1A8C351D-8E10-4896-B666-1E8918E64E97}" destId="{47F80EE8-1DA9-4214-A437-6E4C40050BE5}" srcOrd="1" destOrd="0" presId="urn:microsoft.com/office/officeart/2005/8/layout/orgChart1"/>
    <dgm:cxn modelId="{151D158C-097E-4536-B262-5AF47CAEA99C}" srcId="{E249A70D-985B-42CA-8BB3-ABB5AA52412E}" destId="{1A8C351D-8E10-4896-B666-1E8918E64E97}" srcOrd="1" destOrd="0" parTransId="{8F2BAE64-0768-489A-971C-9DBB78868F66}" sibTransId="{5B414A8E-7F03-4AB2-ABF5-3A55556846C8}"/>
    <dgm:cxn modelId="{B775C564-CFF0-4767-B618-2B53AA2B55B6}" type="presOf" srcId="{F8E8CE39-9CE5-4246-B247-A8DB40F280D2}" destId="{179FC591-3C97-423A-A544-9180E6FCDBC8}" srcOrd="0" destOrd="0" presId="urn:microsoft.com/office/officeart/2005/8/layout/orgChart1"/>
    <dgm:cxn modelId="{989F5017-3741-4B15-99BD-B6A0EDA7D713}" srcId="{C4964187-4048-454F-B128-4D1BB97F0130}" destId="{E249A70D-985B-42CA-8BB3-ABB5AA52412E}" srcOrd="0" destOrd="0" parTransId="{3E02D3A0-49AE-4930-B775-F403E03EFE3F}" sibTransId="{F6FDB2CF-7A6D-4055-BBDC-161876B7CC38}"/>
    <dgm:cxn modelId="{152C4B01-EC8B-44DA-9E71-9C83B5A5588A}" type="presOf" srcId="{8F2BAE64-0768-489A-971C-9DBB78868F66}" destId="{B6621FF3-CB58-4170-8CD5-12ED96F811CF}" srcOrd="0" destOrd="0" presId="urn:microsoft.com/office/officeart/2005/8/layout/orgChart1"/>
    <dgm:cxn modelId="{1F2DE77E-A9BC-4023-A13E-CF16CBD1BFD8}" srcId="{E249A70D-985B-42CA-8BB3-ABB5AA52412E}" destId="{78806409-033C-4969-BCC2-7D8D28C5FE48}" srcOrd="0" destOrd="0" parTransId="{E20CDC61-11DF-423A-8DCC-C5576B10AAA0}" sibTransId="{8BEA7EF8-84D8-4B5F-9453-AD1CA77B98C3}"/>
    <dgm:cxn modelId="{70527B22-B4EF-4C67-8478-1F9F8679F3B9}" type="presOf" srcId="{C4964187-4048-454F-B128-4D1BB97F0130}" destId="{311657C7-7273-4C1F-8CD2-389241DEE801}" srcOrd="1" destOrd="0" presId="urn:microsoft.com/office/officeart/2005/8/layout/orgChart1"/>
    <dgm:cxn modelId="{0B63A1B4-485F-4BB8-9CAD-EF49D10DD668}" type="presOf" srcId="{4957BF1C-F64E-4650-9952-AD930C9E0005}" destId="{3E6AD455-2810-4A8E-83D1-4C18A9C36F8D}" srcOrd="0" destOrd="0" presId="urn:microsoft.com/office/officeart/2005/8/layout/orgChart1"/>
    <dgm:cxn modelId="{685C5C64-FBD1-46E2-A893-06C50AA97F12}" type="presOf" srcId="{A16DD0E3-9513-4495-A283-DB2E9C18E54F}" destId="{10EC6AEE-839D-4884-8012-AB96AEBA459B}" srcOrd="0" destOrd="0" presId="urn:microsoft.com/office/officeart/2005/8/layout/orgChart1"/>
    <dgm:cxn modelId="{9FDFDFF3-2C9B-4CAF-AF8F-BA47D99A573F}" type="presOf" srcId="{78806409-033C-4969-BCC2-7D8D28C5FE48}" destId="{8FE85A80-6820-4131-9129-A1502755261B}" srcOrd="0" destOrd="0" presId="urn:microsoft.com/office/officeart/2005/8/layout/orgChart1"/>
    <dgm:cxn modelId="{4783A20F-1084-48E5-A9C7-720101DD8D29}" type="presOf" srcId="{F8E8CE39-9CE5-4246-B247-A8DB40F280D2}" destId="{EFEAE450-11B6-4D41-806F-BECD165112FF}" srcOrd="1" destOrd="0" presId="urn:microsoft.com/office/officeart/2005/8/layout/orgChart1"/>
    <dgm:cxn modelId="{1870BD80-4DFC-49DB-8981-DD49A013249A}" type="presOf" srcId="{3E02D3A0-49AE-4930-B775-F403E03EFE3F}" destId="{F2BC4F5F-B267-4683-8460-C738F6B62025}" srcOrd="0" destOrd="0" presId="urn:microsoft.com/office/officeart/2005/8/layout/orgChart1"/>
    <dgm:cxn modelId="{4E3997B0-25F9-497B-B6C2-AD5F521C18CA}" type="presOf" srcId="{78806409-033C-4969-BCC2-7D8D28C5FE48}" destId="{78C249B3-79BF-4432-9D68-24DFB5EE62D8}" srcOrd="1" destOrd="0" presId="urn:microsoft.com/office/officeart/2005/8/layout/orgChart1"/>
    <dgm:cxn modelId="{3A0B7757-8753-4E5E-B4B5-8FDF43C0A1DC}" srcId="{BEF8D76A-F52A-4A01-8F00-C10B563383D5}" destId="{4957BF1C-F64E-4650-9952-AD930C9E0005}" srcOrd="1" destOrd="0" parTransId="{F429D588-630C-4D6E-92E1-41B4CE90A428}" sibTransId="{82F43B24-B754-4CED-BA75-E354E8DF5153}"/>
    <dgm:cxn modelId="{018A5DBE-E65D-4334-871E-BBAD2AE98736}" type="presOf" srcId="{BEF8D76A-F52A-4A01-8F00-C10B563383D5}" destId="{656DE4F7-749F-4DC1-A8A2-E7635C145C33}" srcOrd="0" destOrd="0" presId="urn:microsoft.com/office/officeart/2005/8/layout/orgChart1"/>
    <dgm:cxn modelId="{D8B11548-3905-49A4-B3A5-BD9321AF7589}" srcId="{78806409-033C-4969-BCC2-7D8D28C5FE48}" destId="{3F8ADBEC-723A-4124-9C91-20E88C9357E6}" srcOrd="0" destOrd="0" parTransId="{D92E5A71-42D6-41D1-AD66-2F9BFE76A06A}" sibTransId="{BCDC3FDA-4BA9-46C8-A081-B47EE784A5B0}"/>
    <dgm:cxn modelId="{013B6FE2-963E-4AB9-8493-57F7887BB9A5}" type="presOf" srcId="{BC58BBEC-D1D1-4A55-B5C1-3649F7D860AD}" destId="{C2DA4B6A-218F-436E-BDCF-8B858242932E}" srcOrd="0" destOrd="0" presId="urn:microsoft.com/office/officeart/2005/8/layout/orgChart1"/>
    <dgm:cxn modelId="{95ABAB8C-C5DD-44EC-A124-7ABA713B72BE}" srcId="{1A8C351D-8E10-4896-B666-1E8918E64E97}" destId="{BEF8D76A-F52A-4A01-8F00-C10B563383D5}" srcOrd="0" destOrd="0" parTransId="{6E076725-248F-48CE-9B43-AD081B19EC91}" sibTransId="{07E9A18E-7E0D-4683-838E-6DEF06850595}"/>
    <dgm:cxn modelId="{4ED74156-2153-4F0E-BAA1-9726EB0ABF95}" type="presOf" srcId="{E249A70D-985B-42CA-8BB3-ABB5AA52412E}" destId="{4E4745EA-7A4A-4CD4-8976-E0A148D43304}" srcOrd="0" destOrd="0" presId="urn:microsoft.com/office/officeart/2005/8/layout/orgChart1"/>
    <dgm:cxn modelId="{BA4A3BF6-8633-4DF4-94BA-D156308CD852}" type="presOf" srcId="{6E076725-248F-48CE-9B43-AD081B19EC91}" destId="{CD87C487-AF4B-430B-B7C0-54823BF9910D}" srcOrd="0" destOrd="0" presId="urn:microsoft.com/office/officeart/2005/8/layout/orgChart1"/>
    <dgm:cxn modelId="{B69D2733-1DA1-4D84-8ED8-647710B3154C}" type="presOf" srcId="{C4964187-4048-454F-B128-4D1BB97F0130}" destId="{A223CE76-B007-468C-B23A-AE6C139025D4}" srcOrd="0" destOrd="0" presId="urn:microsoft.com/office/officeart/2005/8/layout/orgChart1"/>
    <dgm:cxn modelId="{C50A554B-5608-4B47-B4F4-B8981C95B4EE}" type="presOf" srcId="{E249A70D-985B-42CA-8BB3-ABB5AA52412E}" destId="{44AA6AC8-6632-4F7A-9CF3-7ACFD3F65A14}" srcOrd="1" destOrd="0" presId="urn:microsoft.com/office/officeart/2005/8/layout/orgChart1"/>
    <dgm:cxn modelId="{DA251F7B-2A53-472C-8CE3-B2D6BB38335C}" type="presOf" srcId="{E20CDC61-11DF-423A-8DCC-C5576B10AAA0}" destId="{B373DDBE-EA96-48A8-8D58-F52A1A3144EA}" srcOrd="0" destOrd="0" presId="urn:microsoft.com/office/officeart/2005/8/layout/orgChart1"/>
    <dgm:cxn modelId="{771C53C3-DD9A-4D42-9724-0E0B3F81C6D3}" srcId="{BC58BBEC-D1D1-4A55-B5C1-3649F7D860AD}" destId="{C4964187-4048-454F-B128-4D1BB97F0130}" srcOrd="0" destOrd="0" parTransId="{A35E17DC-4412-4210-9DD4-7C84569F8389}" sibTransId="{91B8572B-0DB1-4485-92F8-381900A40534}"/>
    <dgm:cxn modelId="{97734635-327C-4656-B94B-CED16952057E}" type="presOf" srcId="{4957BF1C-F64E-4650-9952-AD930C9E0005}" destId="{D258F18B-C36E-4E91-B72A-D0CB222D0A9D}" srcOrd="1" destOrd="0" presId="urn:microsoft.com/office/officeart/2005/8/layout/orgChart1"/>
    <dgm:cxn modelId="{83A0654C-A0E8-46D9-9400-7A74B1B3B07E}" type="presOf" srcId="{3F8ADBEC-723A-4124-9C91-20E88C9357E6}" destId="{E496ADE6-6D88-4BBD-A60B-21F352513634}" srcOrd="1" destOrd="0" presId="urn:microsoft.com/office/officeart/2005/8/layout/orgChart1"/>
    <dgm:cxn modelId="{FDC01EC7-FAD1-4A4D-8015-566B9C926298}" type="presOf" srcId="{3F8ADBEC-723A-4124-9C91-20E88C9357E6}" destId="{1DD9862F-A93E-42A3-818D-060C95A83E05}" srcOrd="0" destOrd="0" presId="urn:microsoft.com/office/officeart/2005/8/layout/orgChart1"/>
    <dgm:cxn modelId="{3F7BB8DF-E378-48AB-ABEF-584FCDCB81B0}" type="presOf" srcId="{BEF8D76A-F52A-4A01-8F00-C10B563383D5}" destId="{EB1C7B06-4271-4157-AD1A-8E1DABF08CC0}" srcOrd="1" destOrd="0" presId="urn:microsoft.com/office/officeart/2005/8/layout/orgChart1"/>
    <dgm:cxn modelId="{012BB328-CA65-4522-AE98-0477DAFE5960}" type="presParOf" srcId="{C2DA4B6A-218F-436E-BDCF-8B858242932E}" destId="{4DAFAB69-0A53-4607-B76B-4EAED4B5AB37}" srcOrd="0" destOrd="0" presId="urn:microsoft.com/office/officeart/2005/8/layout/orgChart1"/>
    <dgm:cxn modelId="{06A98B8B-A87B-4BDA-8824-E64563106B5F}" type="presParOf" srcId="{4DAFAB69-0A53-4607-B76B-4EAED4B5AB37}" destId="{3E5E65DE-4296-4177-9B02-4FD9B83B5399}" srcOrd="0" destOrd="0" presId="urn:microsoft.com/office/officeart/2005/8/layout/orgChart1"/>
    <dgm:cxn modelId="{4C307D5F-0A66-4001-9541-17B201CBCB3D}" type="presParOf" srcId="{3E5E65DE-4296-4177-9B02-4FD9B83B5399}" destId="{A223CE76-B007-468C-B23A-AE6C139025D4}" srcOrd="0" destOrd="0" presId="urn:microsoft.com/office/officeart/2005/8/layout/orgChart1"/>
    <dgm:cxn modelId="{CD86B85A-872B-4458-BE64-06DBFAD5D9B0}" type="presParOf" srcId="{3E5E65DE-4296-4177-9B02-4FD9B83B5399}" destId="{311657C7-7273-4C1F-8CD2-389241DEE801}" srcOrd="1" destOrd="0" presId="urn:microsoft.com/office/officeart/2005/8/layout/orgChart1"/>
    <dgm:cxn modelId="{27E0311C-383B-4D03-9520-EEC07C03675D}" type="presParOf" srcId="{4DAFAB69-0A53-4607-B76B-4EAED4B5AB37}" destId="{68464352-7F70-4046-B8D3-F57158F0955C}" srcOrd="1" destOrd="0" presId="urn:microsoft.com/office/officeart/2005/8/layout/orgChart1"/>
    <dgm:cxn modelId="{69FDBC01-40C5-4C37-8673-5BECB8FE3014}" type="presParOf" srcId="{68464352-7F70-4046-B8D3-F57158F0955C}" destId="{F2BC4F5F-B267-4683-8460-C738F6B62025}" srcOrd="0" destOrd="0" presId="urn:microsoft.com/office/officeart/2005/8/layout/orgChart1"/>
    <dgm:cxn modelId="{F4FDAE9E-C68D-4789-AE36-7B56038DD342}" type="presParOf" srcId="{68464352-7F70-4046-B8D3-F57158F0955C}" destId="{0E5F8083-4A31-4617-AF7E-CF7296486B1B}" srcOrd="1" destOrd="0" presId="urn:microsoft.com/office/officeart/2005/8/layout/orgChart1"/>
    <dgm:cxn modelId="{10287F6D-B122-457A-9108-3EE3319D1AE1}" type="presParOf" srcId="{0E5F8083-4A31-4617-AF7E-CF7296486B1B}" destId="{80DC6E3E-5D11-4303-BA07-B2DF7E4537B1}" srcOrd="0" destOrd="0" presId="urn:microsoft.com/office/officeart/2005/8/layout/orgChart1"/>
    <dgm:cxn modelId="{646FA92A-04A6-44C5-BE00-2B62A144C9AA}" type="presParOf" srcId="{80DC6E3E-5D11-4303-BA07-B2DF7E4537B1}" destId="{4E4745EA-7A4A-4CD4-8976-E0A148D43304}" srcOrd="0" destOrd="0" presId="urn:microsoft.com/office/officeart/2005/8/layout/orgChart1"/>
    <dgm:cxn modelId="{5954CC58-6C31-4BC4-BE13-9613CC1E3847}" type="presParOf" srcId="{80DC6E3E-5D11-4303-BA07-B2DF7E4537B1}" destId="{44AA6AC8-6632-4F7A-9CF3-7ACFD3F65A14}" srcOrd="1" destOrd="0" presId="urn:microsoft.com/office/officeart/2005/8/layout/orgChart1"/>
    <dgm:cxn modelId="{B7F58175-08B3-4265-9F1B-D8726B9F4D82}" type="presParOf" srcId="{0E5F8083-4A31-4617-AF7E-CF7296486B1B}" destId="{B5254790-6BC5-4549-AE75-BD23A5E0999A}" srcOrd="1" destOrd="0" presId="urn:microsoft.com/office/officeart/2005/8/layout/orgChart1"/>
    <dgm:cxn modelId="{C8BA683A-AF0F-4B58-9B1E-37DB88F14D40}" type="presParOf" srcId="{B5254790-6BC5-4549-AE75-BD23A5E0999A}" destId="{B373DDBE-EA96-48A8-8D58-F52A1A3144EA}" srcOrd="0" destOrd="0" presId="urn:microsoft.com/office/officeart/2005/8/layout/orgChart1"/>
    <dgm:cxn modelId="{418CB8EC-FB41-480F-BAC9-DEE0F4F2E38B}" type="presParOf" srcId="{B5254790-6BC5-4549-AE75-BD23A5E0999A}" destId="{9CC3F708-1C2C-4017-8236-018CAF8271CA}" srcOrd="1" destOrd="0" presId="urn:microsoft.com/office/officeart/2005/8/layout/orgChart1"/>
    <dgm:cxn modelId="{C2609645-2145-4C9C-8904-AD91B233A51E}" type="presParOf" srcId="{9CC3F708-1C2C-4017-8236-018CAF8271CA}" destId="{F11EA73A-A47D-4145-A819-658AEDE37DEB}" srcOrd="0" destOrd="0" presId="urn:microsoft.com/office/officeart/2005/8/layout/orgChart1"/>
    <dgm:cxn modelId="{D4B37B87-DFD1-47B2-9839-14762FA89990}" type="presParOf" srcId="{F11EA73A-A47D-4145-A819-658AEDE37DEB}" destId="{8FE85A80-6820-4131-9129-A1502755261B}" srcOrd="0" destOrd="0" presId="urn:microsoft.com/office/officeart/2005/8/layout/orgChart1"/>
    <dgm:cxn modelId="{1C413144-5A12-4236-A46A-F2DECDE7A15E}" type="presParOf" srcId="{F11EA73A-A47D-4145-A819-658AEDE37DEB}" destId="{78C249B3-79BF-4432-9D68-24DFB5EE62D8}" srcOrd="1" destOrd="0" presId="urn:microsoft.com/office/officeart/2005/8/layout/orgChart1"/>
    <dgm:cxn modelId="{EBF8866A-4F02-46FD-BE30-A7126D057FFD}" type="presParOf" srcId="{9CC3F708-1C2C-4017-8236-018CAF8271CA}" destId="{94626351-DF67-41B2-950A-DDD68A3BDE93}" srcOrd="1" destOrd="0" presId="urn:microsoft.com/office/officeart/2005/8/layout/orgChart1"/>
    <dgm:cxn modelId="{C1BDECDB-1AE4-4339-9B2B-C6E25F9CF9B2}" type="presParOf" srcId="{94626351-DF67-41B2-950A-DDD68A3BDE93}" destId="{D1530C3B-1650-4EC3-BE4B-2408FFAFD908}" srcOrd="0" destOrd="0" presId="urn:microsoft.com/office/officeart/2005/8/layout/orgChart1"/>
    <dgm:cxn modelId="{4F43DC59-0A67-4E77-8770-F7B65659B840}" type="presParOf" srcId="{94626351-DF67-41B2-950A-DDD68A3BDE93}" destId="{036F4CDB-FFB5-41B5-8B87-398E7F066B2F}" srcOrd="1" destOrd="0" presId="urn:microsoft.com/office/officeart/2005/8/layout/orgChart1"/>
    <dgm:cxn modelId="{39F7BCC2-12B6-4280-AAA1-B2B7982348E3}" type="presParOf" srcId="{036F4CDB-FFB5-41B5-8B87-398E7F066B2F}" destId="{9634ECAF-8AF4-433E-84FF-91AC0A49CD7C}" srcOrd="0" destOrd="0" presId="urn:microsoft.com/office/officeart/2005/8/layout/orgChart1"/>
    <dgm:cxn modelId="{C82EB18C-614E-407C-8E99-59715FA77594}" type="presParOf" srcId="{9634ECAF-8AF4-433E-84FF-91AC0A49CD7C}" destId="{1DD9862F-A93E-42A3-818D-060C95A83E05}" srcOrd="0" destOrd="0" presId="urn:microsoft.com/office/officeart/2005/8/layout/orgChart1"/>
    <dgm:cxn modelId="{5D6D6857-B138-48C9-9C2E-DA23B4E10B9A}" type="presParOf" srcId="{9634ECAF-8AF4-433E-84FF-91AC0A49CD7C}" destId="{E496ADE6-6D88-4BBD-A60B-21F352513634}" srcOrd="1" destOrd="0" presId="urn:microsoft.com/office/officeart/2005/8/layout/orgChart1"/>
    <dgm:cxn modelId="{5F4E08CF-1A9C-4A1E-B0BB-69EC2E27FE38}" type="presParOf" srcId="{036F4CDB-FFB5-41B5-8B87-398E7F066B2F}" destId="{4495CC7E-B8CE-4C36-90C7-0CF8C09C2949}" srcOrd="1" destOrd="0" presId="urn:microsoft.com/office/officeart/2005/8/layout/orgChart1"/>
    <dgm:cxn modelId="{CE0B568C-1737-4753-AD40-32E9FC38127D}" type="presParOf" srcId="{036F4CDB-FFB5-41B5-8B87-398E7F066B2F}" destId="{A1C2AEEF-F131-4AA8-8F1B-6E868D50069E}" srcOrd="2" destOrd="0" presId="urn:microsoft.com/office/officeart/2005/8/layout/orgChart1"/>
    <dgm:cxn modelId="{0B156E6A-A6F4-4C55-9DCE-5D7B71564084}" type="presParOf" srcId="{9CC3F708-1C2C-4017-8236-018CAF8271CA}" destId="{924CF4D2-5F20-48ED-88FD-E756B0B8597B}" srcOrd="2" destOrd="0" presId="urn:microsoft.com/office/officeart/2005/8/layout/orgChart1"/>
    <dgm:cxn modelId="{88534755-606B-4320-9977-41E8A532CDC1}" type="presParOf" srcId="{B5254790-6BC5-4549-AE75-BD23A5E0999A}" destId="{B6621FF3-CB58-4170-8CD5-12ED96F811CF}" srcOrd="2" destOrd="0" presId="urn:microsoft.com/office/officeart/2005/8/layout/orgChart1"/>
    <dgm:cxn modelId="{BE3FF0DC-7DB2-434C-8359-7EFB2708428B}" type="presParOf" srcId="{B5254790-6BC5-4549-AE75-BD23A5E0999A}" destId="{2F1B722D-58DA-4C45-A908-1212D03CDED4}" srcOrd="3" destOrd="0" presId="urn:microsoft.com/office/officeart/2005/8/layout/orgChart1"/>
    <dgm:cxn modelId="{35625727-0E91-4884-8D85-366269147A7B}" type="presParOf" srcId="{2F1B722D-58DA-4C45-A908-1212D03CDED4}" destId="{7A02872F-F051-4066-B1F9-E709CC5BB9F0}" srcOrd="0" destOrd="0" presId="urn:microsoft.com/office/officeart/2005/8/layout/orgChart1"/>
    <dgm:cxn modelId="{B2FEDFF7-9F55-44A7-9FB0-426EB43AE5C1}" type="presParOf" srcId="{7A02872F-F051-4066-B1F9-E709CC5BB9F0}" destId="{4A1115C5-480C-4659-9360-422F4335D481}" srcOrd="0" destOrd="0" presId="urn:microsoft.com/office/officeart/2005/8/layout/orgChart1"/>
    <dgm:cxn modelId="{07936C74-7C8B-4C8B-858A-C92B0DDA324D}" type="presParOf" srcId="{7A02872F-F051-4066-B1F9-E709CC5BB9F0}" destId="{47F80EE8-1DA9-4214-A437-6E4C40050BE5}" srcOrd="1" destOrd="0" presId="urn:microsoft.com/office/officeart/2005/8/layout/orgChart1"/>
    <dgm:cxn modelId="{8A09C8DF-1863-41AA-B309-A0FFAB61A70B}" type="presParOf" srcId="{2F1B722D-58DA-4C45-A908-1212D03CDED4}" destId="{7B9D30B9-711C-43DC-B502-D06E002737BA}" srcOrd="1" destOrd="0" presId="urn:microsoft.com/office/officeart/2005/8/layout/orgChart1"/>
    <dgm:cxn modelId="{9BDF19C9-5975-4132-8648-FF098931940B}" type="presParOf" srcId="{7B9D30B9-711C-43DC-B502-D06E002737BA}" destId="{CD87C487-AF4B-430B-B7C0-54823BF9910D}" srcOrd="0" destOrd="0" presId="urn:microsoft.com/office/officeart/2005/8/layout/orgChart1"/>
    <dgm:cxn modelId="{77CE1860-AEC5-47B9-9487-443F301E751F}" type="presParOf" srcId="{7B9D30B9-711C-43DC-B502-D06E002737BA}" destId="{F72A5E21-11CD-4B7B-A609-3031F0BF267C}" srcOrd="1" destOrd="0" presId="urn:microsoft.com/office/officeart/2005/8/layout/orgChart1"/>
    <dgm:cxn modelId="{1789524D-9EBD-4554-BDAB-50A6860C9F00}" type="presParOf" srcId="{F72A5E21-11CD-4B7B-A609-3031F0BF267C}" destId="{A149E463-4F77-4BAA-90DA-FCB8843F8653}" srcOrd="0" destOrd="0" presId="urn:microsoft.com/office/officeart/2005/8/layout/orgChart1"/>
    <dgm:cxn modelId="{8A8EC262-F9D2-4935-9477-057366EF6C0D}" type="presParOf" srcId="{A149E463-4F77-4BAA-90DA-FCB8843F8653}" destId="{656DE4F7-749F-4DC1-A8A2-E7635C145C33}" srcOrd="0" destOrd="0" presId="urn:microsoft.com/office/officeart/2005/8/layout/orgChart1"/>
    <dgm:cxn modelId="{75DFFCA2-D1FE-4A5C-8C45-17A84DB56CA2}" type="presParOf" srcId="{A149E463-4F77-4BAA-90DA-FCB8843F8653}" destId="{EB1C7B06-4271-4157-AD1A-8E1DABF08CC0}" srcOrd="1" destOrd="0" presId="urn:microsoft.com/office/officeart/2005/8/layout/orgChart1"/>
    <dgm:cxn modelId="{9BE05E1B-BA8B-4545-9EB5-9C557671C7F6}" type="presParOf" srcId="{F72A5E21-11CD-4B7B-A609-3031F0BF267C}" destId="{45926132-B947-441C-9BF3-63E7DBE7732F}" srcOrd="1" destOrd="0" presId="urn:microsoft.com/office/officeart/2005/8/layout/orgChart1"/>
    <dgm:cxn modelId="{E1063D5C-ED58-4E6F-BBDD-787839917E3C}" type="presParOf" srcId="{45926132-B947-441C-9BF3-63E7DBE7732F}" destId="{10EC6AEE-839D-4884-8012-AB96AEBA459B}" srcOrd="0" destOrd="0" presId="urn:microsoft.com/office/officeart/2005/8/layout/orgChart1"/>
    <dgm:cxn modelId="{66DFCDAD-5BB6-4C33-9EDF-EF0163531875}" type="presParOf" srcId="{45926132-B947-441C-9BF3-63E7DBE7732F}" destId="{FE538EBA-24BD-49E1-8F2D-FC49E1F01D4B}" srcOrd="1" destOrd="0" presId="urn:microsoft.com/office/officeart/2005/8/layout/orgChart1"/>
    <dgm:cxn modelId="{7A9B78DB-3388-45CF-98F3-DC2BC788AC75}" type="presParOf" srcId="{FE538EBA-24BD-49E1-8F2D-FC49E1F01D4B}" destId="{2ABFBFB0-F6CD-48C1-82E3-8C00B9DECF0A}" srcOrd="0" destOrd="0" presId="urn:microsoft.com/office/officeart/2005/8/layout/orgChart1"/>
    <dgm:cxn modelId="{94F18282-21DA-479D-B493-9A3A7A545A2C}" type="presParOf" srcId="{2ABFBFB0-F6CD-48C1-82E3-8C00B9DECF0A}" destId="{179FC591-3C97-423A-A544-9180E6FCDBC8}" srcOrd="0" destOrd="0" presId="urn:microsoft.com/office/officeart/2005/8/layout/orgChart1"/>
    <dgm:cxn modelId="{3D8C3F01-870B-49E5-9C3D-533A293F52FB}" type="presParOf" srcId="{2ABFBFB0-F6CD-48C1-82E3-8C00B9DECF0A}" destId="{EFEAE450-11B6-4D41-806F-BECD165112FF}" srcOrd="1" destOrd="0" presId="urn:microsoft.com/office/officeart/2005/8/layout/orgChart1"/>
    <dgm:cxn modelId="{CADA5F7D-06F8-4DF2-91D1-8921BC953EC2}" type="presParOf" srcId="{FE538EBA-24BD-49E1-8F2D-FC49E1F01D4B}" destId="{1AAF5305-1FC8-48CF-B19A-9B50BD527DFC}" srcOrd="1" destOrd="0" presId="urn:microsoft.com/office/officeart/2005/8/layout/orgChart1"/>
    <dgm:cxn modelId="{F049F710-AEA1-4FA7-A52E-5ECF691DA6BB}" type="presParOf" srcId="{FE538EBA-24BD-49E1-8F2D-FC49E1F01D4B}" destId="{17E8DC17-5B1C-4CAA-B817-96581C2E6EF2}" srcOrd="2" destOrd="0" presId="urn:microsoft.com/office/officeart/2005/8/layout/orgChart1"/>
    <dgm:cxn modelId="{43D39BE1-9C7E-4832-A0C9-B42A82A8981C}" type="presParOf" srcId="{45926132-B947-441C-9BF3-63E7DBE7732F}" destId="{E9B2F227-9906-4DA6-8354-41C849CA34F7}" srcOrd="2" destOrd="0" presId="urn:microsoft.com/office/officeart/2005/8/layout/orgChart1"/>
    <dgm:cxn modelId="{9267EED9-85D4-4E7B-BB36-5FFDDE6CBEF5}" type="presParOf" srcId="{45926132-B947-441C-9BF3-63E7DBE7732F}" destId="{E526129C-4665-487A-97B1-6E7C24DDE333}" srcOrd="3" destOrd="0" presId="urn:microsoft.com/office/officeart/2005/8/layout/orgChart1"/>
    <dgm:cxn modelId="{BAA01807-9030-42A2-ABA8-9199FB526449}" type="presParOf" srcId="{E526129C-4665-487A-97B1-6E7C24DDE333}" destId="{86E941C1-E95F-4E15-AC23-36962CCAB42A}" srcOrd="0" destOrd="0" presId="urn:microsoft.com/office/officeart/2005/8/layout/orgChart1"/>
    <dgm:cxn modelId="{C65ED54C-9A1C-412D-97E5-762F4A2F3D4C}" type="presParOf" srcId="{86E941C1-E95F-4E15-AC23-36962CCAB42A}" destId="{3E6AD455-2810-4A8E-83D1-4C18A9C36F8D}" srcOrd="0" destOrd="0" presId="urn:microsoft.com/office/officeart/2005/8/layout/orgChart1"/>
    <dgm:cxn modelId="{728CED9C-5802-4CAA-AD9D-94D96442A8F1}" type="presParOf" srcId="{86E941C1-E95F-4E15-AC23-36962CCAB42A}" destId="{D258F18B-C36E-4E91-B72A-D0CB222D0A9D}" srcOrd="1" destOrd="0" presId="urn:microsoft.com/office/officeart/2005/8/layout/orgChart1"/>
    <dgm:cxn modelId="{2C5341DB-5079-4114-937F-8F0F91DF2A38}" type="presParOf" srcId="{E526129C-4665-487A-97B1-6E7C24DDE333}" destId="{C04DCCEF-C0DE-4514-BFFA-BA7488E21338}" srcOrd="1" destOrd="0" presId="urn:microsoft.com/office/officeart/2005/8/layout/orgChart1"/>
    <dgm:cxn modelId="{3A65F00A-E878-4AAD-AE81-B7925A396694}" type="presParOf" srcId="{E526129C-4665-487A-97B1-6E7C24DDE333}" destId="{9D62D716-1EBF-4065-B437-B2E768B905FF}" srcOrd="2" destOrd="0" presId="urn:microsoft.com/office/officeart/2005/8/layout/orgChart1"/>
    <dgm:cxn modelId="{BC74BBAD-AAFB-48CF-9D4A-461F8CDD894D}" type="presParOf" srcId="{F72A5E21-11CD-4B7B-A609-3031F0BF267C}" destId="{701E69DF-204B-4A96-B77A-81377F8E685D}" srcOrd="2" destOrd="0" presId="urn:microsoft.com/office/officeart/2005/8/layout/orgChart1"/>
    <dgm:cxn modelId="{9C10BFF0-381A-43C6-B962-B8E056600165}" type="presParOf" srcId="{2F1B722D-58DA-4C45-A908-1212D03CDED4}" destId="{D59F6757-911C-4BF3-8034-8A31D8080C2E}" srcOrd="2" destOrd="0" presId="urn:microsoft.com/office/officeart/2005/8/layout/orgChart1"/>
    <dgm:cxn modelId="{2D5C36BD-C5AB-4D90-92BA-9305FD9698EC}" type="presParOf" srcId="{0E5F8083-4A31-4617-AF7E-CF7296486B1B}" destId="{AA88FBB8-D0A7-4774-975D-AB89E5209DF7}" srcOrd="2" destOrd="0" presId="urn:microsoft.com/office/officeart/2005/8/layout/orgChart1"/>
    <dgm:cxn modelId="{B129FC27-A8AB-4D6F-A1D3-F162447A55AD}" type="presParOf" srcId="{4DAFAB69-0A53-4607-B76B-4EAED4B5AB37}" destId="{F3DCEF46-CA2A-49B9-8EA5-87693DE7EFE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B2F227-9906-4DA6-8354-41C849CA34F7}">
      <dsp:nvSpPr>
        <dsp:cNvPr id="0" name=""/>
        <dsp:cNvSpPr/>
      </dsp:nvSpPr>
      <dsp:spPr>
        <a:xfrm>
          <a:off x="2492471" y="2789634"/>
          <a:ext cx="641542" cy="222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342"/>
              </a:lnTo>
              <a:lnTo>
                <a:pt x="641542" y="111342"/>
              </a:lnTo>
              <a:lnTo>
                <a:pt x="641542" y="22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EC6AEE-839D-4884-8012-AB96AEBA459B}">
      <dsp:nvSpPr>
        <dsp:cNvPr id="0" name=""/>
        <dsp:cNvSpPr/>
      </dsp:nvSpPr>
      <dsp:spPr>
        <a:xfrm>
          <a:off x="1850928" y="2789634"/>
          <a:ext cx="641542" cy="222684"/>
        </a:xfrm>
        <a:custGeom>
          <a:avLst/>
          <a:gdLst/>
          <a:ahLst/>
          <a:cxnLst/>
          <a:rect l="0" t="0" r="0" b="0"/>
          <a:pathLst>
            <a:path>
              <a:moveTo>
                <a:pt x="641542" y="0"/>
              </a:moveTo>
              <a:lnTo>
                <a:pt x="641542" y="111342"/>
              </a:lnTo>
              <a:lnTo>
                <a:pt x="0" y="111342"/>
              </a:lnTo>
              <a:lnTo>
                <a:pt x="0" y="22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87C487-AF4B-430B-B7C0-54823BF9910D}">
      <dsp:nvSpPr>
        <dsp:cNvPr id="0" name=""/>
        <dsp:cNvSpPr/>
      </dsp:nvSpPr>
      <dsp:spPr>
        <a:xfrm>
          <a:off x="2446751" y="2036750"/>
          <a:ext cx="91440" cy="22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621FF3-CB58-4170-8CD5-12ED96F811CF}">
      <dsp:nvSpPr>
        <dsp:cNvPr id="0" name=""/>
        <dsp:cNvSpPr/>
      </dsp:nvSpPr>
      <dsp:spPr>
        <a:xfrm>
          <a:off x="1850928" y="1283865"/>
          <a:ext cx="641542" cy="222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342"/>
              </a:lnTo>
              <a:lnTo>
                <a:pt x="641542" y="111342"/>
              </a:lnTo>
              <a:lnTo>
                <a:pt x="641542" y="22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30C3B-1650-4EC3-BE4B-2408FFAFD908}">
      <dsp:nvSpPr>
        <dsp:cNvPr id="0" name=""/>
        <dsp:cNvSpPr/>
      </dsp:nvSpPr>
      <dsp:spPr>
        <a:xfrm>
          <a:off x="1163666" y="2036750"/>
          <a:ext cx="91440" cy="22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73DDBE-EA96-48A8-8D58-F52A1A3144EA}">
      <dsp:nvSpPr>
        <dsp:cNvPr id="0" name=""/>
        <dsp:cNvSpPr/>
      </dsp:nvSpPr>
      <dsp:spPr>
        <a:xfrm>
          <a:off x="1209386" y="1283865"/>
          <a:ext cx="641542" cy="222684"/>
        </a:xfrm>
        <a:custGeom>
          <a:avLst/>
          <a:gdLst/>
          <a:ahLst/>
          <a:cxnLst/>
          <a:rect l="0" t="0" r="0" b="0"/>
          <a:pathLst>
            <a:path>
              <a:moveTo>
                <a:pt x="641542" y="0"/>
              </a:moveTo>
              <a:lnTo>
                <a:pt x="641542" y="111342"/>
              </a:lnTo>
              <a:lnTo>
                <a:pt x="0" y="111342"/>
              </a:lnTo>
              <a:lnTo>
                <a:pt x="0" y="22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BC4F5F-B267-4683-8460-C738F6B62025}">
      <dsp:nvSpPr>
        <dsp:cNvPr id="0" name=""/>
        <dsp:cNvSpPr/>
      </dsp:nvSpPr>
      <dsp:spPr>
        <a:xfrm>
          <a:off x="1805208" y="530981"/>
          <a:ext cx="91440" cy="22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6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23CE76-B007-468C-B23A-AE6C139025D4}">
      <dsp:nvSpPr>
        <dsp:cNvPr id="0" name=""/>
        <dsp:cNvSpPr/>
      </dsp:nvSpPr>
      <dsp:spPr>
        <a:xfrm>
          <a:off x="1320728" y="781"/>
          <a:ext cx="1060400" cy="530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ИГРА</a:t>
          </a:r>
          <a:endParaRPr lang="ru-RU" sz="1100" kern="1200" smtClean="0"/>
        </a:p>
      </dsp:txBody>
      <dsp:txXfrm>
        <a:off x="1320728" y="781"/>
        <a:ext cx="1060400" cy="530200"/>
      </dsp:txXfrm>
    </dsp:sp>
    <dsp:sp modelId="{4E4745EA-7A4A-4CD4-8976-E0A148D43304}">
      <dsp:nvSpPr>
        <dsp:cNvPr id="0" name=""/>
        <dsp:cNvSpPr/>
      </dsp:nvSpPr>
      <dsp:spPr>
        <a:xfrm>
          <a:off x="1320728" y="753665"/>
          <a:ext cx="1060400" cy="530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Занимательность</a:t>
          </a:r>
          <a:endParaRPr lang="ru-RU" sz="1100" kern="1200" smtClean="0"/>
        </a:p>
      </dsp:txBody>
      <dsp:txXfrm>
        <a:off x="1320728" y="753665"/>
        <a:ext cx="1060400" cy="530200"/>
      </dsp:txXfrm>
    </dsp:sp>
    <dsp:sp modelId="{8FE85A80-6820-4131-9129-A1502755261B}">
      <dsp:nvSpPr>
        <dsp:cNvPr id="0" name=""/>
        <dsp:cNvSpPr/>
      </dsp:nvSpPr>
      <dsp:spPr>
        <a:xfrm>
          <a:off x="679186" y="1506549"/>
          <a:ext cx="1060400" cy="530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Деятельный компонент</a:t>
          </a:r>
          <a:endParaRPr lang="ru-RU" sz="1100" kern="1200" smtClean="0"/>
        </a:p>
      </dsp:txBody>
      <dsp:txXfrm>
        <a:off x="679186" y="1506549"/>
        <a:ext cx="1060400" cy="530200"/>
      </dsp:txXfrm>
    </dsp:sp>
    <dsp:sp modelId="{1DD9862F-A93E-42A3-818D-060C95A83E05}">
      <dsp:nvSpPr>
        <dsp:cNvPr id="0" name=""/>
        <dsp:cNvSpPr/>
      </dsp:nvSpPr>
      <dsp:spPr>
        <a:xfrm>
          <a:off x="679186" y="2259434"/>
          <a:ext cx="1060400" cy="530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Доминанта</a:t>
          </a:r>
          <a:endParaRPr lang="ru-RU" sz="1100" kern="1200" smtClean="0"/>
        </a:p>
      </dsp:txBody>
      <dsp:txXfrm>
        <a:off x="679186" y="2259434"/>
        <a:ext cx="1060400" cy="530200"/>
      </dsp:txXfrm>
    </dsp:sp>
    <dsp:sp modelId="{4A1115C5-480C-4659-9360-422F4335D481}">
      <dsp:nvSpPr>
        <dsp:cNvPr id="0" name=""/>
        <dsp:cNvSpPr/>
      </dsp:nvSpPr>
      <dsp:spPr>
        <a:xfrm>
          <a:off x="1962270" y="1506549"/>
          <a:ext cx="1060400" cy="530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Условный компонент</a:t>
          </a:r>
          <a:endParaRPr lang="ru-RU" sz="1100" kern="1200" smtClean="0"/>
        </a:p>
      </dsp:txBody>
      <dsp:txXfrm>
        <a:off x="1962270" y="1506549"/>
        <a:ext cx="1060400" cy="530200"/>
      </dsp:txXfrm>
    </dsp:sp>
    <dsp:sp modelId="{656DE4F7-749F-4DC1-A8A2-E7635C145C33}">
      <dsp:nvSpPr>
        <dsp:cNvPr id="0" name=""/>
        <dsp:cNvSpPr/>
      </dsp:nvSpPr>
      <dsp:spPr>
        <a:xfrm>
          <a:off x="1962270" y="2259434"/>
          <a:ext cx="1060400" cy="530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Игровое состояние</a:t>
          </a:r>
          <a:endParaRPr lang="ru-RU" sz="1100" kern="1200" smtClean="0"/>
        </a:p>
      </dsp:txBody>
      <dsp:txXfrm>
        <a:off x="1962270" y="2259434"/>
        <a:ext cx="1060400" cy="530200"/>
      </dsp:txXfrm>
    </dsp:sp>
    <dsp:sp modelId="{179FC591-3C97-423A-A544-9180E6FCDBC8}">
      <dsp:nvSpPr>
        <dsp:cNvPr id="0" name=""/>
        <dsp:cNvSpPr/>
      </dsp:nvSpPr>
      <dsp:spPr>
        <a:xfrm>
          <a:off x="1320728" y="3012318"/>
          <a:ext cx="1060400" cy="530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Роль</a:t>
          </a:r>
          <a:endParaRPr lang="ru-RU" sz="1100" kern="1200" smtClean="0"/>
        </a:p>
      </dsp:txBody>
      <dsp:txXfrm>
        <a:off x="1320728" y="3012318"/>
        <a:ext cx="1060400" cy="530200"/>
      </dsp:txXfrm>
    </dsp:sp>
    <dsp:sp modelId="{3E6AD455-2810-4A8E-83D1-4C18A9C36F8D}">
      <dsp:nvSpPr>
        <dsp:cNvPr id="0" name=""/>
        <dsp:cNvSpPr/>
      </dsp:nvSpPr>
      <dsp:spPr>
        <a:xfrm>
          <a:off x="2603813" y="3012318"/>
          <a:ext cx="1060400" cy="530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Правило</a:t>
          </a:r>
          <a:endParaRPr lang="ru-RU" sz="1100" kern="1200" smtClean="0"/>
        </a:p>
      </dsp:txBody>
      <dsp:txXfrm>
        <a:off x="2603813" y="3012318"/>
        <a:ext cx="1060400" cy="530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Жанночка</dc:creator>
  <cp:lastModifiedBy>Жанночка</cp:lastModifiedBy>
  <cp:revision>2</cp:revision>
  <dcterms:created xsi:type="dcterms:W3CDTF">2017-02-05T09:11:00Z</dcterms:created>
  <dcterms:modified xsi:type="dcterms:W3CDTF">2017-02-05T09:43:00Z</dcterms:modified>
</cp:coreProperties>
</file>