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BD" w:rsidRPr="00B730D2" w:rsidRDefault="00B730D2" w:rsidP="00B730D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B7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– зеленые ростки, завтра – золотые колосья</w:t>
      </w:r>
      <w:bookmarkEnd w:id="0"/>
      <w:r w:rsidRPr="00B73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30D2" w:rsidRPr="00B730D2" w:rsidRDefault="00B730D2" w:rsidP="00B730D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(из опыта работы)</w:t>
      </w:r>
    </w:p>
    <w:p w:rsidR="00B730D2" w:rsidRPr="00B730D2" w:rsidRDefault="00B730D2" w:rsidP="00B730D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30D2" w:rsidRPr="00B730D2" w:rsidRDefault="00B730D2" w:rsidP="00B730D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 дополнительного образования</w:t>
      </w:r>
    </w:p>
    <w:p w:rsidR="00B730D2" w:rsidRPr="00B730D2" w:rsidRDefault="00B730D2" w:rsidP="00B730D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4"/>
          <w:szCs w:val="28"/>
          <w:lang w:eastAsia="ru-RU"/>
        </w:rPr>
        <w:t>МУ ДО ДДТ г. Буденновска</w:t>
      </w:r>
    </w:p>
    <w:p w:rsidR="00B730D2" w:rsidRPr="00B730D2" w:rsidRDefault="00B730D2" w:rsidP="00B730D2">
      <w:pPr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4"/>
          <w:szCs w:val="28"/>
          <w:lang w:eastAsia="ru-RU"/>
        </w:rPr>
        <w:t>Ирина Александровна Баранова</w:t>
      </w:r>
    </w:p>
    <w:p w:rsidR="000461E5" w:rsidRPr="00B730D2" w:rsidRDefault="000461E5" w:rsidP="00B730D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162" w:rsidRPr="00B730D2" w:rsidRDefault="00294A45" w:rsidP="00B730D2">
      <w:pPr>
        <w:spacing w:after="0"/>
        <w:ind w:left="297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730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Только то в человеке прочно и надежно, что всосалось в природу его в его первую пору жизни.</w:t>
      </w:r>
      <w:r w:rsidRPr="00B730D2">
        <w:rPr>
          <w:rFonts w:ascii="Times New Roman" w:hAnsi="Times New Roman" w:cs="Times New Roman"/>
          <w:i/>
          <w:sz w:val="28"/>
          <w:szCs w:val="28"/>
        </w:rPr>
        <w:br/>
      </w:r>
      <w:r w:rsidR="001D1162" w:rsidRPr="00B730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</w:t>
      </w:r>
      <w:r w:rsidRPr="00B730D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Коменский Я.</w:t>
      </w:r>
    </w:p>
    <w:p w:rsidR="003669CF" w:rsidRPr="00B730D2" w:rsidRDefault="003669CF" w:rsidP="00B730D2">
      <w:pPr>
        <w:spacing w:after="0"/>
        <w:ind w:left="297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4124" w:rsidRPr="00B730D2" w:rsidRDefault="00DD5EEB" w:rsidP="00B730D2">
      <w:pPr>
        <w:spacing w:after="75"/>
        <w:ind w:left="2977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="00534124" w:rsidRPr="00534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сновная цель раннего развития — это предотвратить появление несчастных детей. Ребенку дают слушать хорошую музыку и учат играть на скрипке не для того, чтобы вырастить из него выдающегося музыканта. Его учат иностранному языку не для того, чтобы воспитать гениального лингвиста, и даже не для того, чтобы подготовить в «хорош</w:t>
      </w:r>
      <w:r w:rsidR="00096136"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ую</w:t>
      </w:r>
      <w:r w:rsidR="00534124" w:rsidRPr="00534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096136"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534124" w:rsidRPr="0053412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школу. Главное — развить в ребенке его безграничные потенциальные возможности, чтобы больше стало радости в его жизни и в мире.</w:t>
      </w:r>
    </w:p>
    <w:p w:rsidR="001D1162" w:rsidRPr="00534124" w:rsidRDefault="001D1162" w:rsidP="00B730D2">
      <w:pPr>
        <w:spacing w:after="75"/>
        <w:ind w:left="2977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42E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proofErr w:type="spellStart"/>
      <w:r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Масару</w:t>
      </w:r>
      <w:proofErr w:type="spellEnd"/>
      <w:r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Ибука</w:t>
      </w:r>
      <w:proofErr w:type="spellEnd"/>
      <w:r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основатель корпорации </w:t>
      </w:r>
      <w:r w:rsidRPr="00B730D2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Sony</w:t>
      </w:r>
    </w:p>
    <w:p w:rsidR="00096136" w:rsidRPr="00B730D2" w:rsidRDefault="00096136" w:rsidP="00B730D2">
      <w:pPr>
        <w:shd w:val="clear" w:color="auto" w:fill="FFFFFF"/>
        <w:spacing w:after="135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Дошкольный возраст является одним из главных этапов в процессе личностного развития. Необходимо учитывать, что мотивы, интересы, цели – придают силы личности для преодоления особенностей характера (стеснительность, вспыльчивость). 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усиливается тенденция к интегрированному и целостному рассмотрению личности ребенка.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Личностью человек становится, а не рождается. Особая роль в данном процессе принадлежит воспитателю. В процессе становления личности преобразуется внутренний мир. Личностные новообразования возникают и утверждаются, если в прошлом создавались поведенческие и психологические условия.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проблемы противоречий происходит посредством формирования высоких уровней деятельности. В итоге дети переходят на более высокую ступень развития. Удовлетворенная потребность рождает новую. Решение проблемы соотношения обучения и развития влияет на определение содержания </w:t>
      </w: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образования, выбор методов и форм обучения. Становление самостоятельности и уверенности в себе зависят от характера общения.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 обучения принадлежит ведущая роль в развитии личности ребенка. То, что дети делают с помощью взрослых, далее будут выполнять самостоятельно – то, что входит в зону ближайшего развития, посредством обучения переходит на уровень актуального развития.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переменами, происходящими в обществе, изменяется и подход к воспитанию детей. Если раньше на детей воздействовали, навязывая им чувство вины, прививая правильные привычки принуждением и запретами, то сегодня современные дети фактически не реагируют на такие методы. В основе современных методов воспитания лежит взаимное уважение и сотрудничество между взрослыми и детьми, при этом необходимое доверие и открытость отношений требует большой самоотдачи и от взрослых, которым также для успешного воспитания детей необходимо менять собственные стереотипы.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дошкольный возраст предполагает не только овладение ребенком знаниями, умениями и навыками, но и становление базовых свойств личности: самооценки и образа “Я”, эмоционально-личностной сферы, нравственных ценностей и установок, социально-психологических особенностей в отношениях с другими людьми.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маленькие дети находятся в “плену эмоций”, поскольку еще не могут управлять своими чувствами, что приводит к импульсивности поведения, осложнениям в общении со сверстниками и взрослыми.</w:t>
      </w:r>
    </w:p>
    <w:p w:rsidR="00096136" w:rsidRPr="00B730D2" w:rsidRDefault="00096136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“лучший друг” современного ребенка – это телевизор и компьютер, а любимое занятие – просмотр мультфильмов или компьютерные игры. Дети стали меньше общаться не только со взрослыми, но и друг с другом. А ведь именно живое человеческое общение существенно обогащает жизнь детей, раскрашивает яркими красками сферу их ощущений. Современные дети стали менее отзывчивыми к чувствам других. Они не всегда способны осознавать и контролировать свои эмоции, это приводит к импульсивности поведения. Поэтому так актуальна и важна работа, направленная на развитие эмоциональной сферы.</w:t>
      </w:r>
    </w:p>
    <w:p w:rsidR="003669CF" w:rsidRPr="003669CF" w:rsidRDefault="003669CF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от дошкольного детства к школьному, как указывала Л.И. </w:t>
      </w:r>
      <w:proofErr w:type="spellStart"/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(1968), «характеризуется решительным изменением места ребенка в системе доступных ему отношений и всего образа его жизни». При этом следует подчеркнуть, что положение школьника создает особую моральную направленность личности ребенка. Для него учение не просто деятельность по усвоению знаний и не только способ подготовки себя к будущему, оно осознается и переживается ребенком как его собственная трудовая обязанность, как его участие в повседневной жизни окружающих людей. Поэтому то, как будет </w:t>
      </w: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справляться маленький школьник со своими школьными обязанностями, успех или неуспех в учебных делах, имеет для него острую аффективную окраску.</w:t>
      </w:r>
    </w:p>
    <w:p w:rsidR="003669CF" w:rsidRPr="003669CF" w:rsidRDefault="003669CF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вопросы подготовки к школьному обучению — это не только вопросы образования, интеллектуального развития ребенка, но и формирования его личности, вопросы воспитания.</w:t>
      </w:r>
      <w:r w:rsidR="00096136"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оследующая успешность в обучении зависит и от личностной и интеллектуальной готовности </w:t>
      </w:r>
      <w:r w:rsidR="00096136"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6C6AEF"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его гармонического развития</w:t>
      </w: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69CF" w:rsidRPr="003669CF" w:rsidRDefault="003669CF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Личностная готовность</w:t>
      </w: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определенный уровень произвольности поведения, сформированность общения, самооценки и мотивации учения (познавательной и социальной); активность, инициативность, самостоятельность, ответственность, умение слушать другого и согласовывать с ним свои действия, руководствоваться установленными правилами, умение работать в группе.</w:t>
      </w:r>
    </w:p>
    <w:p w:rsidR="003669CF" w:rsidRPr="003669CF" w:rsidRDefault="003669CF" w:rsidP="00B730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готовность</w:t>
      </w:r>
      <w:r w:rsidRPr="00B730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развитие образного мышления, воображения и творчества, также основ словесно-логического мышления, овладение средствами познавательной деятельности (сравнение, анализ, классификация, обобщение, схематизация, моделирование); возникновение </w:t>
      </w:r>
      <w:proofErr w:type="spellStart"/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366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(учета позиции другого человека при анализе ситуации); овладение родным языком и основными формами речи (диалог, монолог); овладение элементами учебной деятельности внутри других специфически детских видов деятельности (конструирования, рисования, лепки, различных игр); выделение задачи из общего контекста деятельности, осознание и обобщение способов решения, планирование и контроль, наличие у детей представлений о мире людей, вещей, природе.</w:t>
      </w:r>
    </w:p>
    <w:p w:rsidR="003229BD" w:rsidRPr="00B730D2" w:rsidRDefault="00954C2E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Программа  студии гармонического развития детей «Росток» </w:t>
      </w:r>
      <w:r w:rsidR="009F2A8D" w:rsidRPr="00B730D2">
        <w:rPr>
          <w:rFonts w:ascii="Times New Roman" w:eastAsia="Times-Roman" w:hAnsi="Times New Roman" w:cs="Times New Roman"/>
          <w:sz w:val="28"/>
          <w:szCs w:val="28"/>
        </w:rPr>
        <w:t xml:space="preserve">Дома детского творчества г. Буденновска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предназначена для проведения образовательно - педагогической работы с детьми </w:t>
      </w:r>
      <w:r w:rsidR="00F034B6" w:rsidRPr="00B730D2">
        <w:rPr>
          <w:rFonts w:ascii="Times New Roman" w:eastAsia="Times-Roman" w:hAnsi="Times New Roman" w:cs="Times New Roman"/>
          <w:sz w:val="28"/>
          <w:szCs w:val="28"/>
        </w:rPr>
        <w:t>старшего дошкольного возраста</w:t>
      </w:r>
      <w:r w:rsidR="009F2A8D" w:rsidRPr="00B730D2">
        <w:rPr>
          <w:rFonts w:ascii="Times New Roman" w:eastAsia="Times-Roman" w:hAnsi="Times New Roman" w:cs="Times New Roman"/>
          <w:sz w:val="28"/>
          <w:szCs w:val="28"/>
        </w:rPr>
        <w:t xml:space="preserve">, которая </w:t>
      </w:r>
      <w:r w:rsidR="003229BD" w:rsidRPr="00B730D2">
        <w:rPr>
          <w:rFonts w:ascii="Times New Roman" w:eastAsia="Times-Roman" w:hAnsi="Times New Roman" w:cs="Times New Roman"/>
          <w:sz w:val="28"/>
          <w:szCs w:val="28"/>
        </w:rPr>
        <w:t xml:space="preserve"> определяет путь выравнивания стартовых возможностей детей от 5,5 до 7 лет, обеспечивающий достижение воспитанниками интеллектуальной и психологической готовности к школе.</w:t>
      </w:r>
    </w:p>
    <w:p w:rsidR="00954C2E" w:rsidRPr="00B730D2" w:rsidRDefault="00954C2E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Цель </w:t>
      </w:r>
      <w:r w:rsidR="006C6AEF" w:rsidRPr="00B730D2">
        <w:rPr>
          <w:rFonts w:ascii="Times New Roman" w:eastAsia="Times-Roman" w:hAnsi="Times New Roman" w:cs="Times New Roman"/>
          <w:sz w:val="28"/>
          <w:szCs w:val="28"/>
        </w:rPr>
        <w:t>деятельности студии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 – разностороннее развитие ребенка; формирование у него универсальных, в том числе творческих способностей до уровня, соответствующего возрастным возможностям и требованиям современного общества; обеспечение для всех детей равного старта развития; сохранение и укрепление их здоровья.</w:t>
      </w:r>
      <w:r w:rsidRPr="00B730D2">
        <w:rPr>
          <w:sz w:val="28"/>
          <w:szCs w:val="28"/>
        </w:rPr>
        <w:t xml:space="preserve">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>Базисные характеристики личности многомерны и взаимосвязаны в сложной и подвижной системе, составляющей неповторимую индивидуальность того или иного человека. К ним относятся: компетентность, вбирающая в себя результаты развития всех остальных базисных характеристик личности и креативность.</w:t>
      </w:r>
    </w:p>
    <w:p w:rsidR="009C5727" w:rsidRPr="00B730D2" w:rsidRDefault="00954C2E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lastRenderedPageBreak/>
        <w:t>Компетентность — важнейшая комплексная характеристика личности, включающая в себя целый ряд аспектов: интеллектуальный, языковой, социальный физическая, которые отражают достижения личностного развития ребенка. В общении компетентного взрослого и компетентного ребенка строятся межличностные отношения качественно иного уровня.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>Работа студии «Росток» направлена на развитие таких компетентностей, как интеллектуальная, языковая, социальная, физическая. В связи с этим в студии развиваются направления. Социальное, которое включает психологический тренинг, работу с родителями, досуговую деятельность; познавательное – логика, математика, грамота ; художественно-эстетическое – изобразительное искусство, музыка,. Каждое направление имеет свою подпрограмму.</w:t>
      </w:r>
      <w:r w:rsidRPr="00B730D2">
        <w:rPr>
          <w:sz w:val="28"/>
          <w:szCs w:val="28"/>
        </w:rPr>
        <w:t xml:space="preserve"> 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Задачи </w:t>
      </w:r>
      <w:r w:rsidR="006C6AEF" w:rsidRPr="00B730D2">
        <w:rPr>
          <w:rFonts w:ascii="Times New Roman" w:eastAsia="Times-Roman" w:hAnsi="Times New Roman" w:cs="Times New Roman"/>
          <w:sz w:val="28"/>
          <w:szCs w:val="28"/>
        </w:rPr>
        <w:t>работы с детьми старшего дошкольного возраста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 можно разделить на блоки: диагностический, воспитательный, развивающий, образовательный. Данные задачи позволяют сформировать и развивать ряд ведущих базисных характеристик личности. Решение этих задач так же способствует достижению главной цели организуемого программой учебно - воспитательного процесса.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>Программа студии «Росток» включает в себя подпрограммы всех ведущих предметов. Каждый педагог, составляя свою программу, исходил из поставленных задач и цели всей программы студии «Росток», в результате мы получили комплексный подход к планированию всего учебно-воспитательного процесса, смогли достичь непрерывности в развитии некоторых навыков детей, что очень важно, так как каждый предмет преподаётся только 1 раз в неделю. На таких предметах как  логика, грамматика и, английский язык, музыка, при организации досуговой деятельности уделяется внимание развитию функции и формы речи, грамматическому строю речи.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>Очень важно научить детей осмысленно слушать, говорить, обогатить речь учащихся, развить их внимание и интерес  к речи вообще. При помощи речи налаживаются личностные контакты, взаимопонимание и взаимодействие с взрослыми и сверстниками. Диалог рассматривается в качестве основной формы общения. В языковом развитии подчеркивается роль словотворчества, игр детей со звуками, рифмами, смыслами.</w:t>
      </w:r>
      <w:r w:rsidRPr="00B730D2">
        <w:rPr>
          <w:sz w:val="28"/>
          <w:szCs w:val="28"/>
        </w:rPr>
        <w:t xml:space="preserve">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>Развитие произвольного внимания и памяти является основным видом деятельности на всех предметах. Так как именно память и внимание дает возможность приобрести жизненный опыт ребёнка. Каждая программа поставила перед собой задачи на развитие данного раздела: это развитие у детей ориентировки в схеме собственного тела, развитие зрительно-двигательной координации; умение воспроизводить по памяти наборы предложенных слов, словосочетаний, звуков, движений; дифференцировать предметы и явления по их характеристикам.</w:t>
      </w:r>
      <w:r w:rsidRPr="00B730D2">
        <w:rPr>
          <w:sz w:val="28"/>
          <w:szCs w:val="28"/>
        </w:rPr>
        <w:t xml:space="preserve">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Базовое содержание компонентов развивающей предметной среды опирается на возрастной подход. Содержание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lastRenderedPageBreak/>
        <w:t>развивающей предметной среды должно удовлетворять потребности актуального, ближайшего и перспективного творческого развития ребенка, становления его способностей.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>Предметный мир детства — это не только игровая среда, но шире — среда развития всех специфически детских видов деятельности. Ни один из них не может полноценно развиваться на чисто вербальном уровне, вне предметной среды. Деятельность осуществима только при условии, что у ребенка есть соответствующие объекты и средства, сформированы необходимые способы действия.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>Огромным резервом творческого развития ребенка является использование новых информационных технологий (в том числе компьютерных), которые могут войти в дошкольное детство через игру и другие виды символико-моделирующей деятельности. Новые информационные технологии формируют у ребенка мотивационную, интеллектуальную готовность к жизни в информационном обществе.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Игровая деятельность пронизывает все разделы </w:t>
      </w:r>
      <w:r w:rsidR="005E4359" w:rsidRPr="00B730D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>Программы, что соответствует интересам ребенка. В игре, как и во всех других видах детской деятельности, в общении со взрослыми и детьми формируется личность ребенка, которая имеет ряд ведущих базисных характеристик. Их становление является главной целью организуемого программой воспитательного процесса.</w:t>
      </w:r>
      <w:r w:rsidR="00DE1FBA" w:rsidRPr="00B730D2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>Сегодня никто не сомневается, что готовность к обучению в школе – это интегральная характеристика развития ребенка. Следует только разделять два понятия: обучение вообще и обучение в школе, так как это не тождественные, а разные понятия.</w:t>
      </w:r>
    </w:p>
    <w:p w:rsidR="009F2A8D" w:rsidRPr="00B730D2" w:rsidRDefault="009F2A8D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Программа </w:t>
      </w:r>
      <w:r w:rsidR="00DE1FBA" w:rsidRPr="00B730D2">
        <w:rPr>
          <w:rFonts w:ascii="Times New Roman" w:eastAsia="Times-Roman" w:hAnsi="Times New Roman" w:cs="Times New Roman"/>
          <w:sz w:val="28"/>
          <w:szCs w:val="28"/>
        </w:rPr>
        <w:t xml:space="preserve"> работы студии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>отличается ярко выраженной гуманистической направленностью. Ребенок в ней — не пассивный объект воздействия и продукт деятельности педагога, а активный субъект деятельности, способный полно реализовать свой потенциал в системе партнерского творческого содружества детей и взрослых. Программа направлена на развитие у детей растущих возможностей активного познания, создания и преобразования действительности. Основной принцип, реализуемый в программе, — меньше показывать и объяснять, больше побуждать к активному восприятию, размышлению, продуктивному общению со взрослыми и сверстниками.</w:t>
      </w:r>
    </w:p>
    <w:p w:rsidR="00DE1FBA" w:rsidRPr="00B730D2" w:rsidRDefault="00DE1FBA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Комплексно в студии организуется и досуговая деятельность. Традиционными стали мероприятия «Посвящение в студийцы», «Праздник осени», День матери, праздничные мероприятия, посвященные Международному женскому дню и Дню защитника Отечества. Особо хочется отметить конкурс творческих проектов «Первые шаги в науке», который проходит в феврале. С маленькими исследователями работают педагоги Дома творчества, совместно выбирают тему и </w:t>
      </w:r>
      <w:r w:rsidR="005E4359" w:rsidRPr="00B730D2">
        <w:rPr>
          <w:rFonts w:ascii="Times New Roman" w:eastAsia="Times-Roman" w:hAnsi="Times New Roman" w:cs="Times New Roman"/>
          <w:sz w:val="28"/>
          <w:szCs w:val="28"/>
        </w:rPr>
        <w:t>работают над проектами</w:t>
      </w:r>
      <w:r w:rsidRPr="00B730D2">
        <w:rPr>
          <w:rFonts w:ascii="Times New Roman" w:eastAsia="Times-Roman" w:hAnsi="Times New Roman" w:cs="Times New Roman"/>
          <w:sz w:val="28"/>
          <w:szCs w:val="28"/>
        </w:rPr>
        <w:t xml:space="preserve">. Это могут быть небольшие исследовательские, </w:t>
      </w:r>
      <w:r w:rsidRPr="00B730D2">
        <w:rPr>
          <w:rFonts w:ascii="Times New Roman" w:eastAsia="Times-Roman" w:hAnsi="Times New Roman" w:cs="Times New Roman"/>
          <w:sz w:val="28"/>
          <w:szCs w:val="28"/>
        </w:rPr>
        <w:lastRenderedPageBreak/>
        <w:t>экспериментальные работы, творческие или познавательные проекты. Данное мероприятие уже имеет свою популярность среди родительской общественности.</w:t>
      </w:r>
    </w:p>
    <w:p w:rsidR="003A725C" w:rsidRPr="003A725C" w:rsidRDefault="003A725C" w:rsidP="00B73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73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система деятельности студии гармонического развития </w:t>
      </w:r>
      <w:r w:rsidRPr="003A72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представляет собой организованный процесс, в ходе которого используются разные формы, методы и приемы обучения, возникает и нарастает процесс отражения и преобразования в сознании ребе</w:t>
      </w:r>
      <w:r w:rsidRPr="00B730D2">
        <w:rPr>
          <w:rFonts w:ascii="Times New Roman" w:eastAsia="Times New Roman" w:hAnsi="Times New Roman" w:cs="Times New Roman"/>
          <w:sz w:val="28"/>
          <w:szCs w:val="24"/>
          <w:lang w:eastAsia="ru-RU"/>
        </w:rPr>
        <w:t>нка окружающей действительности</w:t>
      </w:r>
      <w:r w:rsidRPr="003A725C">
        <w:rPr>
          <w:rFonts w:ascii="Times New Roman" w:eastAsia="Times New Roman" w:hAnsi="Times New Roman" w:cs="Times New Roman"/>
          <w:sz w:val="28"/>
          <w:szCs w:val="24"/>
          <w:lang w:eastAsia="ru-RU"/>
        </w:rPr>
        <w:t>; формируется целеустремленность, ин</w:t>
      </w:r>
      <w:r w:rsidRPr="00B730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ициативность, самостоятельность. </w:t>
      </w:r>
      <w:r w:rsidRPr="003A72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A725C" w:rsidRPr="00B730D2" w:rsidRDefault="003A725C" w:rsidP="00B730D2">
      <w:pPr>
        <w:autoSpaceDE w:val="0"/>
        <w:autoSpaceDN w:val="0"/>
        <w:adjustRightInd w:val="0"/>
        <w:spacing w:after="0"/>
        <w:ind w:left="-142" w:firstLine="567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sectPr w:rsidR="003A725C" w:rsidRPr="00B730D2" w:rsidSect="000658A9"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8F6" w:rsidRDefault="007078F6" w:rsidP="00B730D2">
      <w:pPr>
        <w:spacing w:after="0" w:line="240" w:lineRule="auto"/>
      </w:pPr>
      <w:r>
        <w:separator/>
      </w:r>
    </w:p>
  </w:endnote>
  <w:endnote w:type="continuationSeparator" w:id="0">
    <w:p w:rsidR="007078F6" w:rsidRDefault="007078F6" w:rsidP="00B7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925625"/>
      <w:docPartObj>
        <w:docPartGallery w:val="Page Numbers (Bottom of Page)"/>
        <w:docPartUnique/>
      </w:docPartObj>
    </w:sdtPr>
    <w:sdtEndPr/>
    <w:sdtContent>
      <w:p w:rsidR="00B730D2" w:rsidRDefault="00B730D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EB1">
          <w:rPr>
            <w:noProof/>
          </w:rPr>
          <w:t>6</w:t>
        </w:r>
        <w:r>
          <w:fldChar w:fldCharType="end"/>
        </w:r>
      </w:p>
    </w:sdtContent>
  </w:sdt>
  <w:p w:rsidR="00B730D2" w:rsidRDefault="00B730D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8F6" w:rsidRDefault="007078F6" w:rsidP="00B730D2">
      <w:pPr>
        <w:spacing w:after="0" w:line="240" w:lineRule="auto"/>
      </w:pPr>
      <w:r>
        <w:separator/>
      </w:r>
    </w:p>
  </w:footnote>
  <w:footnote w:type="continuationSeparator" w:id="0">
    <w:p w:rsidR="007078F6" w:rsidRDefault="007078F6" w:rsidP="00B7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6587"/>
    <w:multiLevelType w:val="multilevel"/>
    <w:tmpl w:val="9542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604A8"/>
    <w:multiLevelType w:val="multilevel"/>
    <w:tmpl w:val="7F88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04"/>
    <w:rsid w:val="0002443C"/>
    <w:rsid w:val="000461E5"/>
    <w:rsid w:val="000658A9"/>
    <w:rsid w:val="00096136"/>
    <w:rsid w:val="001D1162"/>
    <w:rsid w:val="00294A45"/>
    <w:rsid w:val="003229BD"/>
    <w:rsid w:val="003669CF"/>
    <w:rsid w:val="003A725C"/>
    <w:rsid w:val="00427CBB"/>
    <w:rsid w:val="00534124"/>
    <w:rsid w:val="005E4359"/>
    <w:rsid w:val="006C6AEF"/>
    <w:rsid w:val="006F126E"/>
    <w:rsid w:val="00701FA4"/>
    <w:rsid w:val="007078F6"/>
    <w:rsid w:val="00754342"/>
    <w:rsid w:val="00821154"/>
    <w:rsid w:val="00954C2E"/>
    <w:rsid w:val="009C5727"/>
    <w:rsid w:val="009F2A8D"/>
    <w:rsid w:val="00B730D2"/>
    <w:rsid w:val="00C057A9"/>
    <w:rsid w:val="00C436A9"/>
    <w:rsid w:val="00C43E47"/>
    <w:rsid w:val="00D24004"/>
    <w:rsid w:val="00D62E1C"/>
    <w:rsid w:val="00DD5EEB"/>
    <w:rsid w:val="00DE1FBA"/>
    <w:rsid w:val="00E324E6"/>
    <w:rsid w:val="00E96B8F"/>
    <w:rsid w:val="00F034B6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180D1-69C8-46FF-85B3-494FADEC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4A45"/>
  </w:style>
  <w:style w:type="character" w:styleId="a4">
    <w:name w:val="Hyperlink"/>
    <w:basedOn w:val="a0"/>
    <w:uiPriority w:val="99"/>
    <w:semiHidden/>
    <w:unhideWhenUsed/>
    <w:rsid w:val="00294A4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0D2"/>
  </w:style>
  <w:style w:type="paragraph" w:styleId="a7">
    <w:name w:val="footer"/>
    <w:basedOn w:val="a"/>
    <w:link w:val="a8"/>
    <w:uiPriority w:val="99"/>
    <w:unhideWhenUsed/>
    <w:rsid w:val="00B7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2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75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76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3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595F-3EEF-462D-83E6-C7731F92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MUDDT</cp:lastModifiedBy>
  <cp:revision>23</cp:revision>
  <dcterms:created xsi:type="dcterms:W3CDTF">2017-02-01T07:35:00Z</dcterms:created>
  <dcterms:modified xsi:type="dcterms:W3CDTF">2017-02-08T07:12:00Z</dcterms:modified>
</cp:coreProperties>
</file>