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8" w:rsidRPr="004B7251" w:rsidRDefault="00746CC8" w:rsidP="00746CC8">
      <w:pPr>
        <w:jc w:val="center"/>
        <w:rPr>
          <w:b/>
          <w:sz w:val="28"/>
          <w:szCs w:val="28"/>
        </w:rPr>
      </w:pPr>
      <w:r w:rsidRPr="004B7251">
        <w:rPr>
          <w:b/>
          <w:sz w:val="28"/>
          <w:szCs w:val="28"/>
        </w:rPr>
        <w:t>Формирование навыков кройки и шитья, посредством реализации программы «Учимся шить»</w:t>
      </w:r>
    </w:p>
    <w:p w:rsidR="00746CC8" w:rsidRDefault="00746CC8" w:rsidP="00746CC8">
      <w:pPr>
        <w:spacing w:line="240" w:lineRule="auto"/>
        <w:jc w:val="right"/>
        <w:rPr>
          <w:szCs w:val="24"/>
        </w:rPr>
      </w:pPr>
    </w:p>
    <w:p w:rsidR="00746CC8" w:rsidRPr="004D5BE1" w:rsidRDefault="00746CC8" w:rsidP="00746CC8">
      <w:pPr>
        <w:spacing w:line="240" w:lineRule="auto"/>
        <w:jc w:val="right"/>
        <w:rPr>
          <w:szCs w:val="24"/>
        </w:rPr>
      </w:pPr>
      <w:r w:rsidRPr="004D5BE1">
        <w:rPr>
          <w:szCs w:val="24"/>
        </w:rPr>
        <w:t xml:space="preserve">                           </w:t>
      </w:r>
      <w:r>
        <w:rPr>
          <w:szCs w:val="24"/>
        </w:rPr>
        <w:t>«</w:t>
      </w:r>
      <w:r w:rsidRPr="004D5BE1">
        <w:rPr>
          <w:szCs w:val="24"/>
        </w:rPr>
        <w:t xml:space="preserve">Труд приносит радость в том случае, </w:t>
      </w:r>
    </w:p>
    <w:p w:rsidR="00746CC8" w:rsidRPr="004D5BE1" w:rsidRDefault="00746CC8" w:rsidP="00746CC8">
      <w:pPr>
        <w:spacing w:line="240" w:lineRule="auto"/>
        <w:ind w:left="0"/>
        <w:jc w:val="right"/>
        <w:rPr>
          <w:szCs w:val="24"/>
        </w:rPr>
      </w:pPr>
      <w:r w:rsidRPr="004D5BE1">
        <w:rPr>
          <w:szCs w:val="24"/>
        </w:rPr>
        <w:t>если он интересен!</w:t>
      </w:r>
      <w:r>
        <w:rPr>
          <w:szCs w:val="24"/>
        </w:rPr>
        <w:t>»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 xml:space="preserve">В настоящее время во всех сферах общественной жизни востребованы люди адаптированные, творческие, активные, мобильные, инициативные. В соответствии с последними исследованиями в области социальной и педагогической психологии, творчество выступает необходимым условием успешной социализации </w:t>
      </w:r>
      <w:r>
        <w:rPr>
          <w:szCs w:val="24"/>
        </w:rPr>
        <w:t xml:space="preserve">воспитанника, находящегося в учреждении </w:t>
      </w:r>
      <w:proofErr w:type="spellStart"/>
      <w:r>
        <w:rPr>
          <w:szCs w:val="24"/>
        </w:rPr>
        <w:t>интернатного</w:t>
      </w:r>
      <w:proofErr w:type="spellEnd"/>
      <w:r>
        <w:rPr>
          <w:szCs w:val="24"/>
        </w:rPr>
        <w:t xml:space="preserve"> типа</w:t>
      </w:r>
      <w:r w:rsidRPr="004D5BE1">
        <w:rPr>
          <w:szCs w:val="24"/>
        </w:rPr>
        <w:t xml:space="preserve">.  Он  должен уметь наблюдать, анализировать, вносить предложения, отвечать за принятые решения. 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 xml:space="preserve">Очевидно, что актуальным в </w:t>
      </w:r>
      <w:r>
        <w:rPr>
          <w:szCs w:val="24"/>
        </w:rPr>
        <w:t xml:space="preserve">работе педагога дополнительно образования </w:t>
      </w:r>
      <w:r w:rsidRPr="004D5BE1">
        <w:rPr>
          <w:szCs w:val="24"/>
        </w:rPr>
        <w:t xml:space="preserve">сегодня становится использование методов и приемов, которые сформируют у </w:t>
      </w:r>
      <w:r>
        <w:rPr>
          <w:szCs w:val="24"/>
        </w:rPr>
        <w:t xml:space="preserve">воспитанников </w:t>
      </w:r>
      <w:r w:rsidRPr="004D5BE1">
        <w:rPr>
          <w:szCs w:val="24"/>
        </w:rPr>
        <w:t>навыки самостоятельного добывания новых знаний, сбора необходимой информации, умения выдвигать гипотезы, делать выводы и строить умозаключени</w:t>
      </w:r>
      <w:r>
        <w:rPr>
          <w:szCs w:val="24"/>
        </w:rPr>
        <w:t>я. З</w:t>
      </w:r>
      <w:r w:rsidRPr="004D5BE1">
        <w:rPr>
          <w:szCs w:val="24"/>
        </w:rPr>
        <w:t>адача</w:t>
      </w:r>
      <w:r>
        <w:rPr>
          <w:szCs w:val="24"/>
        </w:rPr>
        <w:t xml:space="preserve"> программы «Учимся шить» </w:t>
      </w:r>
      <w:r w:rsidRPr="004D5BE1">
        <w:rPr>
          <w:szCs w:val="24"/>
        </w:rPr>
        <w:t xml:space="preserve">– помочь  освоить такие способы действия, которые окажутся необходимыми в их будущей жизни, помочь </w:t>
      </w:r>
      <w:r>
        <w:rPr>
          <w:szCs w:val="24"/>
        </w:rPr>
        <w:t xml:space="preserve">обучающимся воспитанникам </w:t>
      </w:r>
      <w:r w:rsidRPr="004D5BE1">
        <w:rPr>
          <w:szCs w:val="24"/>
        </w:rPr>
        <w:t xml:space="preserve"> этот выбор сделать осознанно, то есть объективно оценить свои силы и возможности, способности, интересы и склонности. 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 xml:space="preserve">Все эти качества личности можно формировать при выполнении творческих проектов, реализуя программы дополнительного образования. 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>На своих занятиях стара</w:t>
      </w:r>
      <w:r>
        <w:rPr>
          <w:szCs w:val="24"/>
        </w:rPr>
        <w:t xml:space="preserve">емся </w:t>
      </w:r>
      <w:r w:rsidRPr="004D5BE1">
        <w:rPr>
          <w:szCs w:val="24"/>
        </w:rPr>
        <w:t xml:space="preserve"> воспит</w:t>
      </w:r>
      <w:r>
        <w:rPr>
          <w:szCs w:val="24"/>
        </w:rPr>
        <w:t>ыв</w:t>
      </w:r>
      <w:r w:rsidRPr="004D5BE1">
        <w:rPr>
          <w:szCs w:val="24"/>
        </w:rPr>
        <w:t>ать творческую личность, выяв</w:t>
      </w:r>
      <w:r>
        <w:rPr>
          <w:szCs w:val="24"/>
        </w:rPr>
        <w:t>лять</w:t>
      </w:r>
      <w:r w:rsidRPr="004D5BE1">
        <w:rPr>
          <w:szCs w:val="24"/>
        </w:rPr>
        <w:t xml:space="preserve"> способных и одаренных детей. Формирую и развиваю умения учащихся самостоятельно принимать решения, творчески подходить к выполнению работ, собирать необходимую информацию. </w:t>
      </w:r>
      <w:r>
        <w:rPr>
          <w:szCs w:val="24"/>
        </w:rPr>
        <w:t xml:space="preserve">Наша основная </w:t>
      </w:r>
      <w:r w:rsidRPr="004D5BE1">
        <w:rPr>
          <w:szCs w:val="24"/>
        </w:rPr>
        <w:t xml:space="preserve"> задача помочь </w:t>
      </w:r>
      <w:r>
        <w:rPr>
          <w:szCs w:val="24"/>
        </w:rPr>
        <w:t>воспитанникам</w:t>
      </w:r>
      <w:r w:rsidRPr="004D5BE1">
        <w:rPr>
          <w:szCs w:val="24"/>
        </w:rPr>
        <w:t xml:space="preserve"> закрепить исследовательские умения и навыки, которые окажутся необходимыми в их будущей жизни.   Все эти качества личности </w:t>
      </w:r>
      <w:r>
        <w:rPr>
          <w:szCs w:val="24"/>
        </w:rPr>
        <w:t>мы</w:t>
      </w:r>
      <w:r w:rsidRPr="004D5BE1">
        <w:rPr>
          <w:szCs w:val="24"/>
        </w:rPr>
        <w:t xml:space="preserve"> стара</w:t>
      </w:r>
      <w:r>
        <w:rPr>
          <w:szCs w:val="24"/>
        </w:rPr>
        <w:t>емся</w:t>
      </w:r>
      <w:r w:rsidRPr="004D5BE1">
        <w:rPr>
          <w:szCs w:val="24"/>
        </w:rPr>
        <w:t xml:space="preserve"> формировать при выполнении творческих проектов.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>
        <w:rPr>
          <w:szCs w:val="24"/>
        </w:rPr>
        <w:t>Мы глубоко убеждены</w:t>
      </w:r>
      <w:r w:rsidRPr="004D5BE1">
        <w:rPr>
          <w:szCs w:val="24"/>
        </w:rPr>
        <w:t xml:space="preserve">, что метод проектов позволяет активно развивать у </w:t>
      </w:r>
      <w:proofErr w:type="gramStart"/>
      <w:r>
        <w:rPr>
          <w:szCs w:val="24"/>
        </w:rPr>
        <w:t>воспитанников</w:t>
      </w:r>
      <w:proofErr w:type="gramEnd"/>
      <w:r>
        <w:rPr>
          <w:szCs w:val="24"/>
        </w:rPr>
        <w:t xml:space="preserve"> проживающих в учреждениях </w:t>
      </w:r>
      <w:proofErr w:type="spellStart"/>
      <w:r>
        <w:rPr>
          <w:szCs w:val="24"/>
        </w:rPr>
        <w:t>интернатного</w:t>
      </w:r>
      <w:proofErr w:type="spellEnd"/>
      <w:r>
        <w:rPr>
          <w:szCs w:val="24"/>
        </w:rPr>
        <w:t xml:space="preserve"> типа</w:t>
      </w:r>
      <w:r w:rsidRPr="004D5BE1">
        <w:rPr>
          <w:szCs w:val="24"/>
        </w:rPr>
        <w:t xml:space="preserve"> основные виды мышления, творческие способности, стремление самому созидать, осознавать себя творцом. </w:t>
      </w:r>
      <w:proofErr w:type="gramStart"/>
      <w:r>
        <w:rPr>
          <w:szCs w:val="24"/>
        </w:rPr>
        <w:t>В следствии</w:t>
      </w:r>
      <w:proofErr w:type="gramEnd"/>
      <w:r>
        <w:rPr>
          <w:szCs w:val="24"/>
        </w:rPr>
        <w:t xml:space="preserve"> чего у детей </w:t>
      </w:r>
      <w:r w:rsidRPr="004D5BE1">
        <w:rPr>
          <w:szCs w:val="24"/>
        </w:rPr>
        <w:t xml:space="preserve"> вырабатывается и закрепляется привычка к анализу потребительских, экономических, экологических и технологических ситуаций, способность оценивать идеи, исходя из реальных потребностей, материальных </w:t>
      </w:r>
      <w:r w:rsidRPr="004D5BE1">
        <w:rPr>
          <w:szCs w:val="24"/>
        </w:rPr>
        <w:lastRenderedPageBreak/>
        <w:t xml:space="preserve">возможностей и умений выбирать наиболее технологичный, экономичный, отвечающий требованиям дизайна способ изготовления объекта проектной деятельности. </w:t>
      </w:r>
    </w:p>
    <w:p w:rsidR="00746CC8" w:rsidRPr="00534477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>Шить своими руками – это творческий процесс, неповторимое ощущение внутренней свободы от возможности сшить себе любую задуманную модель, проявить</w:t>
      </w:r>
    </w:p>
    <w:p w:rsidR="00746CC8" w:rsidRPr="004D5BE1" w:rsidRDefault="00746CC8" w:rsidP="00746CC8">
      <w:pPr>
        <w:spacing w:after="0"/>
        <w:ind w:left="0" w:firstLine="0"/>
        <w:rPr>
          <w:szCs w:val="24"/>
        </w:rPr>
      </w:pPr>
      <w:r w:rsidRPr="004D5BE1">
        <w:rPr>
          <w:szCs w:val="24"/>
        </w:rPr>
        <w:t xml:space="preserve"> свою индивидуальность в одежде и воплотить свои идеи в реальные, конкретные работы для дома. 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 xml:space="preserve">Для того чтобы выполнить швейные изделия качественно, эстетично, на высоком современном уровне, необходимо иметь определенные знания, умения, навыки в технологии обработки одежды, изготовлении выкроек, в умении шить на швейной машине, разбираться в назначении тканей. Всему этому можно научиться на занятиях </w:t>
      </w:r>
      <w:r>
        <w:rPr>
          <w:szCs w:val="24"/>
        </w:rPr>
        <w:t>кружка «</w:t>
      </w:r>
      <w:proofErr w:type="spellStart"/>
      <w:r>
        <w:rPr>
          <w:szCs w:val="24"/>
        </w:rPr>
        <w:t>Домовенок</w:t>
      </w:r>
      <w:proofErr w:type="spellEnd"/>
      <w:r>
        <w:rPr>
          <w:szCs w:val="24"/>
        </w:rPr>
        <w:t xml:space="preserve"> Кузя»</w:t>
      </w:r>
      <w:r w:rsidRPr="004D5BE1">
        <w:rPr>
          <w:szCs w:val="24"/>
        </w:rPr>
        <w:t>.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 xml:space="preserve">Занятия в </w:t>
      </w:r>
      <w:r>
        <w:rPr>
          <w:szCs w:val="24"/>
        </w:rPr>
        <w:t>кружке</w:t>
      </w:r>
      <w:r w:rsidRPr="004D5BE1">
        <w:rPr>
          <w:szCs w:val="24"/>
        </w:rPr>
        <w:t xml:space="preserve"> способствуют трудовому, эстетическому воспитанию </w:t>
      </w:r>
      <w:r>
        <w:rPr>
          <w:szCs w:val="24"/>
        </w:rPr>
        <w:t>воспитанников</w:t>
      </w:r>
      <w:r w:rsidRPr="004D5BE1">
        <w:rPr>
          <w:szCs w:val="24"/>
        </w:rPr>
        <w:t>, расширению их кругозора, профессиональной ориентации на профессии швейного производства.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>Защита проектов, будь то участие в творческих или интеллектуальных конкурсах, выставках разного уровня, концертах, показах моделей на подиуме, способствует успешной адаптации к социуму.</w:t>
      </w:r>
    </w:p>
    <w:p w:rsidR="00746CC8" w:rsidRPr="004D5BE1" w:rsidRDefault="00746CC8" w:rsidP="00746CC8">
      <w:pPr>
        <w:spacing w:after="0"/>
        <w:ind w:left="0"/>
        <w:rPr>
          <w:szCs w:val="24"/>
        </w:rPr>
      </w:pPr>
      <w:r w:rsidRPr="004D5BE1">
        <w:rPr>
          <w:szCs w:val="24"/>
        </w:rPr>
        <w:t>Таким образом,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достичь  поставленной  цели.</w:t>
      </w:r>
    </w:p>
    <w:p w:rsidR="00317701" w:rsidRDefault="00317701" w:rsidP="00317701">
      <w:pPr>
        <w:spacing w:beforeLines="40" w:afterLines="30"/>
        <w:ind w:rightChars="-2" w:right="-5" w:firstLine="720"/>
        <w:jc w:val="center"/>
        <w:rPr>
          <w:b/>
        </w:rPr>
      </w:pPr>
      <w:r>
        <w:rPr>
          <w:b/>
        </w:rPr>
        <w:t>Заключение</w:t>
      </w:r>
    </w:p>
    <w:p w:rsidR="00317701" w:rsidRDefault="00317701" w:rsidP="00317701">
      <w:pPr>
        <w:tabs>
          <w:tab w:val="left" w:pos="6120"/>
          <w:tab w:val="left" w:pos="9355"/>
        </w:tabs>
        <w:spacing w:after="0"/>
        <w:ind w:rightChars="-2" w:right="-5" w:firstLine="720"/>
      </w:pPr>
      <w:r>
        <w:t>Анализируя опыт своей работы по проектной деятельности, я пришла к следующим выводам: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>
        <w:t xml:space="preserve">1. </w:t>
      </w:r>
      <w:r w:rsidRPr="004E12D7">
        <w:t>Проектная деятельность требует о</w:t>
      </w:r>
      <w:r>
        <w:t>т педагога  не столько объяснения,</w:t>
      </w:r>
      <w:r w:rsidRPr="004E12D7">
        <w:t xml:space="preserve"> сколько </w:t>
      </w:r>
      <w:r>
        <w:t xml:space="preserve">создание </w:t>
      </w:r>
      <w:r w:rsidRPr="004E12D7">
        <w:t>условий для расширения познавательных интересов детей, и на этой базе – возможностей их самообразования в процессе практического применения знаний.</w:t>
      </w:r>
    </w:p>
    <w:p w:rsidR="00317701" w:rsidRDefault="00317701" w:rsidP="00317701">
      <w:pPr>
        <w:tabs>
          <w:tab w:val="left" w:pos="9355"/>
        </w:tabs>
        <w:spacing w:after="0"/>
        <w:ind w:rightChars="-2" w:right="-5" w:firstLine="720"/>
      </w:pPr>
      <w:r>
        <w:t xml:space="preserve">2. </w:t>
      </w:r>
      <w:r w:rsidRPr="004E12D7">
        <w:t xml:space="preserve">Именно поэтому </w:t>
      </w:r>
      <w:r>
        <w:t>педагог</w:t>
      </w:r>
      <w:r w:rsidRPr="004E12D7">
        <w:t xml:space="preserve"> – руководитель проекта должен обладать высоким уровнем общей культуры, комплексом творческих способностей. И, прежде всего – развитой фантазией, без которой он не сможет быть генератором развития интересов ребенка и его творческого потенциала. Авторитет </w:t>
      </w:r>
      <w:r>
        <w:t xml:space="preserve">педагога </w:t>
      </w:r>
      <w:r w:rsidRPr="004E12D7">
        <w:t xml:space="preserve"> базируется теперь на способности быть инициатором интересных начинаний. Впереди оказывается тот, кто провоцирует самостоятельную активность </w:t>
      </w:r>
      <w:r w:rsidR="00E11F86">
        <w:t>воспитанников</w:t>
      </w:r>
      <w:r w:rsidRPr="004E12D7">
        <w:t>, кто бросает вызов их сообразительности и изобретательности.</w:t>
      </w:r>
      <w:r>
        <w:t xml:space="preserve"> Работая с проектами,  я побывала в роли энтузиаста, специалиста, консультанта, руководителя, координатора и эксперта.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>
        <w:lastRenderedPageBreak/>
        <w:t xml:space="preserve">3. </w:t>
      </w:r>
      <w:r w:rsidRPr="004D24B1">
        <w:t xml:space="preserve">От </w:t>
      </w:r>
      <w:r>
        <w:t>проекта к проекту</w:t>
      </w:r>
      <w:r w:rsidRPr="004D24B1">
        <w:t xml:space="preserve"> возрастает</w:t>
      </w:r>
      <w:r>
        <w:t xml:space="preserve"> степень </w:t>
      </w:r>
      <w:r w:rsidRPr="004E12D7">
        <w:t xml:space="preserve"> самостоятельности </w:t>
      </w:r>
      <w:r w:rsidR="00E11F86">
        <w:t>воспитанников</w:t>
      </w:r>
      <w:r w:rsidRPr="004E12D7">
        <w:t xml:space="preserve">, работающих над проектом. </w:t>
      </w:r>
      <w:r>
        <w:t xml:space="preserve">Степень их самостоятельности зависит от множества факторов: от возрастных и индивидуальных особенностей </w:t>
      </w:r>
      <w:r w:rsidR="00E11F86">
        <w:t>воспитанников</w:t>
      </w:r>
      <w:r>
        <w:t>, от их предыдущего опыта проектной деятельности, от сложности темы проекта, от характера отношений в группе.</w:t>
      </w:r>
    </w:p>
    <w:p w:rsidR="00317701" w:rsidRDefault="00317701" w:rsidP="00317701">
      <w:pPr>
        <w:tabs>
          <w:tab w:val="left" w:pos="9355"/>
        </w:tabs>
        <w:spacing w:after="0"/>
        <w:ind w:rightChars="-2" w:right="-5" w:firstLine="720"/>
      </w:pPr>
      <w:r>
        <w:t xml:space="preserve">4. </w:t>
      </w:r>
      <w:proofErr w:type="gramStart"/>
      <w:r>
        <w:t>Важное значение</w:t>
      </w:r>
      <w:proofErr w:type="gramEnd"/>
      <w:r>
        <w:t xml:space="preserve"> имеют персональные и групповые проекты. Их преимущества приведены в таблице. 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>
        <w:t>5. Г</w:t>
      </w:r>
      <w:r w:rsidRPr="004E12D7">
        <w:t>лавная педагогическая цель любого проекта – формирование различных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ситуации.</w:t>
      </w:r>
    </w:p>
    <w:p w:rsidR="00317701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>Однако внешне компетенции проявляются, как правило, в форме умений. Поэтому наиболее простой и вполне грамотный путь формулировки целей проекта – выбор подходящих для данного проекта умени</w:t>
      </w:r>
      <w:r w:rsidR="00E46D12">
        <w:t>я</w:t>
      </w:r>
      <w:r w:rsidRPr="004E12D7">
        <w:t xml:space="preserve"> и </w:t>
      </w:r>
      <w:r>
        <w:t>навык</w:t>
      </w:r>
      <w:r w:rsidR="00E46D12">
        <w:t>и</w:t>
      </w:r>
      <w:r>
        <w:t>. Главное достоинство проектной деятельности состоит в том, что наряду с прочими формируются и  исследовательские</w:t>
      </w:r>
      <w:r w:rsidRPr="001C118F">
        <w:rPr>
          <w:b/>
        </w:rPr>
        <w:t xml:space="preserve"> умения и навыки</w:t>
      </w:r>
      <w:r>
        <w:rPr>
          <w:b/>
        </w:rPr>
        <w:t>: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>- умение самостоятельно генерировать идеи, т. е. изобретать способ действия;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>- умение самостоятельно найти недостающую информацию в информационном поле;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 xml:space="preserve"> - умение запросить недостающую информацию у эксперта (</w:t>
      </w:r>
      <w:r w:rsidR="00E46D12">
        <w:t>педагога,</w:t>
      </w:r>
      <w:r w:rsidRPr="004E12D7">
        <w:t xml:space="preserve"> консультанта, специалиста);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>- умение находить несколько вариантов решения проблемы;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>- умение выдвигать гипотезы;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 w:firstLine="720"/>
      </w:pPr>
      <w:r w:rsidRPr="004E12D7">
        <w:t>- умение устанавливать причинно-следственные связи.</w:t>
      </w:r>
    </w:p>
    <w:p w:rsidR="00317701" w:rsidRDefault="00317701" w:rsidP="00317701">
      <w:pPr>
        <w:tabs>
          <w:tab w:val="left" w:pos="9355"/>
        </w:tabs>
        <w:spacing w:after="0"/>
        <w:ind w:rightChars="-2" w:right="-5"/>
      </w:pPr>
      <w:r>
        <w:t xml:space="preserve">Об эффективности метода проекта свидетельствуют результаты анкетирования </w:t>
      </w:r>
      <w:r w:rsidR="00E46D12">
        <w:t>воспитанников</w:t>
      </w:r>
      <w:r>
        <w:t>:</w:t>
      </w:r>
    </w:p>
    <w:p w:rsidR="00317701" w:rsidRPr="004E12D7" w:rsidRDefault="00317701" w:rsidP="00317701">
      <w:pPr>
        <w:tabs>
          <w:tab w:val="left" w:pos="9355"/>
        </w:tabs>
        <w:spacing w:after="0"/>
        <w:ind w:rightChars="-2" w:right="-5"/>
      </w:pPr>
      <w:r w:rsidRPr="004E12D7">
        <w:t>- интерес к проектам завис</w:t>
      </w:r>
      <w:r w:rsidR="00E46D12">
        <w:t xml:space="preserve">ит от степени самостоятельности - </w:t>
      </w:r>
      <w:r w:rsidRPr="004E12D7">
        <w:t xml:space="preserve">62% </w:t>
      </w:r>
      <w:r w:rsidR="00E46D12">
        <w:t>воспитанников</w:t>
      </w:r>
      <w:r w:rsidRPr="004E12D7">
        <w:t xml:space="preserve"> всех возрастов отмечают, что проект был интересен именно потому, что выполнялся самостоятельно, лишь с небольшой помощью </w:t>
      </w:r>
      <w:r w:rsidR="00E46D12">
        <w:t>педагога</w:t>
      </w:r>
      <w:r w:rsidRPr="004E12D7">
        <w:t>;</w:t>
      </w:r>
    </w:p>
    <w:p w:rsidR="00DC0930" w:rsidRDefault="00317701" w:rsidP="00E46D12">
      <w:pPr>
        <w:tabs>
          <w:tab w:val="left" w:pos="9355"/>
        </w:tabs>
        <w:spacing w:after="0"/>
        <w:ind w:rightChars="-2" w:right="-5" w:firstLine="720"/>
      </w:pPr>
      <w:r w:rsidRPr="004E12D7">
        <w:t xml:space="preserve">- 56% </w:t>
      </w:r>
      <w:r w:rsidR="00E46D12">
        <w:t>воспитанников</w:t>
      </w:r>
      <w:r w:rsidRPr="004E12D7">
        <w:t xml:space="preserve"> выделяют как самый интересный </w:t>
      </w:r>
      <w:r>
        <w:t xml:space="preserve">- </w:t>
      </w:r>
      <w:r w:rsidRPr="004E12D7">
        <w:t xml:space="preserve">исследовательский проект; 32% - </w:t>
      </w:r>
      <w:r>
        <w:t xml:space="preserve">выбрали </w:t>
      </w:r>
      <w:r w:rsidRPr="004E12D7">
        <w:t>этап обработки собранного материала и подготовки выхода проекта; 12% - презентацию;</w:t>
      </w:r>
    </w:p>
    <w:p w:rsidR="00DC0930" w:rsidRPr="00B17A9A" w:rsidRDefault="00DC0930" w:rsidP="00DC0930">
      <w:pPr>
        <w:spacing w:after="0"/>
        <w:jc w:val="center"/>
        <w:rPr>
          <w:b/>
          <w:szCs w:val="24"/>
        </w:rPr>
      </w:pPr>
      <w:r w:rsidRPr="00B17A9A">
        <w:rPr>
          <w:b/>
          <w:szCs w:val="24"/>
        </w:rPr>
        <w:t>Используемая  литература</w:t>
      </w:r>
      <w:r>
        <w:rPr>
          <w:b/>
          <w:szCs w:val="24"/>
        </w:rPr>
        <w:t>:</w:t>
      </w:r>
    </w:p>
    <w:p w:rsidR="00DC0930" w:rsidRDefault="00DC0930" w:rsidP="00DC0930">
      <w:pPr>
        <w:numPr>
          <w:ilvl w:val="0"/>
          <w:numId w:val="1"/>
        </w:numPr>
        <w:spacing w:after="0"/>
      </w:pPr>
      <w:proofErr w:type="spellStart"/>
      <w:r>
        <w:t>Бершадский</w:t>
      </w:r>
      <w:proofErr w:type="spellEnd"/>
      <w:r>
        <w:t>, М.Е. и др. Дидактические и психологические основания образовательной технологии.  М.: Центр “Педагогический поиск”, 2003.</w:t>
      </w:r>
    </w:p>
    <w:p w:rsidR="00DC0930" w:rsidRDefault="00DC0930" w:rsidP="00DC0930">
      <w:pPr>
        <w:numPr>
          <w:ilvl w:val="0"/>
          <w:numId w:val="1"/>
        </w:numPr>
        <w:spacing w:after="0"/>
      </w:pPr>
      <w:r>
        <w:t xml:space="preserve">Воспитание технологической культуры школьников: Книга для учителя./ Под ред. </w:t>
      </w:r>
      <w:proofErr w:type="spellStart"/>
      <w:r>
        <w:t>П.Р.Атутова</w:t>
      </w:r>
      <w:proofErr w:type="spellEnd"/>
      <w:r>
        <w:t>. - М., 2001.</w:t>
      </w:r>
    </w:p>
    <w:p w:rsidR="00DC0930" w:rsidRDefault="00DC0930"/>
    <w:sectPr w:rsidR="00DC0930" w:rsidSect="002E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27E"/>
    <w:multiLevelType w:val="hybridMultilevel"/>
    <w:tmpl w:val="0B646390"/>
    <w:lvl w:ilvl="0" w:tplc="4C3C06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46CC8"/>
    <w:rsid w:val="000B3105"/>
    <w:rsid w:val="00146CD3"/>
    <w:rsid w:val="002E217F"/>
    <w:rsid w:val="00317701"/>
    <w:rsid w:val="004620EA"/>
    <w:rsid w:val="004C4042"/>
    <w:rsid w:val="00746CC8"/>
    <w:rsid w:val="00DC0930"/>
    <w:rsid w:val="00E11F86"/>
    <w:rsid w:val="00E4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C8"/>
    <w:pPr>
      <w:spacing w:line="360" w:lineRule="auto"/>
      <w:ind w:left="-567"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2017-02-14T08:38:00Z</dcterms:created>
  <dcterms:modified xsi:type="dcterms:W3CDTF">2017-02-14T09:07:00Z</dcterms:modified>
</cp:coreProperties>
</file>