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C0" w:rsidRPr="00B175C0" w:rsidRDefault="00B175C0" w:rsidP="00D24D29">
      <w:pPr>
        <w:shd w:val="clear" w:color="auto" w:fill="FFFFFF"/>
        <w:spacing w:after="150" w:line="4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75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E55D8" w:rsidRDefault="00D53C50" w:rsidP="00D24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ОРГАНИЗАЦИИ АКТИВНОГО ОБУЧЕНИЯ В РАМКАХ ФГОС</w:t>
      </w:r>
    </w:p>
    <w:p w:rsidR="00FD32F2" w:rsidRPr="00FD32F2" w:rsidRDefault="00FD32F2" w:rsidP="00D24D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до которых человек додумывается 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FD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убеждают его больше, нежели 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D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пришли в голову другим.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FD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FD32F2" w:rsidRDefault="00FD32F2" w:rsidP="00D24D29">
      <w:pPr>
        <w:shd w:val="clear" w:color="auto" w:fill="FFFFFF"/>
        <w:spacing w:after="1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4594" w:rsidRPr="00374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</w:t>
      </w:r>
      <w:r w:rsidR="00374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российского образования</w:t>
      </w:r>
      <w:r w:rsidR="00374594" w:rsidRPr="0037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задачу по формированию «целостной системы универсальных знаний, умений и навыков, а также опыта самостоятельной деятельности и личной ответственности  обучающихся, то есть формирование </w:t>
      </w:r>
      <w:r w:rsidR="00374594" w:rsidRPr="0037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ключевых компетенций,</w:t>
      </w:r>
      <w:r w:rsidR="00374594" w:rsidRPr="0037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определяющих современное качество содержания образования». Для учителя – это переход от передачи знаний к созданию условий для активного познания и получения детьми практического опыта. </w:t>
      </w:r>
      <w:r w:rsidR="00374594" w:rsidRPr="0037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</w:t>
      </w:r>
      <w:r w:rsidR="00374594" w:rsidRPr="0037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переход от пассивного усвоения информации к активному ее поиску, критическому осмыслению, использованию на практике.  </w:t>
      </w:r>
      <w:r w:rsidR="00374594" w:rsidRPr="00374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Главной проблемой учителя </w:t>
      </w:r>
      <w:r w:rsidR="00374594" w:rsidRPr="003745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«поиск средств и методов развития образовательных компетенций учащихся, обеспечивающих к</w:t>
      </w:r>
      <w:r w:rsidR="0037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ачественное усвоение программы»: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ценностно-смыслов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учебно-познавательн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щй</w:t>
      </w:r>
      <w:proofErr w:type="spellEnd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личностного самоусовершенствования.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D8" w:rsidRPr="00374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компетенции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</w:t>
      </w:r>
      <w:proofErr w:type="gramEnd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готовность обучающихся использовать усвоенные знания, умения, способы деятельности в реальной жизни для решения практических задач, как в стандартных, так и нестандартных ситуациях.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ключевыми компетенциями позволяют человеку быть успешным и востребованным обществом. Поэтому современный преподаватель стремится к тому, чтобы обучающиеся были активными, умели вступать в диалог и были понятыми, свободно владели информационными технологиями, были способны к самоопределению и самообразованию. В соответствии с этим многие исследователи</w:t>
      </w:r>
      <w:r w:rsidR="0037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я, в том числе,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связывают инновации в образовании с </w:t>
      </w:r>
      <w:r w:rsidR="00AE55D8" w:rsidRPr="00374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интерактивными методами обучения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которыми понимаются «… все виды деятельности, которые требуют творческого подхода к материалу и обеспечивают условия для раскрытия каждого обучающегося».</w:t>
      </w:r>
    </w:p>
    <w:p w:rsidR="00FD32F2" w:rsidRDefault="00FD32F2" w:rsidP="00D24D29">
      <w:pPr>
        <w:shd w:val="clear" w:color="auto" w:fill="FFFFFF"/>
        <w:spacing w:after="1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    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="00AE55D8" w:rsidRPr="009B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«интерактивные технологии»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современный этап развития активных методов. Основные методические инновации связаны сегодня с применением интерактивных методов обучения.</w:t>
      </w:r>
      <w:r w:rsidR="00AE55D8" w:rsidRPr="00AE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одной китайской притче говорится: </w:t>
      </w:r>
      <w:r w:rsidR="00AE55D8" w:rsidRPr="009B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«Скажи мне – и я забуду; покажи мне – и я запомню; дай сделать – и я пойму».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словах находит свое отражение суть интерактивного обучения.</w:t>
      </w:r>
    </w:p>
    <w:p w:rsidR="00AE55D8" w:rsidRPr="00AE55D8" w:rsidRDefault="00FD32F2" w:rsidP="00D24D29">
      <w:pPr>
        <w:shd w:val="clear" w:color="auto" w:fill="FFFFFF"/>
        <w:spacing w:after="1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педагогической литературе, представляя отличительные особенности активного и интерактивного обучения, ученые указывают следующее: основным способом организации взаимодействия преподавателя и </w:t>
      </w:r>
      <w:proofErr w:type="gramStart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не только активная обратная связь между педагогом и обучающимися, но и организация взаимодействия обучающихся между собой; взаимодействие преобладает над воздействием. Конечно, и активные методы обучения включают групповые формы обучения и </w:t>
      </w:r>
      <w:proofErr w:type="spellStart"/>
      <w:proofErr w:type="gramStart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субъект-субъектное</w:t>
      </w:r>
      <w:proofErr w:type="spellEnd"/>
      <w:proofErr w:type="gramEnd"/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взаимодействие, но в процессе интерактивного обучения меняются ведущие функции преподавателя. Преподаватель выполняет </w:t>
      </w:r>
      <w:r w:rsidR="00AE55D8" w:rsidRPr="009B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 организатора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D8" w:rsidRPr="009B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помощника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коллективное обучение в малых группах становится основной формой организации обучения.</w:t>
      </w:r>
    </w:p>
    <w:p w:rsidR="00AE55D8" w:rsidRPr="00AE55D8" w:rsidRDefault="00FD32F2" w:rsidP="00D24D2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Психологами установлено, что при учебном общении повышается точность восприятия, улучшается память, развиваются свойства личности – устойчивость внимания, умение его распределять; способность анализировать деятельность партнера, видеть его мотивы, цели; наблюдательность при восприятии.</w:t>
      </w:r>
    </w:p>
    <w:p w:rsidR="009B49EE" w:rsidRDefault="009B49EE" w:rsidP="00D24D29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8" w:rsidRPr="009B49EE" w:rsidRDefault="00FD32F2" w:rsidP="00D24D2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AE55D8" w:rsidRPr="009B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Каковы же преимущества интерактивных методик обучения?</w:t>
      </w:r>
    </w:p>
    <w:p w:rsidR="00AE55D8" w:rsidRPr="00AE55D8" w:rsidRDefault="00FD32F2" w:rsidP="00D24D2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интерактивные методы:</w:t>
      </w:r>
    </w:p>
    <w:p w:rsidR="009B49EE" w:rsidRDefault="009B49EE" w:rsidP="00D24D29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вызывают интерес к обучению;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поощряют активное участие каждого обучающегося в учебной деятельности;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обращаются к чувствам каждого обучающегося;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способствуют эффективному усвоению учебного материала;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оказывают многостороннее воздействие на </w:t>
      </w:r>
      <w:proofErr w:type="gramStart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осуществляют обратную связь (ответная реакция аудитории);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способствуют формированию собственного мнения и отношения </w:t>
      </w:r>
      <w:proofErr w:type="gramStart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формируют жизненные навыки;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способствуют изменению поведения.</w:t>
      </w:r>
    </w:p>
    <w:p w:rsidR="00FD32F2" w:rsidRPr="00FD32F2" w:rsidRDefault="00FD32F2" w:rsidP="00D24D2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>
        <w:rPr>
          <w:rStyle w:val="a4"/>
          <w:b/>
          <w:i w:val="0"/>
          <w:sz w:val="28"/>
          <w:szCs w:val="28"/>
        </w:rPr>
        <w:t xml:space="preserve">     </w:t>
      </w:r>
      <w:r w:rsidRPr="00FD32F2">
        <w:rPr>
          <w:rStyle w:val="a4"/>
          <w:b/>
          <w:i w:val="0"/>
          <w:sz w:val="28"/>
          <w:szCs w:val="28"/>
        </w:rPr>
        <w:t>Основные правила организации интерактивного обучения.</w:t>
      </w:r>
      <w:r w:rsidRPr="00FD32F2">
        <w:rPr>
          <w:rStyle w:val="apple-converted-space"/>
          <w:b/>
          <w:iCs/>
          <w:sz w:val="28"/>
          <w:szCs w:val="28"/>
        </w:rPr>
        <w:t> </w:t>
      </w:r>
      <w:r w:rsidRPr="00FD32F2">
        <w:rPr>
          <w:b/>
          <w:sz w:val="28"/>
          <w:szCs w:val="28"/>
        </w:rPr>
        <w:br/>
      </w:r>
    </w:p>
    <w:p w:rsidR="00FD32F2" w:rsidRPr="00FD32F2" w:rsidRDefault="00FD32F2" w:rsidP="00D24D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D32F2">
        <w:rPr>
          <w:b/>
          <w:sz w:val="28"/>
          <w:szCs w:val="28"/>
        </w:rPr>
        <w:t>Правило первое.</w:t>
      </w:r>
      <w:r w:rsidRPr="00FD32F2">
        <w:rPr>
          <w:rStyle w:val="apple-converted-space"/>
          <w:sz w:val="28"/>
          <w:szCs w:val="28"/>
        </w:rPr>
        <w:t> </w:t>
      </w:r>
      <w:r w:rsidRPr="00FD32F2">
        <w:rPr>
          <w:sz w:val="28"/>
          <w:szCs w:val="28"/>
        </w:rPr>
        <w:t>В работу должны быть вовлечены в той или иной мере все участники.</w:t>
      </w:r>
    </w:p>
    <w:p w:rsidR="00FD32F2" w:rsidRPr="00FD32F2" w:rsidRDefault="00FD32F2" w:rsidP="00D24D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D32F2">
        <w:rPr>
          <w:b/>
          <w:sz w:val="28"/>
          <w:szCs w:val="28"/>
        </w:rPr>
        <w:t>Правило второе.</w:t>
      </w:r>
      <w:r w:rsidRPr="00FD32F2">
        <w:rPr>
          <w:rStyle w:val="apple-converted-space"/>
          <w:sz w:val="28"/>
          <w:szCs w:val="28"/>
        </w:rPr>
        <w:t> </w:t>
      </w:r>
      <w:r w:rsidRPr="00FD32F2">
        <w:rPr>
          <w:sz w:val="28"/>
          <w:szCs w:val="28"/>
        </w:rPr>
        <w:t>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Полезны разминки, постоянное поощрение за активное участие в работе, предоставление возможности для самореализации.</w:t>
      </w:r>
      <w:r w:rsidRPr="00FD32F2">
        <w:rPr>
          <w:sz w:val="28"/>
          <w:szCs w:val="28"/>
        </w:rPr>
        <w:br/>
      </w:r>
      <w:r w:rsidRPr="00FD32F2">
        <w:rPr>
          <w:b/>
          <w:sz w:val="28"/>
          <w:szCs w:val="28"/>
        </w:rPr>
        <w:t>Правило третье.</w:t>
      </w:r>
      <w:r w:rsidRPr="00FD32F2">
        <w:rPr>
          <w:rStyle w:val="apple-converted-space"/>
          <w:sz w:val="28"/>
          <w:szCs w:val="28"/>
        </w:rPr>
        <w:t> </w:t>
      </w:r>
      <w:r w:rsidRPr="00FD32F2">
        <w:rPr>
          <w:sz w:val="28"/>
          <w:szCs w:val="28"/>
        </w:rPr>
        <w:t xml:space="preserve">Обучающихся в технологии </w:t>
      </w:r>
      <w:proofErr w:type="spellStart"/>
      <w:r w:rsidRPr="00FD32F2">
        <w:rPr>
          <w:sz w:val="28"/>
          <w:szCs w:val="28"/>
        </w:rPr>
        <w:t>интерактива</w:t>
      </w:r>
      <w:proofErr w:type="spellEnd"/>
      <w:r w:rsidRPr="00FD32F2">
        <w:rPr>
          <w:sz w:val="28"/>
          <w:szCs w:val="28"/>
        </w:rPr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- 25 человек</w:t>
      </w:r>
      <w:r>
        <w:rPr>
          <w:sz w:val="28"/>
          <w:szCs w:val="28"/>
        </w:rPr>
        <w:t xml:space="preserve"> (класс)</w:t>
      </w:r>
      <w:r w:rsidRPr="00FD32F2">
        <w:rPr>
          <w:sz w:val="28"/>
          <w:szCs w:val="28"/>
        </w:rPr>
        <w:t>.</w:t>
      </w:r>
    </w:p>
    <w:p w:rsidR="00FD32F2" w:rsidRPr="00FD32F2" w:rsidRDefault="00FD32F2" w:rsidP="00D24D29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D32F2">
        <w:rPr>
          <w:b/>
          <w:sz w:val="28"/>
          <w:szCs w:val="28"/>
        </w:rPr>
        <w:t>Правило четвертое.</w:t>
      </w:r>
      <w:r w:rsidRPr="00FD32F2">
        <w:rPr>
          <w:sz w:val="28"/>
          <w:szCs w:val="28"/>
        </w:rPr>
        <w:t xml:space="preserve"> 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</w:t>
      </w:r>
      <w:r>
        <w:rPr>
          <w:sz w:val="28"/>
          <w:szCs w:val="28"/>
        </w:rPr>
        <w:t xml:space="preserve"> </w:t>
      </w:r>
      <w:r w:rsidRPr="00FD32F2">
        <w:rPr>
          <w:sz w:val="28"/>
          <w:szCs w:val="28"/>
        </w:rPr>
        <w:t xml:space="preserve">Для </w:t>
      </w:r>
      <w:proofErr w:type="gramStart"/>
      <w:r w:rsidRPr="00FD32F2">
        <w:rPr>
          <w:sz w:val="28"/>
          <w:szCs w:val="28"/>
        </w:rPr>
        <w:t>обучаемых</w:t>
      </w:r>
      <w:proofErr w:type="gramEnd"/>
      <w:r w:rsidRPr="00FD32F2">
        <w:rPr>
          <w:sz w:val="28"/>
          <w:szCs w:val="28"/>
        </w:rPr>
        <w:t xml:space="preserve"> должен быть создан физический комфорт.</w:t>
      </w:r>
      <w:r w:rsidRPr="00FD32F2">
        <w:rPr>
          <w:sz w:val="28"/>
          <w:szCs w:val="28"/>
        </w:rPr>
        <w:br/>
      </w:r>
      <w:r w:rsidRPr="00FD32F2">
        <w:rPr>
          <w:b/>
          <w:sz w:val="28"/>
          <w:szCs w:val="28"/>
        </w:rPr>
        <w:t>Правило пятое</w:t>
      </w:r>
      <w:r w:rsidRPr="00FD32F2">
        <w:rPr>
          <w:rStyle w:val="a4"/>
          <w:b/>
          <w:i w:val="0"/>
          <w:sz w:val="28"/>
          <w:szCs w:val="28"/>
        </w:rPr>
        <w:t>.</w:t>
      </w:r>
      <w:r w:rsidRPr="00FD32F2">
        <w:rPr>
          <w:rStyle w:val="apple-converted-space"/>
          <w:sz w:val="28"/>
          <w:szCs w:val="28"/>
        </w:rPr>
        <w:t> </w:t>
      </w:r>
      <w:r w:rsidRPr="00FD32F2">
        <w:rPr>
          <w:sz w:val="28"/>
          <w:szCs w:val="28"/>
        </w:rPr>
        <w:t>Четкое закрепление (фиксация) процедур и регламента. Об этом надо договориться в самом начале и постараться не нарушать его.</w:t>
      </w:r>
      <w:r w:rsidRPr="00FD32F2">
        <w:rPr>
          <w:rStyle w:val="apple-converted-space"/>
          <w:sz w:val="28"/>
          <w:szCs w:val="28"/>
        </w:rPr>
        <w:t> </w:t>
      </w:r>
      <w:r w:rsidRPr="00FD32F2">
        <w:rPr>
          <w:sz w:val="28"/>
          <w:szCs w:val="28"/>
        </w:rPr>
        <w:br/>
      </w:r>
      <w:r w:rsidRPr="00FD32F2">
        <w:rPr>
          <w:b/>
          <w:sz w:val="28"/>
          <w:szCs w:val="28"/>
        </w:rPr>
        <w:t>Правило шестое</w:t>
      </w:r>
      <w:r w:rsidRPr="00FD32F2">
        <w:rPr>
          <w:rStyle w:val="a4"/>
          <w:b/>
          <w:i w:val="0"/>
          <w:sz w:val="28"/>
          <w:szCs w:val="28"/>
        </w:rPr>
        <w:t>.</w:t>
      </w:r>
      <w:r w:rsidRPr="00FD32F2">
        <w:rPr>
          <w:rStyle w:val="apple-converted-space"/>
          <w:sz w:val="28"/>
          <w:szCs w:val="28"/>
        </w:rPr>
        <w:t> </w:t>
      </w:r>
      <w:r w:rsidRPr="00FD32F2">
        <w:rPr>
          <w:sz w:val="28"/>
          <w:szCs w:val="28"/>
        </w:rPr>
        <w:t>Отнеситесь со внимани</w:t>
      </w:r>
      <w:r>
        <w:rPr>
          <w:sz w:val="28"/>
          <w:szCs w:val="28"/>
        </w:rPr>
        <w:t xml:space="preserve">ем к делению участников </w:t>
      </w:r>
      <w:r w:rsidRPr="00FD32F2">
        <w:rPr>
          <w:sz w:val="28"/>
          <w:szCs w:val="28"/>
        </w:rPr>
        <w:t>на группы. Первоначально его лучше построить на основе добровольности.</w:t>
      </w:r>
    </w:p>
    <w:p w:rsidR="00AE55D8" w:rsidRDefault="00FD32F2" w:rsidP="00D24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преподавательской деятельности использую наиболее важные, </w:t>
      </w:r>
      <w:r w:rsidR="00AE55D8" w:rsidRPr="009B4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интерактивные методы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формирования ключевых компетенций при и</w:t>
      </w:r>
      <w:r w:rsidR="005F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зучении русского языка и литературы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49EE" w:rsidRPr="00AE55D8" w:rsidRDefault="009B49EE" w:rsidP="00D24D2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253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4356"/>
        <w:gridCol w:w="3027"/>
        <w:gridCol w:w="4147"/>
        <w:gridCol w:w="2955"/>
      </w:tblGrid>
      <w:tr w:rsidR="009B49EE" w:rsidRPr="009B49EE" w:rsidTr="00D24D2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9B4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9B4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Интерактивный метод и его краткое описание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9B4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Компоненты ключевых компетенций или компетенции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9B4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применение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9B49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</w:t>
            </w:r>
          </w:p>
        </w:tc>
      </w:tr>
      <w:tr w:rsidR="009B49EE" w:rsidRPr="009B49EE" w:rsidTr="00D24D2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6D5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Метод проектов</w:t>
            </w:r>
            <w:r w:rsidR="00C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AE55D8" w:rsidRPr="009B49EE" w:rsidRDefault="00CA2B4D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тот метод применим при 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наличии действительно значимой </w:t>
            </w:r>
            <w:r w:rsidR="00AE55D8" w:rsidRPr="009B4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проблемы</w:t>
            </w:r>
            <w:r w:rsidR="009B4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(практической, научной, творческой, жизненной), для решения которой необходим исследовательский поиск.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выполнения проекта обучающийся оказывается вовлеченным в активный познавательный творческий процесс; при этом происходит как закрепление имеющихся знаний по дисциплине, так и получение новых знаний.</w:t>
            </w:r>
            <w:proofErr w:type="gramEnd"/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Компетенции: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исследовательские 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(поисковые), коммуникативные, организационно-управленческие, рефлексивные,  умения и навыки работы в команде и др</w:t>
            </w:r>
            <w:r w:rsid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9B49EE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Проекты</w:t>
            </w:r>
            <w:r w:rsidR="00AE55D8" w:rsidRPr="009B49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9B49EE" w:rsidRPr="009B49EE" w:rsidRDefault="009B49EE" w:rsidP="009B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«История 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писателя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поэта», </w:t>
            </w:r>
            <w:r w:rsidR="00D2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«История жизни героя»,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алая 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поэта» и т.д.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9B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Реферат, статья, презентация,</w:t>
            </w:r>
          </w:p>
          <w:p w:rsidR="00AE55D8" w:rsidRPr="009B49EE" w:rsidRDefault="00AE55D8" w:rsidP="009B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выступление на учебном</w:t>
            </w:r>
            <w:r w:rsid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занятии, конференция, круглый стол.</w:t>
            </w:r>
          </w:p>
        </w:tc>
      </w:tr>
      <w:tr w:rsidR="009B49EE" w:rsidRPr="009B49EE" w:rsidTr="00D24D2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6D5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CA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Кейс-метод</w:t>
            </w: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Case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study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это техника обучения, использующая описание реальных экономических, социальных, бытовых или иных проблемных ситуаций (от англ. </w:t>
            </w:r>
            <w:proofErr w:type="spell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case</w:t>
            </w:r>
            <w:proofErr w:type="spellEnd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«случай»).</w:t>
            </w:r>
            <w:r w:rsidR="00CA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Суть его заключается в том, что </w:t>
            </w:r>
            <w:proofErr w:type="gram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предлагают осмыслить реальную жизненную ситуацию, описание которой отражает не только какую-нибудь практическую проблему, но и актуализирует определенный комплекс знаний, который необходимо усвоить при 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разрешении данной проблемы. При этом сама проблема не имеет однозначных решений. </w:t>
            </w:r>
            <w:proofErr w:type="gram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работе с кейсом обучающиеся осуществляют поиск, анализ дополнительной информации из различных областей знаний, в том числе связанных с будущей профессией.</w:t>
            </w:r>
            <w:proofErr w:type="gramEnd"/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CA2B4D" w:rsidP="00AE5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Компетенции</w:t>
            </w:r>
            <w:r w:rsidR="00AE55D8"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решать проблемы, общаться, применять предметные знания на практике, умение вести переговоры, брать на себя ответственность, толерантность, рефлексивные умения.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Кейсы по темам:</w:t>
            </w:r>
          </w:p>
          <w:p w:rsidR="00AE55D8" w:rsidRPr="009B49EE" w:rsidRDefault="00AE55D8" w:rsidP="00AE55D8">
            <w:pPr>
              <w:numPr>
                <w:ilvl w:val="0"/>
                <w:numId w:val="17"/>
              </w:numPr>
              <w:spacing w:after="0" w:line="240" w:lineRule="auto"/>
              <w:ind w:left="72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A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Отцы и дети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Взгляды на</w:t>
            </w:r>
            <w:r w:rsidR="00CA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проблемы преемственности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E55D8" w:rsidRPr="009B49EE" w:rsidRDefault="00AE55D8" w:rsidP="00AE55D8">
            <w:pPr>
              <w:numPr>
                <w:ilvl w:val="0"/>
                <w:numId w:val="17"/>
              </w:numPr>
              <w:spacing w:after="0" w:line="240" w:lineRule="auto"/>
              <w:ind w:left="7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A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семьи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E55D8" w:rsidRPr="009B49EE" w:rsidRDefault="00AE55D8" w:rsidP="00CA2B4D">
            <w:pPr>
              <w:spacing w:after="0" w:line="0" w:lineRule="atLeast"/>
              <w:ind w:left="9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CA2B4D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круглый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презентация </w:t>
            </w:r>
            <w:proofErr w:type="gram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</w:t>
            </w:r>
            <w:r w:rsidR="00CA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B49EE" w:rsidRPr="009B49EE" w:rsidTr="00D24D2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6D5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Исследовательский метод</w:t>
            </w:r>
            <w:r w:rsidR="00C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AE55D8" w:rsidRPr="009B49EE" w:rsidRDefault="00CA2B4D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основе этого метода лежит проблемное обучение.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исследовательском методе от </w:t>
            </w:r>
            <w:proofErr w:type="gram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требуется максимум самостоятельности. Следует, однако, отметить, что в группах с различным уровнем знаний обучающихся, особенно на начальном этапе изучения дисциплины, целесообразно применять эвристические методы при активном участии преподавателя.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Компетенции: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творческой работы, самостоятельность при принятии решений, развивает наблюдательность, воображение, умения нестандартно мыслить, выражать и отстаивать свою или групповую точку зрения.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B4D" w:rsidRDefault="00CA2B4D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Практические работы по темам.</w:t>
            </w:r>
          </w:p>
          <w:p w:rsidR="00AE55D8" w:rsidRPr="00CA2B4D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Исследовательская</w:t>
            </w:r>
            <w:r w:rsid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работа по темам.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CA2B4D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резентация, рефераты, доклады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A2B4D" w:rsidRPr="009B49EE" w:rsidRDefault="00CA2B4D" w:rsidP="00CA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сследовательская работа, конференция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круглый стол.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9EE" w:rsidRPr="009B49EE" w:rsidTr="00D24D2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6D5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CA2B4D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Дискуссия: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Учебные дискуссии представляют собой форму познавательной деятельности </w:t>
            </w:r>
            <w:proofErr w:type="gram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которой они обмениваются своими мнениями, идеями, 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суждениями по обсуждаемой учебной проблеме. </w:t>
            </w:r>
            <w:proofErr w:type="gramStart"/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делает возможным использовать элементы педагогики сотрудничества по типу «обучающий – обучающийся» и «обучающийся – обучающийся», в которой стираются противоположности между позициями обучающего и обучающихся, а кругозор участников образовательного процесса становится общим достоянием.</w:t>
            </w:r>
            <w:proofErr w:type="gramEnd"/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Компетенции: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коммуникативные (умения общаться, формулировать и задавать вопросы, отстаивать свою точку 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зрения, уважение и принятие собеседника и др.), способности к анализу и синтезу, брать на себя ответственность, выявлять проблемы и решать их, умения отстаивать свою точку зрения, т.е. навыки социального общения и др.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B4D" w:rsidRPr="00CA2B4D" w:rsidRDefault="00AE55D8" w:rsidP="00CA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Дискуссии по </w:t>
            </w:r>
            <w:r w:rsidR="00CA2B4D"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темам</w:t>
            </w:r>
            <w:r w:rsidR="006D56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уроков</w:t>
            </w:r>
            <w:r w:rsidR="00CA2B4D"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конференциях, рефераты, участие в круглых столах</w:t>
            </w:r>
            <w:r w:rsidR="00CA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AE55D8" w:rsidRPr="009B49EE" w:rsidRDefault="00CA2B4D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ыступление,</w:t>
            </w:r>
          </w:p>
          <w:p w:rsidR="00AE55D8" w:rsidRPr="009B49EE" w:rsidRDefault="00CA2B4D" w:rsidP="00CA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 – суд,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резентации,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B49EE" w:rsidRPr="009B49EE" w:rsidTr="00D24D2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6D5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Игровые методики</w:t>
            </w:r>
            <w:r w:rsidR="00C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вид деятельности, который способствует появлению непроизвольного интереса к познанию общественных наук. Использование разных типов игр для разрешения учебных проблем вносит разнообразие в течение образовательного процесса, вызывает формирование положительной мотивации изучения дисциплин.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CA2B4D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Компетенции: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участниками игры нового опыта, новых ролей, формируются коммуникативные умения, способности применять приобретенные знания в различных областях, умения решать проблемы, толерантность, ответственность.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Для проверки домашнего задания</w:t>
            </w:r>
            <w:r w:rsidRPr="00CA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игра «Хочу спросить», обучающийся задает любому из группы свой вопрос со словами «хочу спросить (кого-то)», если он правильно отвечает, то вопрос задает он, обучающийся, не давший правильного ответа, выбывает из игры.    </w:t>
            </w:r>
          </w:p>
          <w:p w:rsidR="00AE55D8" w:rsidRPr="009B49EE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6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Для проверки нового материала</w:t>
            </w:r>
            <w:r w:rsidRPr="006D5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игра «Перестрелка вопросами».</w:t>
            </w:r>
          </w:p>
          <w:p w:rsidR="00AE55D8" w:rsidRPr="009B49EE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6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При изучении нового материала</w:t>
            </w:r>
            <w:r w:rsidRPr="006D5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ро</w:t>
            </w:r>
            <w:r w:rsidR="006D5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левая игра.</w:t>
            </w:r>
          </w:p>
          <w:p w:rsidR="00AE55D8" w:rsidRPr="009B49EE" w:rsidRDefault="00AE55D8" w:rsidP="006D5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6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Закрепление тем</w:t>
            </w:r>
            <w:r w:rsidR="006D56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групповая игра.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6D5636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Видеоролик </w:t>
            </w:r>
            <w:proofErr w:type="gramStart"/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E55D8" w:rsidRPr="009B49EE" w:rsidRDefault="006D5636" w:rsidP="006D5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кроссворд, схема, тест на УЗ, 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творческие задания, плакаты </w:t>
            </w:r>
            <w:proofErr w:type="gramStart"/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УЗ,  дек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ада.</w:t>
            </w:r>
          </w:p>
        </w:tc>
      </w:tr>
      <w:tr w:rsidR="009B49EE" w:rsidRPr="009B49EE" w:rsidTr="00D24D29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55D8" w:rsidRPr="009B49EE" w:rsidRDefault="00AE55D8" w:rsidP="006D5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6D5636" w:rsidRDefault="00AE55D8" w:rsidP="00A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D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Мозговой штурм</w:t>
            </w:r>
            <w:r w:rsidR="006D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метод, направленный на генерирование идей по решению проблемы, основан на процессе совместного разрешения поставленных в ходе организованной дискуссии проблемных задач. Задание может содержать профессионально значимый или междисциплинарный вопрос. При этом все идеи и предложения, высказываемые участниками группы, должны фиксироваться на доске (или большом листе бумаги), чтобы затем их можно было проанализировать и обобщить.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636" w:rsidRPr="00CA2B4D" w:rsidRDefault="006D5636" w:rsidP="006D5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Компетенции:</w:t>
            </w:r>
          </w:p>
          <w:p w:rsidR="00AE55D8" w:rsidRPr="009B49EE" w:rsidRDefault="006D5636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E55D8"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тимулирование познавательной активности, формирование творческих умений обучающихся как в малых, так и в больших группах, формирование умения выражать свою точку зрения, слушать оппонентов, рефлексивные умения.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6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Мозговой штурм: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Можно ли назвать преступника</w:t>
            </w:r>
            <w:r w:rsidR="006D5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(Дубровского)</w:t>
            </w: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личностью с точки зрения морали?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5D8" w:rsidRPr="009B49EE" w:rsidRDefault="00AE55D8" w:rsidP="00AE5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Обсуждение, варианты решений, конспект</w:t>
            </w:r>
          </w:p>
        </w:tc>
      </w:tr>
    </w:tbl>
    <w:p w:rsidR="006D5636" w:rsidRDefault="006D5636" w:rsidP="00D24D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D8" w:rsidRPr="00AE55D8" w:rsidRDefault="00AE55D8" w:rsidP="00D24D2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выше интерактивные методы были апробированы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 и литературе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подтвердили, что они способствуют </w:t>
      </w:r>
      <w:r w:rsidRPr="00AE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достижению результатов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современного образования.</w:t>
      </w:r>
    </w:p>
    <w:p w:rsidR="00AE55D8" w:rsidRPr="00AE55D8" w:rsidRDefault="00BA51B4" w:rsidP="00D24D2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</w: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AutoShape 1" o:spid="_x0000_s1027" alt="https://lh4.googleusercontent.com/p_UlOW3eDLBYQdfiuUdILvnmxVSg-c17L2QE5ZbWU7ilzNNmPiFy51zqpP8ZOp5EsQQC6HImVsAyP3eSjiZrPW0cayAkzuypNmE4qj6vO9Tq8Y9qz_n3xvHiyyXnGBvP9AQ2-7n1PGi4aeVH_w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BtmjlBUAwAAdAYAAA4AAAAAAAAAAAAAAAAA&#10;LgIAAGRycy9lMm9Eb2MueG1sUEsBAi0AFAAGAAgAAAAhAGg2l2jaAAAAAwEAAA8AAAAAAAAAAAAA&#10;AAAArgUAAGRycy9kb3ducmV2LnhtbFBLBQYAAAAABAAEAPMAAAC1BgAAAAA=&#10;" filled="f" stroked="f">
            <o:lock v:ext="edit" aspectratio="t"/>
            <w10:wrap type="none"/>
            <w10:anchorlock/>
          </v:rect>
        </w:pic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D8"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преподавателя на интерактивных занятиях сводится к направлению деятельности обучающихся на достижение целей урока.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и другие виды интерактивного обучения (методики «Займи позицию, «Дерево решений», «</w:t>
      </w:r>
      <w:proofErr w:type="spellStart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Попс-формула</w:t>
      </w:r>
      <w:proofErr w:type="spellEnd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тренинги, диалог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групповое обсуждение, интерактивная экскурсия, видеоконференция, фокус-группа и др.), которые можно использова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процессе обучения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преподаватель может применять не только ныне 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существующие интерактивные формы, а также разработать новые в зависимости от цели занятия, т.е. активно участвовать в процессе совершенствования, модернизации учебного процесса.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сочетать различные методы и формы организации образовательного процесса, чтобы достичь наибольшего эффекта от их использования.</w:t>
      </w:r>
    </w:p>
    <w:p w:rsidR="00AE55D8" w:rsidRPr="00AE55D8" w:rsidRDefault="00AE55D8" w:rsidP="00D24D2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хотелось отметить, что применение в практике препод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авания 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интерактивных методов обучения способствуют повышению активности обучающихся, следовательно, и эффективности урока. </w:t>
      </w:r>
      <w:proofErr w:type="gramStart"/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самые пассивные обучающиеся включаются в активную деятельность с огромным желанием, у них наблюдается развитие навыков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ригинального мышления, творческого подхода к решаемым проблемам.</w:t>
      </w:r>
      <w:r w:rsidR="00BA51B4">
        <w:rPr>
          <w:rFonts w:ascii="Calibri" w:eastAsia="Times New Roman" w:hAnsi="Calibri" w:cs="Times New Roman"/>
          <w:noProof/>
          <w:color w:val="000000"/>
          <w:lang w:eastAsia="ru-RU"/>
        </w:rPr>
      </w:r>
      <w:r w:rsidR="00BA51B4" w:rsidRPr="00BA51B4"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AutoShape 2" o:spid="_x0000_s1026" alt="https://lh5.googleusercontent.com/jBxdqSpZr5gWPAXwlms5Hg3N2JKPcV5F1w31fZz10f6mqScSzgzVH8vbuGlFZlGH_glmWNsHkba2U-70hvbQwRMH_Xi-AJT6CG2Ax7x0PH42dQ6nMEC1jkjNo-zdBXi6grqibhi0EsNy0VtkyA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ZFxJoFMDAAB0BgAADgAAAAAAAAAAAAAAAAAu&#10;AgAAZHJzL2Uyb0RvYy54bWxQSwECLQAUAAYACAAAACEAaDaXaNoAAAADAQAADwAAAAAAAAAAAAAA&#10;AACtBQAAZHJzL2Rvd25yZXYueG1sUEsFBgAAAAAEAAQA8wAAALQGAAAAAA==&#10;" filled="f" stroked="f">
            <o:lock v:ext="edit" aspectratio="t"/>
            <w10:wrap type="none"/>
            <w10:anchorlock/>
          </v:rect>
        </w:pict>
      </w:r>
      <w:proofErr w:type="gramEnd"/>
    </w:p>
    <w:p w:rsidR="00AE55D8" w:rsidRPr="00AE55D8" w:rsidRDefault="00AE55D8" w:rsidP="00D24D29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интерактивные методы могут быть применимы при обучении различным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дисциплинам в 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 для формирования ключевых компетенций.</w:t>
      </w:r>
    </w:p>
    <w:p w:rsidR="00AE55D8" w:rsidRDefault="00AE55D8" w:rsidP="00D24D29">
      <w:pPr>
        <w:shd w:val="clear" w:color="auto" w:fill="FFFFFF"/>
        <w:spacing w:after="0"/>
        <w:ind w:firstLine="720"/>
        <w:jc w:val="both"/>
      </w:pP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интерактивных методов помогает выполнить заказ общества, подготовить компетентного </w:t>
      </w:r>
      <w:r w:rsidR="006D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AE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способного самостоятельно мыслить и принимать решения.</w:t>
      </w:r>
    </w:p>
    <w:sectPr w:rsidR="00AE55D8" w:rsidSect="00D24D29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A60"/>
    <w:multiLevelType w:val="multilevel"/>
    <w:tmpl w:val="D2B6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7147"/>
    <w:multiLevelType w:val="multilevel"/>
    <w:tmpl w:val="1AE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62389"/>
    <w:multiLevelType w:val="multilevel"/>
    <w:tmpl w:val="0DD89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53770"/>
    <w:multiLevelType w:val="multilevel"/>
    <w:tmpl w:val="0436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46F87"/>
    <w:multiLevelType w:val="multilevel"/>
    <w:tmpl w:val="9E4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7932"/>
    <w:multiLevelType w:val="multilevel"/>
    <w:tmpl w:val="8EF8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673D1"/>
    <w:multiLevelType w:val="multilevel"/>
    <w:tmpl w:val="F4F6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9145B"/>
    <w:multiLevelType w:val="multilevel"/>
    <w:tmpl w:val="53E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20E1F"/>
    <w:multiLevelType w:val="multilevel"/>
    <w:tmpl w:val="BEA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4103C"/>
    <w:multiLevelType w:val="multilevel"/>
    <w:tmpl w:val="DD5A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664D8"/>
    <w:multiLevelType w:val="multilevel"/>
    <w:tmpl w:val="E38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7192D"/>
    <w:multiLevelType w:val="multilevel"/>
    <w:tmpl w:val="FAF2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034EA"/>
    <w:multiLevelType w:val="multilevel"/>
    <w:tmpl w:val="47B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7572E"/>
    <w:multiLevelType w:val="multilevel"/>
    <w:tmpl w:val="A5A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730D5"/>
    <w:multiLevelType w:val="multilevel"/>
    <w:tmpl w:val="31D6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01D58"/>
    <w:multiLevelType w:val="multilevel"/>
    <w:tmpl w:val="E24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81C6B"/>
    <w:multiLevelType w:val="multilevel"/>
    <w:tmpl w:val="DB6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6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B64"/>
    <w:rsid w:val="003211D2"/>
    <w:rsid w:val="00374594"/>
    <w:rsid w:val="00481BEA"/>
    <w:rsid w:val="00541B64"/>
    <w:rsid w:val="00550302"/>
    <w:rsid w:val="005F4C79"/>
    <w:rsid w:val="006C1381"/>
    <w:rsid w:val="006D5636"/>
    <w:rsid w:val="009B49EE"/>
    <w:rsid w:val="00A30790"/>
    <w:rsid w:val="00AE55D8"/>
    <w:rsid w:val="00B175C0"/>
    <w:rsid w:val="00B83BD0"/>
    <w:rsid w:val="00BA1C61"/>
    <w:rsid w:val="00BA51B4"/>
    <w:rsid w:val="00CA2B4D"/>
    <w:rsid w:val="00D24D29"/>
    <w:rsid w:val="00D53C50"/>
    <w:rsid w:val="00EA2BF4"/>
    <w:rsid w:val="00FD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BF4"/>
  </w:style>
  <w:style w:type="character" w:styleId="a4">
    <w:name w:val="Emphasis"/>
    <w:basedOn w:val="a0"/>
    <w:uiPriority w:val="20"/>
    <w:qFormat/>
    <w:rsid w:val="00EA2BF4"/>
    <w:rPr>
      <w:i/>
      <w:iCs/>
    </w:rPr>
  </w:style>
  <w:style w:type="character" w:styleId="a5">
    <w:name w:val="Strong"/>
    <w:basedOn w:val="a0"/>
    <w:uiPriority w:val="22"/>
    <w:qFormat/>
    <w:rsid w:val="00EA2B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BF4"/>
  </w:style>
  <w:style w:type="character" w:styleId="a4">
    <w:name w:val="Emphasis"/>
    <w:basedOn w:val="a0"/>
    <w:uiPriority w:val="20"/>
    <w:qFormat/>
    <w:rsid w:val="00EA2BF4"/>
    <w:rPr>
      <w:i/>
      <w:iCs/>
    </w:rPr>
  </w:style>
  <w:style w:type="character" w:styleId="a5">
    <w:name w:val="Strong"/>
    <w:basedOn w:val="a0"/>
    <w:uiPriority w:val="22"/>
    <w:qFormat/>
    <w:rsid w:val="00EA2B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43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15каб пк 3</dc:creator>
  <cp:keywords/>
  <dc:description/>
  <cp:lastModifiedBy>11</cp:lastModifiedBy>
  <cp:revision>14</cp:revision>
  <cp:lastPrinted>2016-03-22T08:18:00Z</cp:lastPrinted>
  <dcterms:created xsi:type="dcterms:W3CDTF">2016-03-21T10:47:00Z</dcterms:created>
  <dcterms:modified xsi:type="dcterms:W3CDTF">2017-03-29T17:42:00Z</dcterms:modified>
</cp:coreProperties>
</file>