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223" w:rsidRDefault="009A3223" w:rsidP="009A3223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Style w:val="c0"/>
          <w:b/>
          <w:bCs/>
          <w:color w:val="000000"/>
          <w:sz w:val="28"/>
          <w:szCs w:val="28"/>
        </w:rPr>
        <w:t>«АКТИВНЫЕ МЕТОДЫ ОБУЧЕНИЯ, ИСПОЛЬЗУЕМЫЕ  </w:t>
      </w:r>
    </w:p>
    <w:p w:rsidR="009A3223" w:rsidRDefault="009A3223" w:rsidP="009A3223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ПРИ РАБОТЕ С  ДОШКОЛЬНИКАМИ В УСЛОВИЯХ РЕАЛИЗАЦИИ ФГОС ДОУ»</w:t>
      </w:r>
    </w:p>
    <w:p w:rsidR="009A3223" w:rsidRDefault="009A3223" w:rsidP="009A3223">
      <w:pPr>
        <w:pStyle w:val="c10"/>
        <w:shd w:val="clear" w:color="auto" w:fill="FFFFFF"/>
        <w:spacing w:before="0" w:beforeAutospacing="0" w:after="0" w:afterAutospacing="0"/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rFonts w:ascii="Calibri" w:hAnsi="Calibri" w:cs="Calibri"/>
          <w:color w:val="000000"/>
          <w:sz w:val="28"/>
          <w:szCs w:val="28"/>
        </w:rPr>
        <w:t>Изменения, происходящие в мире, вызвали необходимость разработки новых подходов в системе обучения и воспитания. Перед педагогами ДОУ поставлены новые цели: формирование универсальных учебных действий и мотивации к обучению. Содержание образования не сильно меняется, существенно изменяется роль педагогов, которому необходимо будет выстраивать процесс обучения и воспитания не только как систему усвоения знаний, умений и навыков, но и как процесс развития личности. Педагог должен понимать, как организовывать процесс обучения и воспитания таким образом, чтобы дети задавались вопросами «Чему мне нужно научиться?», «Как мне этому научиться?». Обучение и воспитание должно быть построено как процесс «открытия» каждым ребенком конкретного знания. Из пассивного слушателя ребенок должен превратиться в самостоятельную, критически мыслящую личность. Сегодня важно обеспечить общекультурное, личностное и познавательное развитие ребенка.</w:t>
      </w:r>
      <w:r>
        <w:rPr>
          <w:rStyle w:val="c0"/>
          <w:color w:val="000000"/>
          <w:sz w:val="28"/>
          <w:szCs w:val="28"/>
        </w:rPr>
        <w:t> Содержание образования обогащается новыми процессуальными умениями, развитием способностей, оперированием информацией, творческим решением проблем науки и практики с акцентом на индивидуализацию образовательных программ.</w:t>
      </w:r>
    </w:p>
    <w:p w:rsidR="009A3223" w:rsidRDefault="009A3223" w:rsidP="009A3223">
      <w:pPr>
        <w:pStyle w:val="c10"/>
        <w:shd w:val="clear" w:color="auto" w:fill="FFFFFF"/>
        <w:spacing w:before="0" w:beforeAutospacing="0" w:after="0" w:afterAutospacing="0"/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Главная задача каждого педагога – не только дать учащимся определённую сумму знаний, но и развить у них интерес к учению, научить учиться. Без хорошо продуманных методов обучения трудно организовать усвоение программного материала.</w:t>
      </w:r>
      <w:r>
        <w:rPr>
          <w:rStyle w:val="c7"/>
          <w:color w:val="000000"/>
        </w:rPr>
        <w:t> </w:t>
      </w:r>
      <w:r>
        <w:rPr>
          <w:rStyle w:val="c0"/>
          <w:color w:val="000000"/>
          <w:sz w:val="28"/>
          <w:szCs w:val="28"/>
        </w:rPr>
        <w:t>Педагогу необходимо не только доступно все рассказать и показать, но и научить ученика мыслить, привить ему навыки практических действий. По моему мнению, этому могут способствовать активные формы и методы обучения.</w:t>
      </w:r>
    </w:p>
    <w:p w:rsidR="009A3223" w:rsidRDefault="009A3223" w:rsidP="009A3223">
      <w:pPr>
        <w:pStyle w:val="c10"/>
        <w:shd w:val="clear" w:color="auto" w:fill="FFFFFF"/>
        <w:spacing w:before="0" w:beforeAutospacing="0" w:after="0" w:afterAutospacing="0"/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Актуальность:</w:t>
      </w:r>
      <w:r>
        <w:rPr>
          <w:rStyle w:val="c0"/>
          <w:color w:val="000000"/>
          <w:sz w:val="28"/>
          <w:szCs w:val="28"/>
        </w:rPr>
        <w:t xml:space="preserve"> интерес к активным методам обучения вызван острой потребностью улучшить современную дидактическую систему и сделать это с наименьшим риском, т.е. за счет мастерства педагога, а не перегрузки дошкольников. Образование сможет </w:t>
      </w:r>
      <w:proofErr w:type="gramStart"/>
      <w:r>
        <w:rPr>
          <w:rStyle w:val="c0"/>
          <w:color w:val="000000"/>
          <w:sz w:val="28"/>
          <w:szCs w:val="28"/>
        </w:rPr>
        <w:t>выполнить свою роль</w:t>
      </w:r>
      <w:proofErr w:type="gramEnd"/>
      <w:r>
        <w:rPr>
          <w:rStyle w:val="c0"/>
          <w:color w:val="000000"/>
          <w:sz w:val="28"/>
          <w:szCs w:val="28"/>
        </w:rPr>
        <w:t xml:space="preserve"> только тогда, когда получит доступ к сокровенным интересам личности, глубинным сторонам общественного бытия, именно для этого необходимо паритетное (равноправное)  общение.</w:t>
      </w:r>
    </w:p>
    <w:p w:rsidR="009A3223" w:rsidRDefault="009A3223" w:rsidP="009A3223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Активные методы обучения</w:t>
      </w:r>
      <w:r>
        <w:rPr>
          <w:rStyle w:val="c0"/>
          <w:color w:val="000000"/>
          <w:sz w:val="28"/>
          <w:szCs w:val="28"/>
        </w:rPr>
        <w:t> - это методы, которые побуждают детей к активной мыслительной и практической деятельности в процессе овладения учебным материалом.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Активное обучение</w:t>
      </w:r>
      <w:r>
        <w:rPr>
          <w:rStyle w:val="c0"/>
          <w:color w:val="000000"/>
          <w:sz w:val="28"/>
          <w:szCs w:val="28"/>
        </w:rPr>
        <w:t> предполагает использование такой системы методов, которая направлена главным образом не на изложение педагогом готовых знаний, их запоминание и воспроизведение, а на самостоятельное овладение дошкольником знаниями и умениями в процессе активной мыслительной и практической деятельности.</w:t>
      </w:r>
    </w:p>
    <w:p w:rsidR="009A3223" w:rsidRDefault="009A3223" w:rsidP="009A3223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Особенности активных методов обучения состоят в том, что в их основе заложено побуждение к практической и мыслительной деятельности, без которой нет движения вперед в овладении знаниями.</w:t>
      </w:r>
    </w:p>
    <w:p w:rsidR="009A3223" w:rsidRDefault="009A3223" w:rsidP="009A3223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Появление и развитие активных методов обусловлено тем, что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перед обучением встали новые задачи:</w:t>
      </w:r>
      <w:r>
        <w:rPr>
          <w:rStyle w:val="c0"/>
          <w:color w:val="000000"/>
          <w:sz w:val="28"/>
          <w:szCs w:val="28"/>
        </w:rPr>
        <w:t> не только дать знания, но 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обеспечить формирование учебной деятельности и развитие познавательных интересов, и способностей, творческого мышления, умений и навыков самостоятельного умственного труда</w:t>
      </w:r>
      <w:r>
        <w:rPr>
          <w:rStyle w:val="c0"/>
          <w:color w:val="000000"/>
          <w:sz w:val="28"/>
          <w:szCs w:val="28"/>
        </w:rPr>
        <w:t xml:space="preserve">. Возникновение новых задач обусловлено бурным развитием информации. </w:t>
      </w:r>
    </w:p>
    <w:p w:rsidR="009A3223" w:rsidRDefault="009A3223" w:rsidP="009A3223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Познавательная активность означает интеллектуально-эмоциональный отклик на процесс познания, стремление ребенка к учению, к выполнению индивидуальных и общих заданий, интерес к деятельности.</w:t>
      </w:r>
    </w:p>
    <w:p w:rsidR="009A3223" w:rsidRDefault="009A3223" w:rsidP="009A3223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 познавательной самостоятельностью принято понимать стремление и умение самостоятельно мыслить, способность ориентироваться в новой ситуации, находить свой подход к решению задачи, желание не только понять усваиваемую учебную информацию, но и способы добывания знаний; критический подход к суждениям других, независимость собственных суждений.</w:t>
      </w:r>
    </w:p>
    <w:p w:rsidR="009A3223" w:rsidRDefault="009A3223" w:rsidP="009A3223">
      <w:pPr>
        <w:pStyle w:val="c1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Познавательная активность и познавательная самостоятельность - качества, характеризующи</w:t>
      </w:r>
      <w:r w:rsidR="0092339C">
        <w:rPr>
          <w:rStyle w:val="c0"/>
          <w:color w:val="000000"/>
          <w:sz w:val="28"/>
          <w:szCs w:val="28"/>
        </w:rPr>
        <w:t>е интеллектуальные способности ребенка</w:t>
      </w:r>
      <w:r>
        <w:rPr>
          <w:rStyle w:val="c0"/>
          <w:color w:val="000000"/>
          <w:sz w:val="28"/>
          <w:szCs w:val="28"/>
        </w:rPr>
        <w:t xml:space="preserve"> к учению. Как и другие способности, они проявляются и развиваются в деятельности.  </w:t>
      </w:r>
    </w:p>
    <w:p w:rsidR="009A3223" w:rsidRDefault="009A3223" w:rsidP="009A3223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Наиболее эффективными активными методами обучения </w:t>
      </w:r>
      <w:r w:rsidR="0092339C">
        <w:rPr>
          <w:rStyle w:val="c0"/>
          <w:color w:val="000000"/>
          <w:sz w:val="28"/>
          <w:szCs w:val="28"/>
        </w:rPr>
        <w:t>старших дошкольников</w:t>
      </w:r>
      <w:r>
        <w:rPr>
          <w:rStyle w:val="c0"/>
          <w:color w:val="000000"/>
          <w:sz w:val="28"/>
          <w:szCs w:val="28"/>
        </w:rPr>
        <w:t xml:space="preserve"> на </w:t>
      </w:r>
      <w:r w:rsidR="0092339C">
        <w:rPr>
          <w:rStyle w:val="c0"/>
          <w:color w:val="000000"/>
          <w:sz w:val="28"/>
          <w:szCs w:val="28"/>
        </w:rPr>
        <w:t>занятиях</w:t>
      </w:r>
      <w:r>
        <w:rPr>
          <w:rStyle w:val="c0"/>
          <w:color w:val="000000"/>
          <w:sz w:val="28"/>
          <w:szCs w:val="28"/>
        </w:rPr>
        <w:t xml:space="preserve"> являются:</w:t>
      </w:r>
    </w:p>
    <w:p w:rsidR="009A3223" w:rsidRDefault="009A3223" w:rsidP="009A3223">
      <w:pPr>
        <w:numPr>
          <w:ilvl w:val="0"/>
          <w:numId w:val="19"/>
        </w:numPr>
        <w:shd w:val="clear" w:color="auto" w:fill="FFFFFF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Нетрадиционное начало традиционного </w:t>
      </w:r>
      <w:r w:rsidR="0092339C">
        <w:rPr>
          <w:rStyle w:val="c0"/>
          <w:b/>
          <w:bCs/>
          <w:color w:val="000000"/>
          <w:sz w:val="28"/>
          <w:szCs w:val="28"/>
        </w:rPr>
        <w:t>занятия</w:t>
      </w:r>
      <w:r>
        <w:rPr>
          <w:rStyle w:val="c0"/>
          <w:color w:val="000000"/>
          <w:sz w:val="28"/>
          <w:szCs w:val="28"/>
        </w:rPr>
        <w:t xml:space="preserve"> – эмоциональный настрой на </w:t>
      </w:r>
      <w:r w:rsidR="0092339C">
        <w:rPr>
          <w:rStyle w:val="c0"/>
          <w:color w:val="000000"/>
          <w:sz w:val="28"/>
          <w:szCs w:val="28"/>
        </w:rPr>
        <w:t>занятие</w:t>
      </w:r>
      <w:r>
        <w:rPr>
          <w:rStyle w:val="c0"/>
          <w:color w:val="000000"/>
          <w:sz w:val="28"/>
          <w:szCs w:val="28"/>
        </w:rPr>
        <w:t xml:space="preserve"> (эпиграф, костюмированное появление, видеофрагмент, увертюра, ребус, загадка, анаграмма), выяснения целей, ожиданий, опасений.</w:t>
      </w:r>
    </w:p>
    <w:p w:rsidR="009A3223" w:rsidRDefault="009A3223" w:rsidP="009A3223">
      <w:pPr>
        <w:numPr>
          <w:ilvl w:val="0"/>
          <w:numId w:val="19"/>
        </w:numPr>
        <w:shd w:val="clear" w:color="auto" w:fill="FFFFFF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Постановка и решение проблемных вопросов, создание проблемных ситуаций.</w:t>
      </w:r>
      <w:r>
        <w:rPr>
          <w:rStyle w:val="c0"/>
          <w:color w:val="000000"/>
          <w:sz w:val="28"/>
          <w:szCs w:val="28"/>
        </w:rPr>
        <w:t xml:space="preserve"> Типы проблемных ситуаций, используемых на </w:t>
      </w:r>
      <w:r w:rsidR="0092339C">
        <w:rPr>
          <w:rStyle w:val="c0"/>
          <w:color w:val="000000"/>
          <w:sz w:val="28"/>
          <w:szCs w:val="28"/>
        </w:rPr>
        <w:t>занятиях</w:t>
      </w:r>
      <w:r>
        <w:rPr>
          <w:rStyle w:val="c0"/>
          <w:color w:val="000000"/>
          <w:sz w:val="28"/>
          <w:szCs w:val="28"/>
        </w:rPr>
        <w:t>: ситуация неожиданности; ситуация конфликта; ситуация несоответствия; ситуация неопределенности; ситуация предположения; ситуация выбора.</w:t>
      </w:r>
    </w:p>
    <w:p w:rsidR="009A3223" w:rsidRDefault="009A3223" w:rsidP="009A3223">
      <w:pPr>
        <w:numPr>
          <w:ilvl w:val="0"/>
          <w:numId w:val="19"/>
        </w:numPr>
        <w:shd w:val="clear" w:color="auto" w:fill="FFFFFF"/>
        <w:ind w:firstLine="18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Организации релаксации и подведения итогов.</w:t>
      </w:r>
    </w:p>
    <w:p w:rsidR="009A3223" w:rsidRDefault="009A3223" w:rsidP="009A3223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Презентации учебного материала</w:t>
      </w:r>
      <w:r>
        <w:rPr>
          <w:rStyle w:val="c0"/>
          <w:color w:val="000000"/>
          <w:sz w:val="28"/>
          <w:szCs w:val="28"/>
        </w:rPr>
        <w:t> - использование информационных технологий, электронных учебных пособий, интерактивной доски и др.</w:t>
      </w:r>
    </w:p>
    <w:p w:rsidR="009A3223" w:rsidRDefault="009A3223" w:rsidP="009A3223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Использование индуктивных и дедуктивных логических схем.</w:t>
      </w:r>
    </w:p>
    <w:p w:rsidR="009A3223" w:rsidRDefault="009A3223" w:rsidP="009A3223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Использование форм так называемого интерактивного обучения или их элементов:</w:t>
      </w:r>
      <w:r>
        <w:rPr>
          <w:rStyle w:val="c0"/>
          <w:color w:val="000000"/>
          <w:sz w:val="28"/>
          <w:szCs w:val="28"/>
        </w:rPr>
        <w:t> «метода проектов», «мозгового штурма», «дебатов», «интервьюирования различных персонажей».</w:t>
      </w:r>
    </w:p>
    <w:p w:rsidR="009A3223" w:rsidRDefault="009A3223" w:rsidP="009A3223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Элементы — «изюминки»</w:t>
      </w:r>
      <w:r>
        <w:rPr>
          <w:rStyle w:val="c0"/>
          <w:color w:val="000000"/>
          <w:sz w:val="28"/>
          <w:szCs w:val="28"/>
        </w:rPr>
        <w:t> (обучающий анекдот, интеллектуальная разминка, шаржи, эпиграммы).</w:t>
      </w:r>
    </w:p>
    <w:p w:rsidR="009A3223" w:rsidRDefault="009A3223" w:rsidP="009A3223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Реализация личностно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ориентированного и индивидуально — дифференцированного</w:t>
      </w:r>
      <w:r>
        <w:rPr>
          <w:rStyle w:val="c0"/>
          <w:color w:val="000000"/>
          <w:sz w:val="28"/>
          <w:szCs w:val="28"/>
        </w:rPr>
        <w:t> подхода к учащимся,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 xml:space="preserve">организация групповой </w:t>
      </w:r>
      <w:r>
        <w:rPr>
          <w:rStyle w:val="c0"/>
          <w:b/>
          <w:bCs/>
          <w:color w:val="000000"/>
          <w:sz w:val="28"/>
          <w:szCs w:val="28"/>
        </w:rPr>
        <w:lastRenderedPageBreak/>
        <w:t>деятельности школьников</w:t>
      </w:r>
      <w:r>
        <w:rPr>
          <w:rStyle w:val="c0"/>
          <w:color w:val="000000"/>
          <w:sz w:val="28"/>
          <w:szCs w:val="28"/>
        </w:rPr>
        <w:t> (работа в парах, в группах постоянного состава, в группах сменного состава) 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самостоятельной работы детей</w:t>
      </w:r>
      <w:r>
        <w:rPr>
          <w:rStyle w:val="c0"/>
          <w:color w:val="000000"/>
          <w:sz w:val="28"/>
          <w:szCs w:val="28"/>
        </w:rPr>
        <w:t>.</w:t>
      </w:r>
    </w:p>
    <w:p w:rsidR="009A3223" w:rsidRDefault="009A3223" w:rsidP="009A3223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 xml:space="preserve">Нетрадиционные виды </w:t>
      </w:r>
      <w:r w:rsidR="0092339C">
        <w:rPr>
          <w:rStyle w:val="c0"/>
          <w:b/>
          <w:bCs/>
          <w:color w:val="000000"/>
          <w:sz w:val="28"/>
          <w:szCs w:val="28"/>
        </w:rPr>
        <w:t>занятий</w:t>
      </w:r>
      <w:r>
        <w:rPr>
          <w:rStyle w:val="c0"/>
          <w:color w:val="000000"/>
          <w:sz w:val="28"/>
          <w:szCs w:val="28"/>
        </w:rPr>
        <w:t xml:space="preserve">: </w:t>
      </w:r>
      <w:r w:rsidR="0092339C">
        <w:rPr>
          <w:rStyle w:val="c0"/>
          <w:color w:val="000000"/>
          <w:sz w:val="28"/>
          <w:szCs w:val="28"/>
        </w:rPr>
        <w:t>экскурсии, занятия</w:t>
      </w:r>
      <w:r>
        <w:rPr>
          <w:rStyle w:val="c0"/>
          <w:color w:val="000000"/>
          <w:sz w:val="28"/>
          <w:szCs w:val="28"/>
        </w:rPr>
        <w:t xml:space="preserve">-сказки, </w:t>
      </w:r>
      <w:r w:rsidR="0092339C">
        <w:rPr>
          <w:rStyle w:val="c0"/>
          <w:color w:val="000000"/>
          <w:sz w:val="28"/>
          <w:szCs w:val="28"/>
        </w:rPr>
        <w:t>занятия</w:t>
      </w:r>
      <w:r>
        <w:rPr>
          <w:rStyle w:val="c0"/>
          <w:color w:val="000000"/>
          <w:sz w:val="28"/>
          <w:szCs w:val="28"/>
        </w:rPr>
        <w:t xml:space="preserve">-конференции, </w:t>
      </w:r>
      <w:r w:rsidR="0092339C">
        <w:rPr>
          <w:rStyle w:val="c0"/>
          <w:color w:val="000000"/>
          <w:sz w:val="28"/>
          <w:szCs w:val="28"/>
        </w:rPr>
        <w:t>занятия-</w:t>
      </w:r>
      <w:r>
        <w:rPr>
          <w:rStyle w:val="c0"/>
          <w:color w:val="000000"/>
          <w:sz w:val="28"/>
          <w:szCs w:val="28"/>
        </w:rPr>
        <w:t>исследования, проектная деятельность и др.</w:t>
      </w:r>
    </w:p>
    <w:p w:rsidR="009A3223" w:rsidRDefault="009A3223" w:rsidP="009A3223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Игры, игровые моменты</w:t>
      </w:r>
      <w:r>
        <w:rPr>
          <w:rStyle w:val="c0"/>
          <w:color w:val="000000"/>
          <w:sz w:val="28"/>
          <w:szCs w:val="28"/>
        </w:rPr>
        <w:t> (ролевые, имитационные, дидактические).              </w:t>
      </w:r>
    </w:p>
    <w:p w:rsidR="009A3223" w:rsidRDefault="009A3223" w:rsidP="009A322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Остановлюсь на некоторых из них подробнее.</w:t>
      </w:r>
    </w:p>
    <w:p w:rsidR="009A3223" w:rsidRDefault="009A3223" w:rsidP="009A322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Динамично помогают начать </w:t>
      </w:r>
      <w:r w:rsidR="0092339C">
        <w:rPr>
          <w:rStyle w:val="c0"/>
          <w:color w:val="000000"/>
          <w:sz w:val="28"/>
          <w:szCs w:val="28"/>
        </w:rPr>
        <w:t>занятие</w:t>
      </w:r>
      <w:r>
        <w:rPr>
          <w:rStyle w:val="c0"/>
          <w:color w:val="000000"/>
          <w:sz w:val="28"/>
          <w:szCs w:val="28"/>
        </w:rPr>
        <w:t xml:space="preserve"> такие методы, как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«Галерея портретов», «Улыбнемся друг другу», «Поздоровайся локтями».</w:t>
      </w:r>
      <w:r>
        <w:rPr>
          <w:rStyle w:val="c0"/>
          <w:color w:val="000000"/>
          <w:sz w:val="28"/>
          <w:szCs w:val="28"/>
        </w:rPr>
        <w:t xml:space="preserve"> Дети, выполняя задание, должны коснуться, улыбнуться, назвать имена как можно большего количества </w:t>
      </w:r>
      <w:proofErr w:type="spellStart"/>
      <w:r w:rsidR="0092339C">
        <w:rPr>
          <w:rStyle w:val="c0"/>
          <w:color w:val="000000"/>
          <w:sz w:val="28"/>
          <w:szCs w:val="28"/>
        </w:rPr>
        <w:t>одногруппников</w:t>
      </w:r>
      <w:proofErr w:type="spellEnd"/>
      <w:r>
        <w:rPr>
          <w:rStyle w:val="c0"/>
          <w:color w:val="000000"/>
          <w:sz w:val="28"/>
          <w:szCs w:val="28"/>
        </w:rPr>
        <w:t xml:space="preserve">. </w:t>
      </w:r>
      <w:r w:rsidR="0092339C">
        <w:rPr>
          <w:rStyle w:val="c0"/>
          <w:color w:val="000000"/>
          <w:sz w:val="28"/>
          <w:szCs w:val="28"/>
        </w:rPr>
        <w:t>Такие забавные</w:t>
      </w:r>
      <w:r>
        <w:rPr>
          <w:rStyle w:val="c0"/>
          <w:color w:val="000000"/>
          <w:sz w:val="28"/>
          <w:szCs w:val="28"/>
        </w:rPr>
        <w:t xml:space="preserve"> игры позволяют весело начать </w:t>
      </w:r>
      <w:r w:rsidR="0092339C">
        <w:rPr>
          <w:rStyle w:val="c0"/>
          <w:color w:val="000000"/>
          <w:sz w:val="28"/>
          <w:szCs w:val="28"/>
        </w:rPr>
        <w:t>занятие</w:t>
      </w:r>
      <w:r>
        <w:rPr>
          <w:rStyle w:val="c0"/>
          <w:color w:val="000000"/>
          <w:sz w:val="28"/>
          <w:szCs w:val="28"/>
        </w:rPr>
        <w:t xml:space="preserve">, размяться перед более серьезными упражнениями, </w:t>
      </w:r>
      <w:r w:rsidR="0092339C">
        <w:rPr>
          <w:rStyle w:val="c0"/>
          <w:color w:val="000000"/>
          <w:sz w:val="28"/>
          <w:szCs w:val="28"/>
        </w:rPr>
        <w:t>способствует установлению контакта между детьми</w:t>
      </w:r>
      <w:r>
        <w:rPr>
          <w:rStyle w:val="c0"/>
          <w:color w:val="000000"/>
          <w:sz w:val="28"/>
          <w:szCs w:val="28"/>
        </w:rPr>
        <w:t xml:space="preserve"> в течение нескольких минут.</w:t>
      </w:r>
    </w:p>
    <w:p w:rsidR="009A3223" w:rsidRDefault="009A3223" w:rsidP="009A322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Очень важным для </w:t>
      </w:r>
      <w:r w:rsidR="0092339C">
        <w:rPr>
          <w:rStyle w:val="c0"/>
          <w:color w:val="000000"/>
          <w:sz w:val="28"/>
          <w:szCs w:val="28"/>
        </w:rPr>
        <w:t>педагога</w:t>
      </w:r>
      <w:r>
        <w:rPr>
          <w:rStyle w:val="c0"/>
          <w:color w:val="000000"/>
          <w:sz w:val="28"/>
          <w:szCs w:val="28"/>
        </w:rPr>
        <w:t xml:space="preserve"> является включение в </w:t>
      </w:r>
      <w:r w:rsidR="0092339C">
        <w:rPr>
          <w:rStyle w:val="c0"/>
          <w:color w:val="000000"/>
          <w:sz w:val="28"/>
          <w:szCs w:val="28"/>
        </w:rPr>
        <w:t>занятие</w:t>
      </w:r>
      <w:r>
        <w:rPr>
          <w:rStyle w:val="c0"/>
          <w:color w:val="000000"/>
          <w:sz w:val="28"/>
          <w:szCs w:val="28"/>
        </w:rPr>
        <w:t xml:space="preserve"> активных методов выяснения целей, ожиданий, опасений. Такие методы, как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«Дерево ожиданий», «Поляна снежинок», «Разноцветные листы», «Фруктовый сад», «Ковер идей»</w:t>
      </w:r>
      <w:r>
        <w:rPr>
          <w:rStyle w:val="c0"/>
          <w:color w:val="000000"/>
          <w:sz w:val="28"/>
          <w:szCs w:val="28"/>
        </w:rPr>
        <w:t xml:space="preserve"> позволяют </w:t>
      </w:r>
      <w:r w:rsidR="0092339C">
        <w:rPr>
          <w:rStyle w:val="c0"/>
          <w:color w:val="000000"/>
          <w:sz w:val="28"/>
          <w:szCs w:val="28"/>
        </w:rPr>
        <w:t>педагогу</w:t>
      </w:r>
      <w:r>
        <w:rPr>
          <w:rStyle w:val="c0"/>
          <w:color w:val="000000"/>
          <w:sz w:val="28"/>
          <w:szCs w:val="28"/>
        </w:rPr>
        <w:t xml:space="preserve"> лучше понять </w:t>
      </w:r>
      <w:r w:rsidR="0092339C">
        <w:rPr>
          <w:rStyle w:val="c0"/>
          <w:color w:val="000000"/>
          <w:sz w:val="28"/>
          <w:szCs w:val="28"/>
        </w:rPr>
        <w:t>детей</w:t>
      </w:r>
      <w:r>
        <w:rPr>
          <w:rStyle w:val="c0"/>
          <w:color w:val="000000"/>
          <w:sz w:val="28"/>
          <w:szCs w:val="28"/>
        </w:rPr>
        <w:t xml:space="preserve">, а полученные материалы в дальнейшем использовать для осуществления личностно-ориентированного подхода к обучающимся. </w:t>
      </w:r>
    </w:p>
    <w:p w:rsidR="005F5ED3" w:rsidRDefault="009A3223" w:rsidP="005F5ED3">
      <w:pPr>
        <w:pStyle w:val="c10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b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92339C">
        <w:rPr>
          <w:rStyle w:val="c0"/>
          <w:b/>
          <w:bCs/>
          <w:color w:val="000000"/>
          <w:sz w:val="28"/>
          <w:szCs w:val="28"/>
        </w:rPr>
        <w:t xml:space="preserve"> </w:t>
      </w:r>
      <w:r w:rsidR="005F5ED3">
        <w:rPr>
          <w:rStyle w:val="c0"/>
          <w:b/>
          <w:bCs/>
          <w:color w:val="000000"/>
          <w:sz w:val="28"/>
          <w:szCs w:val="28"/>
        </w:rPr>
        <w:t xml:space="preserve">«Мозговой штурм» </w:t>
      </w:r>
    </w:p>
    <w:p w:rsidR="009A3223" w:rsidRDefault="009A3223" w:rsidP="009A3223">
      <w:pPr>
        <w:pStyle w:val="c6"/>
        <w:shd w:val="clear" w:color="auto" w:fill="FFFFFF"/>
        <w:spacing w:before="0" w:beforeAutospacing="0" w:after="0" w:afterAutospacing="0"/>
        <w:ind w:right="-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Для представления материала самостоятельной работы детей очень интересны такие методы, как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«Инфо-карусель», «Автобусная остановка», «Творческая мастерская».</w:t>
      </w:r>
    </w:p>
    <w:p w:rsidR="009A3223" w:rsidRDefault="009A3223" w:rsidP="009A322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i/>
          <w:iCs/>
          <w:color w:val="000000"/>
        </w:rPr>
        <w:t> </w:t>
      </w:r>
      <w:r>
        <w:rPr>
          <w:rStyle w:val="c0"/>
          <w:color w:val="000000"/>
          <w:sz w:val="28"/>
          <w:szCs w:val="28"/>
        </w:rPr>
        <w:t>Метод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«Творческая мастерская»</w:t>
      </w:r>
      <w:r>
        <w:rPr>
          <w:rStyle w:val="c0"/>
          <w:color w:val="000000"/>
          <w:sz w:val="28"/>
          <w:szCs w:val="28"/>
        </w:rPr>
        <w:t xml:space="preserve"> с большим успехом </w:t>
      </w:r>
      <w:r w:rsidR="005F5ED3">
        <w:rPr>
          <w:rStyle w:val="c0"/>
          <w:color w:val="000000"/>
          <w:sz w:val="28"/>
          <w:szCs w:val="28"/>
        </w:rPr>
        <w:t xml:space="preserve">применяется мною на обобщающих занятиях </w:t>
      </w:r>
      <w:r>
        <w:rPr>
          <w:rStyle w:val="c0"/>
          <w:color w:val="000000"/>
          <w:sz w:val="28"/>
          <w:szCs w:val="28"/>
        </w:rPr>
        <w:t xml:space="preserve">литературного чтения и окружающего мира. К </w:t>
      </w:r>
      <w:r w:rsidR="005F5ED3">
        <w:rPr>
          <w:rStyle w:val="c0"/>
          <w:color w:val="000000"/>
          <w:sz w:val="28"/>
          <w:szCs w:val="28"/>
        </w:rPr>
        <w:t>занятию</w:t>
      </w:r>
      <w:r>
        <w:rPr>
          <w:rStyle w:val="c0"/>
          <w:color w:val="000000"/>
          <w:sz w:val="28"/>
          <w:szCs w:val="28"/>
        </w:rPr>
        <w:t xml:space="preserve"> дети готовят рисунки, иллюстрации на заданную тему, подбирают пословицы, </w:t>
      </w:r>
      <w:r w:rsidR="005F5ED3">
        <w:rPr>
          <w:rStyle w:val="c0"/>
          <w:color w:val="000000"/>
          <w:sz w:val="28"/>
          <w:szCs w:val="28"/>
        </w:rPr>
        <w:t>в свободное время</w:t>
      </w:r>
      <w:r>
        <w:rPr>
          <w:rStyle w:val="c0"/>
          <w:color w:val="000000"/>
          <w:sz w:val="28"/>
          <w:szCs w:val="28"/>
        </w:rPr>
        <w:t xml:space="preserve"> изготавливают блокноты, книги необычных форм. Дается задание разделиться на группы, создать и презентовать групповой проект на заданную тему. Предварительно необходимо составить план размещения принесенного на </w:t>
      </w:r>
      <w:r w:rsidR="005F5ED3">
        <w:rPr>
          <w:rStyle w:val="c0"/>
          <w:color w:val="000000"/>
          <w:sz w:val="28"/>
          <w:szCs w:val="28"/>
        </w:rPr>
        <w:t xml:space="preserve">занятие </w:t>
      </w:r>
      <w:r>
        <w:rPr>
          <w:rStyle w:val="c0"/>
          <w:color w:val="000000"/>
          <w:sz w:val="28"/>
          <w:szCs w:val="28"/>
        </w:rPr>
        <w:t xml:space="preserve">материала, оформления титульного листа. На работу отводится 20 – 25 минут. По истечении этого времени каждая группа или ее представитель должны презентовать свой проект.  В ходе практической деятельности </w:t>
      </w:r>
      <w:r w:rsidR="005F5ED3">
        <w:rPr>
          <w:rStyle w:val="c0"/>
          <w:color w:val="000000"/>
          <w:sz w:val="28"/>
          <w:szCs w:val="28"/>
        </w:rPr>
        <w:t>детей</w:t>
      </w:r>
      <w:r>
        <w:rPr>
          <w:rStyle w:val="c0"/>
          <w:color w:val="000000"/>
          <w:sz w:val="28"/>
          <w:szCs w:val="28"/>
        </w:rPr>
        <w:t xml:space="preserve"> </w:t>
      </w:r>
      <w:r w:rsidR="005F5ED3">
        <w:rPr>
          <w:rStyle w:val="c0"/>
          <w:color w:val="000000"/>
          <w:sz w:val="28"/>
          <w:szCs w:val="28"/>
        </w:rPr>
        <w:t>группа</w:t>
      </w:r>
      <w:r>
        <w:rPr>
          <w:rStyle w:val="c0"/>
          <w:color w:val="000000"/>
          <w:sz w:val="28"/>
          <w:szCs w:val="28"/>
        </w:rPr>
        <w:t xml:space="preserve"> превращается в настоящую творческую мастерскую. В конце </w:t>
      </w:r>
      <w:r w:rsidR="005F5ED3">
        <w:rPr>
          <w:rStyle w:val="c0"/>
          <w:color w:val="000000"/>
          <w:sz w:val="28"/>
          <w:szCs w:val="28"/>
        </w:rPr>
        <w:t>занятия</w:t>
      </w:r>
      <w:r>
        <w:rPr>
          <w:rStyle w:val="c0"/>
          <w:color w:val="000000"/>
          <w:sz w:val="28"/>
          <w:szCs w:val="28"/>
        </w:rPr>
        <w:t xml:space="preserve"> появляются замечательные творения. Каждое решение уникально, выразительно. Научиться дружно, работать в группах, прислушиваться к мнению товарищей, коллективно создавать замечательные работы (картины, газеты, книги) из собранных вместе материалов - главная цель этого</w:t>
      </w:r>
      <w:r w:rsidR="005F5ED3">
        <w:rPr>
          <w:rStyle w:val="c0"/>
          <w:color w:val="000000"/>
          <w:sz w:val="28"/>
          <w:szCs w:val="28"/>
        </w:rPr>
        <w:t xml:space="preserve"> занятия</w:t>
      </w:r>
      <w:r>
        <w:rPr>
          <w:rStyle w:val="c0"/>
          <w:color w:val="000000"/>
          <w:sz w:val="28"/>
          <w:szCs w:val="28"/>
        </w:rPr>
        <w:t>.</w:t>
      </w:r>
    </w:p>
    <w:p w:rsidR="009A3223" w:rsidRDefault="009A3223" w:rsidP="009A322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стоит забывать о восстанавл</w:t>
      </w:r>
      <w:r w:rsidR="005F5ED3">
        <w:rPr>
          <w:rStyle w:val="c0"/>
          <w:color w:val="000000"/>
          <w:sz w:val="28"/>
          <w:szCs w:val="28"/>
        </w:rPr>
        <w:t>ивающей силе релаксации на занятии</w:t>
      </w:r>
      <w:r>
        <w:rPr>
          <w:rStyle w:val="c0"/>
          <w:color w:val="000000"/>
          <w:sz w:val="28"/>
          <w:szCs w:val="28"/>
        </w:rPr>
        <w:t>. Ведь иногда нескольких минут достаточно, чтобы встряхнуться, весело и активно расслабиться, восстановить энергию. Активные методы - «</w:t>
      </w:r>
      <w:proofErr w:type="spellStart"/>
      <w:r>
        <w:rPr>
          <w:rStyle w:val="c0"/>
          <w:color w:val="000000"/>
          <w:sz w:val="28"/>
          <w:szCs w:val="28"/>
        </w:rPr>
        <w:t>физминутки</w:t>
      </w:r>
      <w:proofErr w:type="spellEnd"/>
      <w:r>
        <w:rPr>
          <w:rStyle w:val="c0"/>
          <w:color w:val="000000"/>
          <w:sz w:val="28"/>
          <w:szCs w:val="28"/>
        </w:rPr>
        <w:t>» позволят сделать это.</w:t>
      </w:r>
    </w:p>
    <w:p w:rsidR="009A3223" w:rsidRDefault="009A3223" w:rsidP="009A3223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Завершить </w:t>
      </w:r>
      <w:r w:rsidR="005F5ED3">
        <w:rPr>
          <w:rStyle w:val="c0"/>
          <w:color w:val="000000"/>
          <w:sz w:val="28"/>
          <w:szCs w:val="28"/>
        </w:rPr>
        <w:t>занятие</w:t>
      </w:r>
      <w:r>
        <w:rPr>
          <w:rStyle w:val="c0"/>
          <w:color w:val="000000"/>
          <w:sz w:val="28"/>
          <w:szCs w:val="28"/>
        </w:rPr>
        <w:t>, можно, применив такие методы, как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«Ромашка», Мудрый совет», «Итоговый круг».</w:t>
      </w:r>
    </w:p>
    <w:p w:rsidR="009A3223" w:rsidRDefault="009A3223" w:rsidP="009A3223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      «Ромашка»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- 1. Дети отрывают лепестки ромашки, по кругу передают разноцветные листы и т.д. и отвечают на главные вопросы, относящиеся к теме </w:t>
      </w:r>
      <w:r w:rsidR="0092339C">
        <w:rPr>
          <w:rStyle w:val="c0"/>
          <w:color w:val="000000"/>
          <w:sz w:val="28"/>
          <w:szCs w:val="28"/>
        </w:rPr>
        <w:t>занятия</w:t>
      </w:r>
      <w:r>
        <w:rPr>
          <w:rStyle w:val="c0"/>
          <w:color w:val="000000"/>
          <w:sz w:val="28"/>
          <w:szCs w:val="28"/>
        </w:rPr>
        <w:t>, мероприятия.</w:t>
      </w:r>
    </w:p>
    <w:p w:rsidR="009A3223" w:rsidRDefault="009A3223" w:rsidP="009A3223">
      <w:pPr>
        <w:pStyle w:val="c10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«Мудрый совет» -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Группа </w:t>
      </w:r>
      <w:r w:rsidR="0092339C">
        <w:rPr>
          <w:rStyle w:val="c0"/>
          <w:color w:val="000000"/>
          <w:sz w:val="28"/>
          <w:szCs w:val="28"/>
        </w:rPr>
        <w:t>дает</w:t>
      </w:r>
      <w:r>
        <w:rPr>
          <w:rStyle w:val="c0"/>
          <w:color w:val="000000"/>
          <w:sz w:val="28"/>
          <w:szCs w:val="28"/>
        </w:rPr>
        <w:t xml:space="preserve"> в конце </w:t>
      </w:r>
      <w:r w:rsidR="0092339C">
        <w:rPr>
          <w:rStyle w:val="c0"/>
          <w:color w:val="000000"/>
          <w:sz w:val="28"/>
          <w:szCs w:val="28"/>
        </w:rPr>
        <w:t>занятия</w:t>
      </w:r>
      <w:r>
        <w:rPr>
          <w:rStyle w:val="c0"/>
          <w:color w:val="000000"/>
          <w:sz w:val="28"/>
          <w:szCs w:val="28"/>
        </w:rPr>
        <w:t xml:space="preserve"> «совет» детям, которые:</w:t>
      </w:r>
    </w:p>
    <w:p w:rsidR="009A3223" w:rsidRDefault="009A3223" w:rsidP="009A3223">
      <w:pPr>
        <w:pStyle w:val="c10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еще не совсем поняли тему </w:t>
      </w:r>
      <w:r w:rsidR="0092339C">
        <w:rPr>
          <w:rStyle w:val="c0"/>
          <w:color w:val="000000"/>
          <w:sz w:val="28"/>
          <w:szCs w:val="28"/>
        </w:rPr>
        <w:t>занятия</w:t>
      </w:r>
      <w:r>
        <w:rPr>
          <w:rStyle w:val="c0"/>
          <w:color w:val="000000"/>
          <w:sz w:val="28"/>
          <w:szCs w:val="28"/>
        </w:rPr>
        <w:t xml:space="preserve"> или не изучали тему (младшим). Совет анализируется группой-соседкой.</w:t>
      </w:r>
    </w:p>
    <w:p w:rsidR="009A3223" w:rsidRDefault="009A3223" w:rsidP="009A3223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«Итоговый круг»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- </w:t>
      </w:r>
      <w:r w:rsidR="0092339C">
        <w:rPr>
          <w:rStyle w:val="c0"/>
          <w:color w:val="000000"/>
          <w:sz w:val="28"/>
          <w:szCs w:val="28"/>
        </w:rPr>
        <w:t>Педагог дает</w:t>
      </w:r>
      <w:r>
        <w:rPr>
          <w:rStyle w:val="c0"/>
          <w:color w:val="000000"/>
          <w:sz w:val="28"/>
          <w:szCs w:val="28"/>
        </w:rPr>
        <w:t xml:space="preserve"> минуту! Подготовленные   представители группы встают в </w:t>
      </w:r>
      <w:r w:rsidR="0092339C">
        <w:rPr>
          <w:rStyle w:val="c0"/>
          <w:color w:val="000000"/>
          <w:sz w:val="28"/>
          <w:szCs w:val="28"/>
        </w:rPr>
        <w:t>круг, задают</w:t>
      </w:r>
      <w:r>
        <w:rPr>
          <w:rStyle w:val="c0"/>
          <w:color w:val="000000"/>
          <w:sz w:val="28"/>
          <w:szCs w:val="28"/>
        </w:rPr>
        <w:t xml:space="preserve"> вопросы детям других групп, те в свою очередь отвечают (работают по кругу).</w:t>
      </w:r>
    </w:p>
    <w:p w:rsidR="009A3223" w:rsidRDefault="009A3223" w:rsidP="009A3223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Эти методы помогают эффективно, грамо</w:t>
      </w:r>
      <w:r w:rsidR="0092339C">
        <w:rPr>
          <w:rStyle w:val="c0"/>
          <w:color w:val="000000"/>
          <w:sz w:val="28"/>
          <w:szCs w:val="28"/>
        </w:rPr>
        <w:t>тно и интересно подвести итоги занятия</w:t>
      </w:r>
      <w:r>
        <w:rPr>
          <w:rStyle w:val="c0"/>
          <w:color w:val="000000"/>
          <w:sz w:val="28"/>
          <w:szCs w:val="28"/>
        </w:rPr>
        <w:t xml:space="preserve">. Для </w:t>
      </w:r>
      <w:r w:rsidR="0092339C">
        <w:rPr>
          <w:rStyle w:val="c0"/>
          <w:color w:val="000000"/>
          <w:sz w:val="28"/>
          <w:szCs w:val="28"/>
        </w:rPr>
        <w:t xml:space="preserve">педагога </w:t>
      </w:r>
      <w:r>
        <w:rPr>
          <w:rStyle w:val="c0"/>
          <w:color w:val="000000"/>
          <w:sz w:val="28"/>
          <w:szCs w:val="28"/>
        </w:rPr>
        <w:t xml:space="preserve">этот этап очень важен, поскольку позволяет выяснить, что ребята усвоили хорошо, а на что </w:t>
      </w:r>
      <w:r w:rsidR="0092339C">
        <w:rPr>
          <w:rStyle w:val="c0"/>
          <w:color w:val="000000"/>
          <w:sz w:val="28"/>
          <w:szCs w:val="28"/>
        </w:rPr>
        <w:t>необходимо обратить</w:t>
      </w:r>
      <w:r>
        <w:rPr>
          <w:rStyle w:val="c0"/>
          <w:color w:val="000000"/>
          <w:sz w:val="28"/>
          <w:szCs w:val="28"/>
        </w:rPr>
        <w:t xml:space="preserve"> внимание на следующем </w:t>
      </w:r>
      <w:r w:rsidR="0092339C">
        <w:rPr>
          <w:rStyle w:val="c0"/>
          <w:color w:val="000000"/>
          <w:sz w:val="28"/>
          <w:szCs w:val="28"/>
        </w:rPr>
        <w:t>занятии</w:t>
      </w:r>
      <w:r>
        <w:rPr>
          <w:rStyle w:val="c0"/>
          <w:color w:val="000000"/>
          <w:sz w:val="28"/>
          <w:szCs w:val="28"/>
        </w:rPr>
        <w:t xml:space="preserve">. </w:t>
      </w:r>
    </w:p>
    <w:p w:rsidR="009A3223" w:rsidRDefault="009A3223" w:rsidP="009A3223">
      <w:pPr>
        <w:pStyle w:val="c6"/>
        <w:shd w:val="clear" w:color="auto" w:fill="FFFFFF"/>
        <w:spacing w:before="0" w:beforeAutospacing="0" w:after="0" w:afterAutospacing="0"/>
        <w:ind w:right="-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и у каждой методики есть свои плюсы и минусы.</w:t>
      </w:r>
    </w:p>
    <w:p w:rsidR="009A3223" w:rsidRDefault="009A3223" w:rsidP="009A3223">
      <w:pPr>
        <w:pStyle w:val="c10"/>
        <w:shd w:val="clear" w:color="auto" w:fill="FFFFFF"/>
        <w:spacing w:before="0" w:beforeAutospacing="0" w:after="0" w:afterAutospacing="0"/>
        <w:ind w:right="-4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+ Активные методы обучения помогают -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развивает мотивацию к обучению и наилучшие стороны </w:t>
      </w:r>
      <w:r w:rsidR="0092339C">
        <w:rPr>
          <w:rStyle w:val="c0"/>
          <w:color w:val="000000"/>
          <w:sz w:val="28"/>
          <w:szCs w:val="28"/>
        </w:rPr>
        <w:t>ребенка</w:t>
      </w:r>
      <w:r>
        <w:rPr>
          <w:rStyle w:val="c0"/>
          <w:color w:val="000000"/>
          <w:sz w:val="28"/>
          <w:szCs w:val="28"/>
        </w:rPr>
        <w:t>, учить учащихся самостоятельно добывать знания,  развивают интерес к предмету, позволяют активизировать процесс развития у учащихся коммуникативных навыков, учебно-информационных и учебно-организационных умений.</w:t>
      </w:r>
    </w:p>
    <w:p w:rsidR="009A3223" w:rsidRDefault="009A3223" w:rsidP="009A3223">
      <w:pPr>
        <w:pStyle w:val="c10"/>
        <w:shd w:val="clear" w:color="auto" w:fill="FFFFFF"/>
        <w:spacing w:before="0" w:beforeAutospacing="0" w:after="0" w:afterAutospacing="0"/>
        <w:ind w:right="-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- </w:t>
      </w:r>
      <w:r w:rsidR="0092339C">
        <w:rPr>
          <w:rStyle w:val="c0"/>
          <w:color w:val="000000"/>
          <w:sz w:val="28"/>
          <w:szCs w:val="28"/>
        </w:rPr>
        <w:t>Занятия</w:t>
      </w:r>
      <w:r>
        <w:rPr>
          <w:rStyle w:val="c0"/>
          <w:color w:val="000000"/>
          <w:sz w:val="28"/>
          <w:szCs w:val="28"/>
        </w:rPr>
        <w:t xml:space="preserve"> с использованием активных методов обучения интересны не только для учащихся, но и для </w:t>
      </w:r>
      <w:r w:rsidR="0092339C">
        <w:rPr>
          <w:rStyle w:val="c0"/>
          <w:color w:val="000000"/>
          <w:sz w:val="28"/>
          <w:szCs w:val="28"/>
        </w:rPr>
        <w:t>педагогов</w:t>
      </w:r>
      <w:r>
        <w:rPr>
          <w:rStyle w:val="c0"/>
          <w:color w:val="000000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  <w:r w:rsidR="0092339C">
        <w:rPr>
          <w:rStyle w:val="c0"/>
          <w:b/>
          <w:bCs/>
          <w:color w:val="000000"/>
          <w:sz w:val="28"/>
          <w:szCs w:val="28"/>
        </w:rPr>
        <w:t>Дошколята</w:t>
      </w:r>
      <w:r>
        <w:rPr>
          <w:rStyle w:val="c0"/>
          <w:b/>
          <w:bCs/>
          <w:color w:val="000000"/>
          <w:sz w:val="28"/>
          <w:szCs w:val="28"/>
        </w:rPr>
        <w:t xml:space="preserve"> имеют свои особенности, поэтому</w:t>
      </w:r>
      <w:r>
        <w:rPr>
          <w:rStyle w:val="c0"/>
          <w:color w:val="000000"/>
          <w:sz w:val="28"/>
          <w:szCs w:val="28"/>
        </w:rPr>
        <w:t xml:space="preserve"> - не могут совладать со своими эмоциями, поэтому на </w:t>
      </w:r>
      <w:r w:rsidR="0092339C">
        <w:rPr>
          <w:rStyle w:val="c0"/>
          <w:color w:val="000000"/>
          <w:sz w:val="28"/>
          <w:szCs w:val="28"/>
        </w:rPr>
        <w:t>занятиях</w:t>
      </w:r>
      <w:r>
        <w:rPr>
          <w:rStyle w:val="c0"/>
          <w:color w:val="000000"/>
          <w:sz w:val="28"/>
          <w:szCs w:val="28"/>
        </w:rPr>
        <w:t xml:space="preserve"> создаётся вполне допустимый рабочий шум при обсуждении проблем; методы лучше вводить постепенно, воспитывая у учащихся  культуру дискуссии и сотрудничества; применять данные методики не обязательно все на каждом и на одном уроке.</w:t>
      </w:r>
    </w:p>
    <w:p w:rsidR="009A3223" w:rsidRDefault="009A3223" w:rsidP="009A3223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Таким образом, использование активных методов обучения позволяет    обеспечить эффективную организацию учебного процесса, но и как в любой методике есть особенности.   А применять ее или нет, это уже дело </w:t>
      </w:r>
      <w:proofErr w:type="spellStart"/>
      <w:r w:rsidR="0092339C">
        <w:rPr>
          <w:rStyle w:val="c0"/>
          <w:color w:val="000000"/>
          <w:sz w:val="28"/>
          <w:szCs w:val="28"/>
        </w:rPr>
        <w:t>педагога</w:t>
      </w:r>
      <w:r>
        <w:rPr>
          <w:rStyle w:val="c0"/>
          <w:color w:val="000000"/>
          <w:sz w:val="28"/>
          <w:szCs w:val="28"/>
        </w:rPr>
        <w:t>и</w:t>
      </w:r>
      <w:proofErr w:type="spellEnd"/>
      <w:r>
        <w:rPr>
          <w:rStyle w:val="c0"/>
          <w:color w:val="000000"/>
          <w:sz w:val="28"/>
          <w:szCs w:val="28"/>
        </w:rPr>
        <w:t xml:space="preserve"> его творчества.</w:t>
      </w:r>
    </w:p>
    <w:p w:rsidR="003E5FC9" w:rsidRPr="00AB2646" w:rsidRDefault="003E5FC9" w:rsidP="00AB2646"/>
    <w:sectPr w:rsidR="003E5FC9" w:rsidRPr="00AB2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229"/>
    <w:multiLevelType w:val="multilevel"/>
    <w:tmpl w:val="0BCCD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762ED"/>
    <w:multiLevelType w:val="multilevel"/>
    <w:tmpl w:val="F34A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F1AED"/>
    <w:multiLevelType w:val="multilevel"/>
    <w:tmpl w:val="57CCA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485F90"/>
    <w:multiLevelType w:val="multilevel"/>
    <w:tmpl w:val="D68C3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926968"/>
    <w:multiLevelType w:val="multilevel"/>
    <w:tmpl w:val="181C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A5FDC"/>
    <w:multiLevelType w:val="multilevel"/>
    <w:tmpl w:val="72780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62792E"/>
    <w:multiLevelType w:val="multilevel"/>
    <w:tmpl w:val="58565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F839EE"/>
    <w:multiLevelType w:val="multilevel"/>
    <w:tmpl w:val="46326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122017"/>
    <w:multiLevelType w:val="multilevel"/>
    <w:tmpl w:val="9ED6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F81DD5"/>
    <w:multiLevelType w:val="multilevel"/>
    <w:tmpl w:val="5FD4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08597E"/>
    <w:multiLevelType w:val="multilevel"/>
    <w:tmpl w:val="01A0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70C6C"/>
    <w:multiLevelType w:val="multilevel"/>
    <w:tmpl w:val="6784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9C3411"/>
    <w:multiLevelType w:val="multilevel"/>
    <w:tmpl w:val="35FEC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FB5522"/>
    <w:multiLevelType w:val="multilevel"/>
    <w:tmpl w:val="93280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3074ED"/>
    <w:multiLevelType w:val="multilevel"/>
    <w:tmpl w:val="1076F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E0436D"/>
    <w:multiLevelType w:val="multilevel"/>
    <w:tmpl w:val="D5FA4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1B54C1"/>
    <w:multiLevelType w:val="multilevel"/>
    <w:tmpl w:val="4B64D3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1D5C4B"/>
    <w:multiLevelType w:val="multilevel"/>
    <w:tmpl w:val="D3CE0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117C55"/>
    <w:multiLevelType w:val="multilevel"/>
    <w:tmpl w:val="34945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15"/>
  </w:num>
  <w:num w:numId="5">
    <w:abstractNumId w:val="3"/>
  </w:num>
  <w:num w:numId="6">
    <w:abstractNumId w:val="6"/>
  </w:num>
  <w:num w:numId="7">
    <w:abstractNumId w:val="1"/>
  </w:num>
  <w:num w:numId="8">
    <w:abstractNumId w:val="13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14"/>
  </w:num>
  <w:num w:numId="11">
    <w:abstractNumId w:val="0"/>
  </w:num>
  <w:num w:numId="12">
    <w:abstractNumId w:val="12"/>
  </w:num>
  <w:num w:numId="13">
    <w:abstractNumId w:val="2"/>
  </w:num>
  <w:num w:numId="14">
    <w:abstractNumId w:val="7"/>
  </w:num>
  <w:num w:numId="15">
    <w:abstractNumId w:val="16"/>
  </w:num>
  <w:num w:numId="16">
    <w:abstractNumId w:val="5"/>
    <w:lvlOverride w:ilvl="0">
      <w:startOverride w:val="1"/>
    </w:lvlOverride>
  </w:num>
  <w:num w:numId="17">
    <w:abstractNumId w:val="9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B9"/>
    <w:rsid w:val="00083EB9"/>
    <w:rsid w:val="003E5FC9"/>
    <w:rsid w:val="004769C7"/>
    <w:rsid w:val="005F5ED3"/>
    <w:rsid w:val="00671000"/>
    <w:rsid w:val="008B014E"/>
    <w:rsid w:val="0092339C"/>
    <w:rsid w:val="009A3223"/>
    <w:rsid w:val="00AB2646"/>
    <w:rsid w:val="00EB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FC9"/>
    <w:pPr>
      <w:spacing w:before="100" w:beforeAutospacing="1" w:after="100" w:afterAutospacing="1"/>
    </w:pPr>
  </w:style>
  <w:style w:type="paragraph" w:customStyle="1" w:styleId="c21">
    <w:name w:val="c21"/>
    <w:basedOn w:val="a"/>
    <w:rsid w:val="009A3223"/>
    <w:pPr>
      <w:spacing w:before="100" w:beforeAutospacing="1" w:after="100" w:afterAutospacing="1"/>
    </w:pPr>
  </w:style>
  <w:style w:type="character" w:customStyle="1" w:styleId="c0">
    <w:name w:val="c0"/>
    <w:basedOn w:val="a0"/>
    <w:rsid w:val="009A3223"/>
  </w:style>
  <w:style w:type="character" w:customStyle="1" w:styleId="c7">
    <w:name w:val="c7"/>
    <w:basedOn w:val="a0"/>
    <w:rsid w:val="009A3223"/>
  </w:style>
  <w:style w:type="paragraph" w:customStyle="1" w:styleId="c13">
    <w:name w:val="c13"/>
    <w:basedOn w:val="a"/>
    <w:rsid w:val="009A3223"/>
    <w:pPr>
      <w:spacing w:before="100" w:beforeAutospacing="1" w:after="100" w:afterAutospacing="1"/>
    </w:pPr>
  </w:style>
  <w:style w:type="paragraph" w:customStyle="1" w:styleId="c25">
    <w:name w:val="c25"/>
    <w:basedOn w:val="a"/>
    <w:rsid w:val="009A3223"/>
    <w:pPr>
      <w:spacing w:before="100" w:beforeAutospacing="1" w:after="100" w:afterAutospacing="1"/>
    </w:pPr>
  </w:style>
  <w:style w:type="paragraph" w:customStyle="1" w:styleId="c1">
    <w:name w:val="c1"/>
    <w:basedOn w:val="a"/>
    <w:rsid w:val="009A3223"/>
    <w:pPr>
      <w:spacing w:before="100" w:beforeAutospacing="1" w:after="100" w:afterAutospacing="1"/>
    </w:pPr>
  </w:style>
  <w:style w:type="paragraph" w:customStyle="1" w:styleId="c10">
    <w:name w:val="c10"/>
    <w:basedOn w:val="a"/>
    <w:rsid w:val="009A3223"/>
    <w:pPr>
      <w:spacing w:before="100" w:beforeAutospacing="1" w:after="100" w:afterAutospacing="1"/>
    </w:pPr>
  </w:style>
  <w:style w:type="character" w:customStyle="1" w:styleId="c14">
    <w:name w:val="c14"/>
    <w:basedOn w:val="a0"/>
    <w:rsid w:val="009A3223"/>
  </w:style>
  <w:style w:type="character" w:customStyle="1" w:styleId="apple-converted-space">
    <w:name w:val="apple-converted-space"/>
    <w:basedOn w:val="a0"/>
    <w:rsid w:val="009A3223"/>
  </w:style>
  <w:style w:type="paragraph" w:customStyle="1" w:styleId="c6">
    <w:name w:val="c6"/>
    <w:basedOn w:val="a"/>
    <w:rsid w:val="009A3223"/>
    <w:pPr>
      <w:spacing w:before="100" w:beforeAutospacing="1" w:after="100" w:afterAutospacing="1"/>
    </w:pPr>
  </w:style>
  <w:style w:type="paragraph" w:customStyle="1" w:styleId="c5">
    <w:name w:val="c5"/>
    <w:basedOn w:val="a"/>
    <w:rsid w:val="009A322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FC9"/>
    <w:pPr>
      <w:spacing w:before="100" w:beforeAutospacing="1" w:after="100" w:afterAutospacing="1"/>
    </w:pPr>
  </w:style>
  <w:style w:type="paragraph" w:customStyle="1" w:styleId="c21">
    <w:name w:val="c21"/>
    <w:basedOn w:val="a"/>
    <w:rsid w:val="009A3223"/>
    <w:pPr>
      <w:spacing w:before="100" w:beforeAutospacing="1" w:after="100" w:afterAutospacing="1"/>
    </w:pPr>
  </w:style>
  <w:style w:type="character" w:customStyle="1" w:styleId="c0">
    <w:name w:val="c0"/>
    <w:basedOn w:val="a0"/>
    <w:rsid w:val="009A3223"/>
  </w:style>
  <w:style w:type="character" w:customStyle="1" w:styleId="c7">
    <w:name w:val="c7"/>
    <w:basedOn w:val="a0"/>
    <w:rsid w:val="009A3223"/>
  </w:style>
  <w:style w:type="paragraph" w:customStyle="1" w:styleId="c13">
    <w:name w:val="c13"/>
    <w:basedOn w:val="a"/>
    <w:rsid w:val="009A3223"/>
    <w:pPr>
      <w:spacing w:before="100" w:beforeAutospacing="1" w:after="100" w:afterAutospacing="1"/>
    </w:pPr>
  </w:style>
  <w:style w:type="paragraph" w:customStyle="1" w:styleId="c25">
    <w:name w:val="c25"/>
    <w:basedOn w:val="a"/>
    <w:rsid w:val="009A3223"/>
    <w:pPr>
      <w:spacing w:before="100" w:beforeAutospacing="1" w:after="100" w:afterAutospacing="1"/>
    </w:pPr>
  </w:style>
  <w:style w:type="paragraph" w:customStyle="1" w:styleId="c1">
    <w:name w:val="c1"/>
    <w:basedOn w:val="a"/>
    <w:rsid w:val="009A3223"/>
    <w:pPr>
      <w:spacing w:before="100" w:beforeAutospacing="1" w:after="100" w:afterAutospacing="1"/>
    </w:pPr>
  </w:style>
  <w:style w:type="paragraph" w:customStyle="1" w:styleId="c10">
    <w:name w:val="c10"/>
    <w:basedOn w:val="a"/>
    <w:rsid w:val="009A3223"/>
    <w:pPr>
      <w:spacing w:before="100" w:beforeAutospacing="1" w:after="100" w:afterAutospacing="1"/>
    </w:pPr>
  </w:style>
  <w:style w:type="character" w:customStyle="1" w:styleId="c14">
    <w:name w:val="c14"/>
    <w:basedOn w:val="a0"/>
    <w:rsid w:val="009A3223"/>
  </w:style>
  <w:style w:type="character" w:customStyle="1" w:styleId="apple-converted-space">
    <w:name w:val="apple-converted-space"/>
    <w:basedOn w:val="a0"/>
    <w:rsid w:val="009A3223"/>
  </w:style>
  <w:style w:type="paragraph" w:customStyle="1" w:styleId="c6">
    <w:name w:val="c6"/>
    <w:basedOn w:val="a"/>
    <w:rsid w:val="009A3223"/>
    <w:pPr>
      <w:spacing w:before="100" w:beforeAutospacing="1" w:after="100" w:afterAutospacing="1"/>
    </w:pPr>
  </w:style>
  <w:style w:type="paragraph" w:customStyle="1" w:styleId="c5">
    <w:name w:val="c5"/>
    <w:basedOn w:val="a"/>
    <w:rsid w:val="009A32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1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60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3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9124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832240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2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85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3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0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1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9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5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5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9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3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95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6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49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6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0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86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9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0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3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3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6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1429</Words>
  <Characters>8151</Characters>
  <Application>Microsoft Office Word</Application>
  <DocSecurity>4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сизова</cp:lastModifiedBy>
  <cp:revision>2</cp:revision>
  <dcterms:created xsi:type="dcterms:W3CDTF">2017-04-17T12:03:00Z</dcterms:created>
  <dcterms:modified xsi:type="dcterms:W3CDTF">2017-04-17T12:03:00Z</dcterms:modified>
</cp:coreProperties>
</file>