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E8A" w:rsidRDefault="00FB0E8A" w:rsidP="001D2332">
      <w:pPr>
        <w:shd w:val="clear" w:color="auto" w:fill="FFFFFF"/>
        <w:spacing w:after="0" w:line="360" w:lineRule="auto"/>
        <w:rPr>
          <w:rFonts w:ascii="Times New Roman" w:eastAsia="Times New Roman" w:hAnsi="Times New Roman" w:cs="Times New Roman"/>
          <w:b/>
          <w:sz w:val="28"/>
          <w:szCs w:val="28"/>
        </w:rPr>
      </w:pPr>
    </w:p>
    <w:p w:rsidR="00FB0E8A" w:rsidRDefault="00FB0E8A" w:rsidP="001D2332">
      <w:pPr>
        <w:shd w:val="clear" w:color="auto" w:fill="FFFFFF"/>
        <w:spacing w:after="0" w:line="360" w:lineRule="auto"/>
        <w:rPr>
          <w:rFonts w:ascii="Times New Roman" w:eastAsia="Times New Roman" w:hAnsi="Times New Roman" w:cs="Times New Roman"/>
          <w:sz w:val="28"/>
          <w:szCs w:val="28"/>
        </w:rPr>
      </w:pPr>
      <w:r w:rsidRPr="00FB0E8A">
        <w:rPr>
          <w:rFonts w:ascii="Times New Roman" w:eastAsia="Times New Roman" w:hAnsi="Times New Roman" w:cs="Times New Roman"/>
          <w:sz w:val="28"/>
          <w:szCs w:val="28"/>
        </w:rPr>
        <w:t>Автор</w:t>
      </w:r>
      <w:r>
        <w:rPr>
          <w:rFonts w:ascii="Times New Roman" w:eastAsia="Times New Roman" w:hAnsi="Times New Roman" w:cs="Times New Roman"/>
          <w:sz w:val="28"/>
          <w:szCs w:val="28"/>
        </w:rPr>
        <w:t>,</w:t>
      </w:r>
      <w:r w:rsidRPr="00FB0E8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Ооржак</w:t>
      </w:r>
      <w:proofErr w:type="spellEnd"/>
      <w:r>
        <w:rPr>
          <w:rFonts w:ascii="Times New Roman" w:eastAsia="Times New Roman" w:hAnsi="Times New Roman" w:cs="Times New Roman"/>
          <w:sz w:val="28"/>
          <w:szCs w:val="28"/>
        </w:rPr>
        <w:t xml:space="preserve"> Любовь С.</w:t>
      </w:r>
    </w:p>
    <w:p w:rsidR="00FB0E8A" w:rsidRDefault="00FB0E8A" w:rsidP="001D2332">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Педагог-библиотекарь МБОУ ДОД ДШИ</w:t>
      </w:r>
    </w:p>
    <w:p w:rsidR="00FB0E8A" w:rsidRDefault="00FB0E8A" w:rsidP="001D2332">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Кызыл-Мажалык, Республики Тыва,</w:t>
      </w:r>
    </w:p>
    <w:p w:rsidR="00FB0E8A" w:rsidRPr="00FB0E8A" w:rsidRDefault="00FB0E8A" w:rsidP="001D2332">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Барун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Хемчикского</w:t>
      </w:r>
      <w:proofErr w:type="spellEnd"/>
      <w:r>
        <w:rPr>
          <w:rFonts w:ascii="Times New Roman" w:eastAsia="Times New Roman" w:hAnsi="Times New Roman" w:cs="Times New Roman"/>
          <w:sz w:val="28"/>
          <w:szCs w:val="28"/>
        </w:rPr>
        <w:t xml:space="preserve"> р-на.</w:t>
      </w:r>
    </w:p>
    <w:p w:rsidR="00FB0E8A" w:rsidRDefault="00FB0E8A" w:rsidP="001D2332">
      <w:pPr>
        <w:shd w:val="clear" w:color="auto" w:fill="FFFFFF"/>
        <w:spacing w:after="0" w:line="360" w:lineRule="auto"/>
        <w:rPr>
          <w:rFonts w:ascii="Times New Roman" w:eastAsia="Times New Roman" w:hAnsi="Times New Roman" w:cs="Times New Roman"/>
          <w:b/>
          <w:sz w:val="28"/>
          <w:szCs w:val="28"/>
        </w:rPr>
      </w:pPr>
    </w:p>
    <w:p w:rsidR="001D2332" w:rsidRPr="00FB0E8A" w:rsidRDefault="001D2332" w:rsidP="00FB0E8A">
      <w:pPr>
        <w:shd w:val="clear" w:color="auto" w:fill="FFFFFF"/>
        <w:spacing w:after="0" w:line="360" w:lineRule="auto"/>
        <w:rPr>
          <w:rFonts w:ascii="Times New Roman" w:eastAsia="Times New Roman" w:hAnsi="Times New Roman" w:cs="Times New Roman"/>
          <w:b/>
          <w:sz w:val="32"/>
          <w:szCs w:val="32"/>
        </w:rPr>
      </w:pPr>
      <w:r w:rsidRPr="00FB0E8A">
        <w:rPr>
          <w:rFonts w:ascii="Times New Roman" w:eastAsia="Times New Roman" w:hAnsi="Times New Roman" w:cs="Times New Roman"/>
          <w:b/>
          <w:sz w:val="32"/>
          <w:szCs w:val="32"/>
        </w:rPr>
        <w:t>П</w:t>
      </w:r>
      <w:r w:rsidR="00FB0E8A" w:rsidRPr="00FB0E8A">
        <w:rPr>
          <w:rFonts w:ascii="Times New Roman" w:eastAsia="Times New Roman" w:hAnsi="Times New Roman" w:cs="Times New Roman"/>
          <w:b/>
          <w:sz w:val="32"/>
          <w:szCs w:val="32"/>
        </w:rPr>
        <w:t>едагогические</w:t>
      </w:r>
      <w:r w:rsidRPr="00FB0E8A">
        <w:rPr>
          <w:rFonts w:ascii="Times New Roman" w:eastAsia="Times New Roman" w:hAnsi="Times New Roman" w:cs="Times New Roman"/>
          <w:b/>
          <w:sz w:val="32"/>
          <w:szCs w:val="32"/>
        </w:rPr>
        <w:t xml:space="preserve"> основы работы</w:t>
      </w:r>
      <w:r w:rsidR="00FB0E8A" w:rsidRPr="00FB0E8A">
        <w:rPr>
          <w:rFonts w:ascii="Times New Roman" w:eastAsia="Times New Roman" w:hAnsi="Times New Roman" w:cs="Times New Roman"/>
          <w:b/>
          <w:sz w:val="32"/>
          <w:szCs w:val="32"/>
        </w:rPr>
        <w:t xml:space="preserve"> с учащимися</w:t>
      </w:r>
      <w:r w:rsidRPr="00FB0E8A">
        <w:rPr>
          <w:rFonts w:ascii="Times New Roman" w:eastAsia="Times New Roman" w:hAnsi="Times New Roman" w:cs="Times New Roman"/>
          <w:b/>
          <w:sz w:val="32"/>
          <w:szCs w:val="32"/>
        </w:rPr>
        <w:t xml:space="preserve"> художественной и музыкальной эстетической     направленности.</w:t>
      </w:r>
    </w:p>
    <w:p w:rsidR="001D2332" w:rsidRPr="00FB0E8A" w:rsidRDefault="001D2332" w:rsidP="00FB0E8A">
      <w:pPr>
        <w:spacing w:after="0" w:line="360" w:lineRule="auto"/>
        <w:ind w:left="113" w:right="113"/>
        <w:jc w:val="both"/>
        <w:rPr>
          <w:rFonts w:ascii="Times New Roman" w:hAnsi="Times New Roman" w:cs="Times New Roman"/>
          <w:sz w:val="28"/>
          <w:szCs w:val="28"/>
        </w:rPr>
      </w:pPr>
    </w:p>
    <w:p w:rsidR="00FB0E8A" w:rsidRDefault="00FB0E8A" w:rsidP="00FB0E8A">
      <w:pPr>
        <w:shd w:val="clear" w:color="auto" w:fill="FFFFFF"/>
        <w:spacing w:line="360" w:lineRule="auto"/>
        <w:ind w:firstLine="709"/>
        <w:jc w:val="both"/>
        <w:rPr>
          <w:rFonts w:ascii="Times New Roman" w:eastAsia="Times New Roman" w:hAnsi="Times New Roman" w:cs="Times New Roman"/>
          <w:sz w:val="28"/>
          <w:szCs w:val="28"/>
        </w:rPr>
      </w:pPr>
      <w:r w:rsidRPr="00FB0E8A">
        <w:rPr>
          <w:rFonts w:ascii="Times New Roman" w:eastAsia="Times New Roman" w:hAnsi="Times New Roman" w:cs="Times New Roman"/>
          <w:sz w:val="28"/>
          <w:szCs w:val="28"/>
        </w:rPr>
        <w:t>В решении социально - экономических, культурных и духовных преобразований нынешней России особое место отводится школе. Задачи демократического преобразования нашего общества и будущего его процветания требуют подготовки поколения с высоким нравственным и интеллектуальным потенциалом. Должны быть люди с широким целостным мировоззрением и высокой ответственностью за судьбы других. Формирование личности созидательной, сочетающей в себе прочные, обширные знания и непоколебимый нравственный фундамент, становится необходимым условием оздоровления социума и первостепенно важной чертой современного образовательного процесса. Ибо обучение и воспитание - передача знаний о мире и становление отношений к этому миру - два самых широких основания сотворения личности в целостном педагогическом процессе. В реализации идеи интеграции учебного и воспитательного элементов школьной деятельности, разработке ее технологии особое место отводится феномену познавательного интереса. Важность его обусловлена инвариантным характером данного качества для интеграции педагогических усилий по формированию целостной личности. Поэтому, как никогда современно, в программе действий учительства звучит проблема формирования у учащихся позн</w:t>
      </w:r>
      <w:r>
        <w:rPr>
          <w:rFonts w:ascii="Times New Roman" w:eastAsia="Times New Roman" w:hAnsi="Times New Roman" w:cs="Times New Roman"/>
          <w:sz w:val="28"/>
          <w:szCs w:val="28"/>
        </w:rPr>
        <w:t>авательного интереса.</w:t>
      </w:r>
    </w:p>
    <w:p w:rsidR="00FB0E8A" w:rsidRPr="00FB0E8A" w:rsidRDefault="00FB0E8A" w:rsidP="00FB0E8A">
      <w:pPr>
        <w:shd w:val="clear" w:color="auto" w:fill="FFFFFF"/>
        <w:spacing w:line="360" w:lineRule="auto"/>
        <w:ind w:firstLine="709"/>
        <w:jc w:val="both"/>
        <w:rPr>
          <w:rFonts w:ascii="Times New Roman" w:hAnsi="Times New Roman" w:cs="Times New Roman"/>
          <w:sz w:val="28"/>
          <w:szCs w:val="28"/>
        </w:rPr>
      </w:pPr>
      <w:r w:rsidRPr="00FB0E8A">
        <w:rPr>
          <w:rFonts w:ascii="Times New Roman" w:eastAsia="Times New Roman" w:hAnsi="Times New Roman" w:cs="Times New Roman"/>
          <w:sz w:val="28"/>
          <w:szCs w:val="28"/>
        </w:rPr>
        <w:lastRenderedPageBreak/>
        <w:t xml:space="preserve"> Задача воспитания познавательных запросов, превращения знаний в инструмент становления личностных качеств проходит стержневой идеей в федеральных и региональных образовательных концепциях. Такая постановка предопределяет ведущую роль процесса умственного воспитания учащихся, актуализирует творческие поиски в моделировании теории и разработке педагогической технологии данной работы.</w:t>
      </w:r>
    </w:p>
    <w:p w:rsidR="00B240AE" w:rsidRPr="00B240AE" w:rsidRDefault="00B240AE" w:rsidP="00FB0E8A">
      <w:pPr>
        <w:spacing w:after="0" w:line="360" w:lineRule="auto"/>
        <w:ind w:left="113" w:right="113"/>
        <w:jc w:val="both"/>
        <w:rPr>
          <w:rFonts w:ascii="Times New Roman" w:hAnsi="Times New Roman" w:cs="Times New Roman"/>
          <w:sz w:val="28"/>
          <w:szCs w:val="28"/>
        </w:rPr>
      </w:pPr>
      <w:r>
        <w:rPr>
          <w:rFonts w:ascii="Times New Roman" w:hAnsi="Times New Roman" w:cs="Times New Roman"/>
          <w:sz w:val="28"/>
          <w:szCs w:val="28"/>
        </w:rPr>
        <w:t xml:space="preserve">        </w:t>
      </w:r>
      <w:r w:rsidRPr="00B240AE">
        <w:rPr>
          <w:rFonts w:ascii="Times New Roman" w:hAnsi="Times New Roman" w:cs="Times New Roman"/>
          <w:sz w:val="28"/>
          <w:szCs w:val="28"/>
        </w:rPr>
        <w:t>И, конечно, он должен иметь достаточный уровень подготовки для работы с одарёнными детьми. Большинство педагогов нашего образовательного учреждения верно определяют основные признаки одарённости детей, понимают необходимость индивидуального подхода к каждому подобному ребёнку, выявляют индивидуальные и личностные особенности таких детей.</w:t>
      </w:r>
    </w:p>
    <w:p w:rsidR="00B240AE" w:rsidRPr="00B240AE" w:rsidRDefault="00B240AE" w:rsidP="00FB0E8A">
      <w:pPr>
        <w:spacing w:after="0" w:line="360" w:lineRule="auto"/>
        <w:ind w:left="113" w:right="113"/>
        <w:jc w:val="both"/>
        <w:rPr>
          <w:rFonts w:ascii="Times New Roman" w:hAnsi="Times New Roman" w:cs="Times New Roman"/>
          <w:sz w:val="28"/>
          <w:szCs w:val="28"/>
        </w:rPr>
      </w:pPr>
      <w:r w:rsidRPr="00B240AE">
        <w:rPr>
          <w:rFonts w:ascii="Times New Roman" w:hAnsi="Times New Roman" w:cs="Times New Roman"/>
          <w:sz w:val="28"/>
          <w:szCs w:val="28"/>
        </w:rPr>
        <w:t>Индивидуальная оценка познавательных, творческих возможностей и способностей ребёнка через различные виды деятельности.    Безусловно, что методы обучения, как способы организации учебной деятельности, являются важным фактором успешности усвоения знаний, а также развития познавательных способностей и личностных качеств.</w:t>
      </w:r>
    </w:p>
    <w:p w:rsidR="00B240AE" w:rsidRPr="00B240AE" w:rsidRDefault="00B240AE" w:rsidP="00FB0E8A">
      <w:pPr>
        <w:spacing w:after="0" w:line="360" w:lineRule="auto"/>
        <w:ind w:left="113" w:right="113"/>
        <w:jc w:val="both"/>
        <w:rPr>
          <w:rFonts w:ascii="Times New Roman" w:hAnsi="Times New Roman" w:cs="Times New Roman"/>
          <w:sz w:val="28"/>
          <w:szCs w:val="28"/>
          <w:u w:val="single"/>
        </w:rPr>
      </w:pPr>
      <w:r w:rsidRPr="00B240AE">
        <w:rPr>
          <w:rFonts w:ascii="Times New Roman" w:hAnsi="Times New Roman" w:cs="Times New Roman"/>
          <w:sz w:val="28"/>
          <w:szCs w:val="28"/>
          <w:u w:val="single"/>
        </w:rPr>
        <w:t>Ожидаемые результаты:</w:t>
      </w:r>
    </w:p>
    <w:p w:rsidR="00B240AE" w:rsidRPr="00B240AE" w:rsidRDefault="00B240AE" w:rsidP="00FB0E8A">
      <w:pPr>
        <w:spacing w:after="0" w:line="360" w:lineRule="auto"/>
        <w:ind w:left="113" w:right="113"/>
        <w:jc w:val="both"/>
        <w:rPr>
          <w:rFonts w:ascii="Times New Roman" w:hAnsi="Times New Roman" w:cs="Times New Roman"/>
          <w:sz w:val="28"/>
          <w:szCs w:val="28"/>
        </w:rPr>
      </w:pPr>
      <w:r w:rsidRPr="00B240AE">
        <w:rPr>
          <w:rFonts w:ascii="Times New Roman" w:hAnsi="Times New Roman" w:cs="Times New Roman"/>
          <w:sz w:val="28"/>
          <w:szCs w:val="28"/>
        </w:rPr>
        <w:t>-  создать условия для выявления и развития одарённости и таланта у детей в условиях учреждения дополнительного образования детей;</w:t>
      </w:r>
    </w:p>
    <w:p w:rsidR="00B240AE" w:rsidRPr="00B240AE" w:rsidRDefault="00B240AE" w:rsidP="00FB0E8A">
      <w:pPr>
        <w:spacing w:after="0" w:line="360" w:lineRule="auto"/>
        <w:ind w:left="113" w:right="113"/>
        <w:jc w:val="both"/>
        <w:rPr>
          <w:rFonts w:ascii="Times New Roman" w:hAnsi="Times New Roman" w:cs="Times New Roman"/>
          <w:sz w:val="28"/>
          <w:szCs w:val="28"/>
        </w:rPr>
      </w:pPr>
      <w:r w:rsidRPr="00B240AE">
        <w:rPr>
          <w:rFonts w:ascii="Times New Roman" w:hAnsi="Times New Roman" w:cs="Times New Roman"/>
          <w:sz w:val="28"/>
          <w:szCs w:val="28"/>
        </w:rPr>
        <w:t>- совершенствовать формы и методы работы с одарёнными и способными детьми;</w:t>
      </w:r>
    </w:p>
    <w:p w:rsidR="00B240AE" w:rsidRPr="00B240AE" w:rsidRDefault="00B240AE" w:rsidP="00FB0E8A">
      <w:pPr>
        <w:spacing w:after="0" w:line="360" w:lineRule="auto"/>
        <w:ind w:left="113" w:right="113"/>
        <w:jc w:val="both"/>
        <w:rPr>
          <w:rFonts w:ascii="Times New Roman" w:hAnsi="Times New Roman" w:cs="Times New Roman"/>
          <w:sz w:val="28"/>
          <w:szCs w:val="28"/>
        </w:rPr>
      </w:pPr>
      <w:r w:rsidRPr="00B240AE">
        <w:rPr>
          <w:rFonts w:ascii="Times New Roman" w:hAnsi="Times New Roman" w:cs="Times New Roman"/>
          <w:sz w:val="28"/>
          <w:szCs w:val="28"/>
        </w:rPr>
        <w:t>- оказывать помощь и поддержку одарённым детям в реализации их интересов, потребностей и творческого потенциала;</w:t>
      </w:r>
    </w:p>
    <w:p w:rsidR="00B240AE" w:rsidRPr="00B240AE" w:rsidRDefault="00B240AE" w:rsidP="00FB0E8A">
      <w:pPr>
        <w:spacing w:after="0" w:line="360" w:lineRule="auto"/>
        <w:ind w:left="113" w:right="113"/>
        <w:jc w:val="both"/>
        <w:rPr>
          <w:rFonts w:ascii="Times New Roman" w:hAnsi="Times New Roman" w:cs="Times New Roman"/>
          <w:sz w:val="28"/>
          <w:szCs w:val="28"/>
        </w:rPr>
      </w:pPr>
      <w:r w:rsidRPr="00B240AE">
        <w:rPr>
          <w:rFonts w:ascii="Times New Roman" w:hAnsi="Times New Roman" w:cs="Times New Roman"/>
          <w:sz w:val="28"/>
          <w:szCs w:val="28"/>
        </w:rPr>
        <w:t>- разработать и приступить к реализации программ по работе с одарёнными детьми;</w:t>
      </w:r>
    </w:p>
    <w:p w:rsidR="00B240AE" w:rsidRPr="00B240AE" w:rsidRDefault="00B240AE" w:rsidP="00FB0E8A">
      <w:pPr>
        <w:spacing w:after="0" w:line="360" w:lineRule="auto"/>
        <w:ind w:left="113" w:right="113"/>
        <w:jc w:val="both"/>
        <w:rPr>
          <w:rFonts w:ascii="Times New Roman" w:hAnsi="Times New Roman" w:cs="Times New Roman"/>
          <w:sz w:val="28"/>
          <w:szCs w:val="28"/>
        </w:rPr>
      </w:pPr>
      <w:r w:rsidRPr="00B240AE">
        <w:rPr>
          <w:rFonts w:ascii="Times New Roman" w:hAnsi="Times New Roman" w:cs="Times New Roman"/>
          <w:sz w:val="28"/>
          <w:szCs w:val="28"/>
        </w:rPr>
        <w:t>- о</w:t>
      </w:r>
      <w:r w:rsidR="00FB0E8A">
        <w:rPr>
          <w:rFonts w:ascii="Times New Roman" w:hAnsi="Times New Roman" w:cs="Times New Roman"/>
          <w:sz w:val="28"/>
          <w:szCs w:val="28"/>
        </w:rPr>
        <w:t xml:space="preserve">беспечить рост результативности </w:t>
      </w:r>
      <w:proofErr w:type="gramStart"/>
      <w:r w:rsidRPr="00B240AE">
        <w:rPr>
          <w:rFonts w:ascii="Times New Roman" w:hAnsi="Times New Roman" w:cs="Times New Roman"/>
          <w:sz w:val="28"/>
          <w:szCs w:val="28"/>
        </w:rPr>
        <w:t>выступлений</w:t>
      </w:r>
      <w:proofErr w:type="gramEnd"/>
      <w:r w:rsidRPr="00B240AE">
        <w:rPr>
          <w:rFonts w:ascii="Times New Roman" w:hAnsi="Times New Roman" w:cs="Times New Roman"/>
          <w:sz w:val="28"/>
          <w:szCs w:val="28"/>
        </w:rPr>
        <w:t xml:space="preserve"> обучающихся на мероприятиях различного уровня;</w:t>
      </w:r>
    </w:p>
    <w:p w:rsidR="00B240AE" w:rsidRPr="00B240AE" w:rsidRDefault="00B240AE" w:rsidP="00FB0E8A">
      <w:pPr>
        <w:spacing w:after="0" w:line="360" w:lineRule="auto"/>
        <w:ind w:left="113" w:right="113"/>
        <w:jc w:val="both"/>
        <w:rPr>
          <w:rFonts w:ascii="Times New Roman" w:hAnsi="Times New Roman" w:cs="Times New Roman"/>
          <w:sz w:val="28"/>
          <w:szCs w:val="28"/>
        </w:rPr>
      </w:pPr>
      <w:r w:rsidRPr="00B240AE">
        <w:rPr>
          <w:rFonts w:ascii="Times New Roman" w:hAnsi="Times New Roman" w:cs="Times New Roman"/>
          <w:sz w:val="28"/>
          <w:szCs w:val="28"/>
        </w:rPr>
        <w:t>- обеспечить преемственность в работе с одарёнными детьми на разных возрастных этапах; - создать банк данных по проблеме «Одарённые дети»;</w:t>
      </w:r>
    </w:p>
    <w:p w:rsidR="00B240AE" w:rsidRPr="00B240AE" w:rsidRDefault="00B240AE" w:rsidP="00FB0E8A">
      <w:pPr>
        <w:spacing w:after="0" w:line="360" w:lineRule="auto"/>
        <w:ind w:left="113" w:right="113"/>
        <w:jc w:val="both"/>
        <w:rPr>
          <w:rFonts w:ascii="Times New Roman" w:hAnsi="Times New Roman" w:cs="Times New Roman"/>
          <w:sz w:val="28"/>
          <w:szCs w:val="28"/>
        </w:rPr>
      </w:pPr>
      <w:r w:rsidRPr="00B240AE">
        <w:rPr>
          <w:rFonts w:ascii="Times New Roman" w:hAnsi="Times New Roman" w:cs="Times New Roman"/>
          <w:sz w:val="28"/>
          <w:szCs w:val="28"/>
        </w:rPr>
        <w:lastRenderedPageBreak/>
        <w:t>- разработать систему научно-методической подготовки педагогов к работе с одарёнными детьми;</w:t>
      </w:r>
    </w:p>
    <w:p w:rsidR="00FB0E8A" w:rsidRDefault="00FB0E8A" w:rsidP="00716B70">
      <w:pPr>
        <w:spacing w:after="0" w:line="360" w:lineRule="auto"/>
        <w:ind w:left="113" w:right="113"/>
        <w:jc w:val="both"/>
        <w:rPr>
          <w:rFonts w:ascii="Times New Roman" w:hAnsi="Times New Roman" w:cs="Times New Roman"/>
          <w:sz w:val="28"/>
          <w:szCs w:val="28"/>
        </w:rPr>
      </w:pPr>
      <w:r>
        <w:rPr>
          <w:rFonts w:ascii="Times New Roman" w:hAnsi="Times New Roman" w:cs="Times New Roman"/>
          <w:sz w:val="28"/>
          <w:szCs w:val="28"/>
        </w:rPr>
        <w:t xml:space="preserve">- привлечь </w:t>
      </w:r>
      <w:r w:rsidR="00B240AE" w:rsidRPr="00B240AE">
        <w:rPr>
          <w:rFonts w:ascii="Times New Roman" w:hAnsi="Times New Roman" w:cs="Times New Roman"/>
          <w:sz w:val="28"/>
          <w:szCs w:val="28"/>
        </w:rPr>
        <w:t>роди</w:t>
      </w:r>
      <w:r w:rsidR="00B240AE">
        <w:rPr>
          <w:rFonts w:ascii="Times New Roman" w:hAnsi="Times New Roman" w:cs="Times New Roman"/>
          <w:sz w:val="28"/>
          <w:szCs w:val="28"/>
        </w:rPr>
        <w:t xml:space="preserve">телей к участию в деятельности </w:t>
      </w:r>
      <w:r w:rsidR="00B240AE" w:rsidRPr="00B240AE">
        <w:rPr>
          <w:rFonts w:ascii="Times New Roman" w:hAnsi="Times New Roman" w:cs="Times New Roman"/>
          <w:sz w:val="28"/>
          <w:szCs w:val="28"/>
        </w:rPr>
        <w:t>школы;</w:t>
      </w:r>
      <w:bookmarkStart w:id="0" w:name="_GoBack"/>
      <w:bookmarkEnd w:id="0"/>
    </w:p>
    <w:p w:rsidR="00B240AE" w:rsidRPr="00B240AE" w:rsidRDefault="00FB0E8A" w:rsidP="00FB0E8A">
      <w:pPr>
        <w:spacing w:after="0" w:line="360" w:lineRule="auto"/>
        <w:ind w:left="113" w:right="113"/>
        <w:jc w:val="both"/>
        <w:rPr>
          <w:rFonts w:ascii="Times New Roman" w:hAnsi="Times New Roman" w:cs="Times New Roman"/>
          <w:sz w:val="28"/>
          <w:szCs w:val="28"/>
        </w:rPr>
      </w:pPr>
      <w:r>
        <w:rPr>
          <w:rFonts w:ascii="Times New Roman" w:hAnsi="Times New Roman" w:cs="Times New Roman"/>
          <w:sz w:val="28"/>
          <w:szCs w:val="28"/>
        </w:rPr>
        <w:t xml:space="preserve">             Данная </w:t>
      </w:r>
      <w:r w:rsidR="00B240AE" w:rsidRPr="00B240AE">
        <w:rPr>
          <w:rFonts w:ascii="Times New Roman" w:hAnsi="Times New Roman" w:cs="Times New Roman"/>
          <w:sz w:val="28"/>
          <w:szCs w:val="28"/>
        </w:rPr>
        <w:t>методическая разработка направлена на разработку системы работы с одарёнными детьми в дополнительном образовании. Особенностью ме</w:t>
      </w:r>
      <w:r>
        <w:rPr>
          <w:rFonts w:ascii="Times New Roman" w:hAnsi="Times New Roman" w:cs="Times New Roman"/>
          <w:sz w:val="28"/>
          <w:szCs w:val="28"/>
        </w:rPr>
        <w:t xml:space="preserve">тодической разработки является </w:t>
      </w:r>
      <w:r w:rsidR="00B240AE" w:rsidRPr="00B240AE">
        <w:rPr>
          <w:rFonts w:ascii="Times New Roman" w:hAnsi="Times New Roman" w:cs="Times New Roman"/>
          <w:sz w:val="28"/>
          <w:szCs w:val="28"/>
        </w:rPr>
        <w:t>возможность его дополнения и обогащения. В частности, в вопросах: совершенствования методов и приёмов развития интеллекта одарённых обучающихся.</w:t>
      </w:r>
    </w:p>
    <w:p w:rsidR="00B240AE" w:rsidRPr="00B240AE" w:rsidRDefault="00B240AE" w:rsidP="00FB0E8A">
      <w:pPr>
        <w:spacing w:after="0" w:line="360" w:lineRule="auto"/>
        <w:ind w:left="113" w:right="113"/>
        <w:jc w:val="both"/>
        <w:rPr>
          <w:rFonts w:ascii="Times New Roman" w:hAnsi="Times New Roman" w:cs="Times New Roman"/>
          <w:sz w:val="28"/>
          <w:szCs w:val="28"/>
        </w:rPr>
      </w:pPr>
      <w:r w:rsidRPr="00B240AE">
        <w:rPr>
          <w:rFonts w:ascii="Times New Roman" w:hAnsi="Times New Roman" w:cs="Times New Roman"/>
          <w:sz w:val="28"/>
          <w:szCs w:val="28"/>
        </w:rPr>
        <w:t>Методологическую основу исследования составляют учение материалистической философии о личности, учение психолого-педагогических наук о развитии познавательных способностей детей и о роли в этом процессов обучения и воспитания, государственные документы о развитии образовательной системы в стране.</w:t>
      </w:r>
    </w:p>
    <w:p w:rsidR="00B240AE" w:rsidRPr="00B240AE" w:rsidRDefault="00B240AE" w:rsidP="00FB0E8A">
      <w:pPr>
        <w:spacing w:after="0" w:line="360" w:lineRule="auto"/>
        <w:ind w:left="113" w:right="113"/>
        <w:jc w:val="both"/>
        <w:rPr>
          <w:rFonts w:ascii="Times New Roman" w:hAnsi="Times New Roman" w:cs="Times New Roman"/>
          <w:sz w:val="28"/>
          <w:szCs w:val="28"/>
        </w:rPr>
      </w:pPr>
      <w:r>
        <w:rPr>
          <w:rFonts w:ascii="Times New Roman" w:hAnsi="Times New Roman" w:cs="Times New Roman"/>
          <w:sz w:val="28"/>
          <w:szCs w:val="28"/>
        </w:rPr>
        <w:t xml:space="preserve">         </w:t>
      </w:r>
      <w:r w:rsidRPr="00B240AE">
        <w:rPr>
          <w:rFonts w:ascii="Times New Roman" w:hAnsi="Times New Roman" w:cs="Times New Roman"/>
          <w:sz w:val="28"/>
          <w:szCs w:val="28"/>
        </w:rPr>
        <w:t>В процессе исследования были использованы следующие частные методы:</w:t>
      </w:r>
    </w:p>
    <w:p w:rsidR="00B240AE" w:rsidRPr="00B240AE" w:rsidRDefault="00B240AE" w:rsidP="00FB0E8A">
      <w:pPr>
        <w:spacing w:after="0" w:line="360" w:lineRule="auto"/>
        <w:ind w:left="113" w:right="113"/>
        <w:jc w:val="both"/>
        <w:rPr>
          <w:rFonts w:ascii="Times New Roman" w:hAnsi="Times New Roman" w:cs="Times New Roman"/>
          <w:sz w:val="28"/>
          <w:szCs w:val="28"/>
        </w:rPr>
      </w:pPr>
      <w:r w:rsidRPr="00B240AE">
        <w:rPr>
          <w:rFonts w:ascii="Times New Roman" w:hAnsi="Times New Roman" w:cs="Times New Roman"/>
          <w:sz w:val="28"/>
          <w:szCs w:val="28"/>
        </w:rPr>
        <w:t>- беседы, анкеты, тестирование;</w:t>
      </w:r>
    </w:p>
    <w:p w:rsidR="006F5BB1" w:rsidRPr="00B240AE" w:rsidRDefault="00B240AE" w:rsidP="00FB0E8A">
      <w:pPr>
        <w:spacing w:after="0" w:line="360" w:lineRule="auto"/>
        <w:ind w:left="113" w:right="113"/>
        <w:jc w:val="both"/>
        <w:rPr>
          <w:rFonts w:ascii="Times New Roman" w:hAnsi="Times New Roman" w:cs="Times New Roman"/>
          <w:sz w:val="28"/>
          <w:szCs w:val="28"/>
        </w:rPr>
      </w:pPr>
      <w:r w:rsidRPr="00B240AE">
        <w:rPr>
          <w:rFonts w:ascii="Times New Roman" w:hAnsi="Times New Roman" w:cs="Times New Roman"/>
          <w:sz w:val="28"/>
          <w:szCs w:val="28"/>
        </w:rPr>
        <w:t>-экспериментальное моделирование и обработка полученных результатов на основе материалов педагогического эксперимента.</w:t>
      </w:r>
    </w:p>
    <w:p w:rsidR="004D2A7A" w:rsidRDefault="00B240AE" w:rsidP="00FB0E8A">
      <w:pPr>
        <w:spacing w:after="0" w:line="360" w:lineRule="auto"/>
        <w:ind w:left="113" w:right="113"/>
        <w:jc w:val="both"/>
        <w:rPr>
          <w:rFonts w:ascii="Times New Roman" w:hAnsi="Times New Roman" w:cs="Times New Roman"/>
          <w:sz w:val="28"/>
          <w:szCs w:val="28"/>
        </w:rPr>
      </w:pPr>
      <w:r>
        <w:rPr>
          <w:rFonts w:ascii="Times New Roman" w:hAnsi="Times New Roman" w:cs="Times New Roman"/>
          <w:sz w:val="28"/>
          <w:szCs w:val="28"/>
        </w:rPr>
        <w:t xml:space="preserve">          </w:t>
      </w:r>
      <w:r w:rsidR="004D2A7A">
        <w:rPr>
          <w:rFonts w:ascii="Times New Roman" w:hAnsi="Times New Roman" w:cs="Times New Roman"/>
          <w:sz w:val="28"/>
          <w:szCs w:val="28"/>
        </w:rPr>
        <w:t>В художественном и музыкальном образовании детей активно применяются   методы общей педагогики, выполняющие обучающую, развивающую, воспитательную, побуждающую (мотивационную) роль.</w:t>
      </w:r>
    </w:p>
    <w:p w:rsidR="004D2A7A" w:rsidRDefault="004D2A7A" w:rsidP="00FB0E8A">
      <w:pPr>
        <w:spacing w:after="0" w:line="360" w:lineRule="auto"/>
        <w:ind w:left="113" w:right="113"/>
        <w:jc w:val="both"/>
        <w:rPr>
          <w:rFonts w:ascii="Times New Roman" w:hAnsi="Times New Roman" w:cs="Times New Roman"/>
          <w:sz w:val="28"/>
          <w:szCs w:val="28"/>
        </w:rPr>
      </w:pPr>
      <w:r>
        <w:rPr>
          <w:rFonts w:ascii="Times New Roman" w:hAnsi="Times New Roman" w:cs="Times New Roman"/>
          <w:sz w:val="28"/>
          <w:szCs w:val="28"/>
        </w:rPr>
        <w:tab/>
        <w:t>При этом критерий выбора методов работы в контексте специфики художественно - музыкального образования зависит от особенностей содержания учебного материала (его сложности и новизны), конкретных педагогических целей, подготовленности детей, а также индивидуальности педагога.</w:t>
      </w:r>
    </w:p>
    <w:p w:rsidR="004D2A7A" w:rsidRDefault="004D2A7A" w:rsidP="00FB0E8A">
      <w:pPr>
        <w:spacing w:after="0" w:line="360" w:lineRule="auto"/>
        <w:ind w:left="113" w:right="113"/>
        <w:jc w:val="both"/>
        <w:rPr>
          <w:rFonts w:ascii="Times New Roman" w:hAnsi="Times New Roman" w:cs="Times New Roman"/>
          <w:sz w:val="28"/>
          <w:szCs w:val="28"/>
        </w:rPr>
      </w:pPr>
      <w:r>
        <w:rPr>
          <w:rFonts w:ascii="Times New Roman" w:hAnsi="Times New Roman" w:cs="Times New Roman"/>
          <w:sz w:val="28"/>
          <w:szCs w:val="28"/>
        </w:rPr>
        <w:t>Творческий подход к построению урока, его неповторимость, насыщенность многообразием приемов, методов и форм могут обеспечить его эффективность.</w:t>
      </w:r>
    </w:p>
    <w:p w:rsidR="004D2A7A" w:rsidRDefault="004D2A7A" w:rsidP="00FB0E8A">
      <w:pPr>
        <w:spacing w:after="0" w:line="360" w:lineRule="auto"/>
        <w:ind w:left="113" w:right="113" w:firstLine="708"/>
        <w:jc w:val="both"/>
        <w:rPr>
          <w:rFonts w:ascii="Times New Roman" w:hAnsi="Times New Roman" w:cs="Times New Roman"/>
          <w:sz w:val="28"/>
          <w:szCs w:val="28"/>
        </w:rPr>
      </w:pPr>
      <w:r>
        <w:rPr>
          <w:rFonts w:ascii="Times New Roman" w:hAnsi="Times New Roman" w:cs="Times New Roman"/>
          <w:sz w:val="28"/>
          <w:szCs w:val="28"/>
        </w:rPr>
        <w:lastRenderedPageBreak/>
        <w:t>Один из способов развития познавательной активности учащихся -применение наглядных методов обучения, среди которых необходимо выделить «</w:t>
      </w:r>
      <w:proofErr w:type="spellStart"/>
      <w:r>
        <w:rPr>
          <w:rFonts w:ascii="Times New Roman" w:hAnsi="Times New Roman" w:cs="Times New Roman"/>
          <w:sz w:val="28"/>
          <w:szCs w:val="28"/>
        </w:rPr>
        <w:t>видеометод</w:t>
      </w:r>
      <w:proofErr w:type="spellEnd"/>
      <w:r>
        <w:rPr>
          <w:rFonts w:ascii="Times New Roman" w:hAnsi="Times New Roman" w:cs="Times New Roman"/>
          <w:sz w:val="28"/>
          <w:szCs w:val="28"/>
        </w:rPr>
        <w:t>». С помощью слайд-презентаций, видеофильмов, мультипликации можно повысить мотивацию обучения. Интенсивное проникновение в практику работы образовательных учреждений новых источников эк</w:t>
      </w:r>
      <w:r w:rsidR="00FB0E8A">
        <w:rPr>
          <w:rFonts w:ascii="Times New Roman" w:hAnsi="Times New Roman" w:cs="Times New Roman"/>
          <w:sz w:val="28"/>
          <w:szCs w:val="28"/>
        </w:rPr>
        <w:t>ранного преподавания информации</w:t>
      </w:r>
      <w:r>
        <w:rPr>
          <w:rFonts w:ascii="Times New Roman" w:hAnsi="Times New Roman" w:cs="Times New Roman"/>
          <w:sz w:val="28"/>
          <w:szCs w:val="28"/>
        </w:rPr>
        <w:t xml:space="preserve"> позволяет рассматривать </w:t>
      </w:r>
      <w:proofErr w:type="spellStart"/>
      <w:r>
        <w:rPr>
          <w:rFonts w:ascii="Times New Roman" w:hAnsi="Times New Roman" w:cs="Times New Roman"/>
          <w:sz w:val="28"/>
          <w:szCs w:val="28"/>
        </w:rPr>
        <w:t>видеометод</w:t>
      </w:r>
      <w:proofErr w:type="spellEnd"/>
      <w:r>
        <w:rPr>
          <w:rFonts w:ascii="Times New Roman" w:hAnsi="Times New Roman" w:cs="Times New Roman"/>
          <w:sz w:val="28"/>
          <w:szCs w:val="28"/>
        </w:rPr>
        <w:t xml:space="preserve"> в качестве отдельного метода обучения. </w:t>
      </w:r>
      <w:proofErr w:type="spellStart"/>
      <w:r>
        <w:rPr>
          <w:rFonts w:ascii="Times New Roman" w:hAnsi="Times New Roman" w:cs="Times New Roman"/>
          <w:sz w:val="28"/>
          <w:szCs w:val="28"/>
        </w:rPr>
        <w:t>Видеометод</w:t>
      </w:r>
      <w:proofErr w:type="spellEnd"/>
      <w:r>
        <w:rPr>
          <w:rFonts w:ascii="Times New Roman" w:hAnsi="Times New Roman" w:cs="Times New Roman"/>
          <w:sz w:val="28"/>
          <w:szCs w:val="28"/>
        </w:rPr>
        <w:t xml:space="preserve"> служит не только для преподнесения знаний, но и для их контроля, закрепления, повторения, обобщения, систематизации.</w:t>
      </w:r>
    </w:p>
    <w:p w:rsidR="004D2A7A" w:rsidRDefault="00B240AE" w:rsidP="00FB0E8A">
      <w:pPr>
        <w:spacing w:after="0" w:line="360" w:lineRule="auto"/>
        <w:ind w:left="113" w:right="113" w:firstLine="708"/>
        <w:jc w:val="both"/>
        <w:rPr>
          <w:rFonts w:ascii="Times New Roman" w:hAnsi="Times New Roman" w:cs="Times New Roman"/>
          <w:sz w:val="28"/>
          <w:szCs w:val="28"/>
        </w:rPr>
      </w:pPr>
      <w:r>
        <w:rPr>
          <w:rFonts w:ascii="Times New Roman" w:hAnsi="Times New Roman" w:cs="Times New Roman"/>
          <w:sz w:val="28"/>
          <w:szCs w:val="28"/>
        </w:rPr>
        <w:t>Обучающая</w:t>
      </w:r>
      <w:r>
        <w:t xml:space="preserve"> </w:t>
      </w:r>
      <w:r>
        <w:rPr>
          <w:rFonts w:ascii="Times New Roman" w:hAnsi="Times New Roman" w:cs="Times New Roman"/>
          <w:sz w:val="28"/>
          <w:szCs w:val="28"/>
        </w:rPr>
        <w:t xml:space="preserve">и воспитывающая </w:t>
      </w:r>
      <w:r w:rsidR="004D2A7A">
        <w:rPr>
          <w:rFonts w:ascii="Times New Roman" w:hAnsi="Times New Roman" w:cs="Times New Roman"/>
          <w:sz w:val="28"/>
          <w:szCs w:val="28"/>
        </w:rPr>
        <w:t>функции данного метода обусловливаются высокой эффективностью воздействия наглядных образов. Информация, представленная в наглядной форме, является наиболее доступной для восприятия, усваивается легче и быстрее.</w:t>
      </w:r>
    </w:p>
    <w:p w:rsidR="004D2A7A" w:rsidRDefault="004D2A7A" w:rsidP="00FB0E8A">
      <w:pPr>
        <w:pStyle w:val="a3"/>
        <w:shd w:val="clear" w:color="auto" w:fill="FFFFFF"/>
        <w:spacing w:beforeAutospacing="0" w:after="0" w:afterAutospacing="0" w:line="360" w:lineRule="auto"/>
        <w:ind w:left="113" w:right="113"/>
        <w:jc w:val="both"/>
        <w:rPr>
          <w:color w:val="000000"/>
          <w:sz w:val="28"/>
          <w:szCs w:val="28"/>
        </w:rPr>
      </w:pPr>
      <w:r>
        <w:rPr>
          <w:color w:val="000000"/>
          <w:sz w:val="28"/>
          <w:szCs w:val="28"/>
        </w:rPr>
        <w:t xml:space="preserve">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 Возникновение новых задач обусловлено бурным развитием информации. Если раньше знания, полученные в школе, техникуме, вузе, могли служить человеку долго, иногда в течение всей его трудовой жизни, то в век информационного бума их необходимо постоянно обновлять, что может быть достигнуто главным образом путем самообразования, а это требует от человека познавательной активности и самостоятельности. Познавательная активность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преподавателя и других учащихся. Под познавательной самостоятельностью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усваиваемую учебную информацию, но и способы добывания </w:t>
      </w:r>
      <w:r>
        <w:rPr>
          <w:color w:val="000000"/>
          <w:sz w:val="28"/>
          <w:szCs w:val="28"/>
        </w:rPr>
        <w:lastRenderedPageBreak/>
        <w:t>знаний; критический подход к суждениям других, независимость собственных суждений.</w:t>
      </w:r>
    </w:p>
    <w:p w:rsidR="004D2A7A" w:rsidRDefault="004D2A7A" w:rsidP="00FB0E8A">
      <w:pPr>
        <w:pStyle w:val="a3"/>
        <w:shd w:val="clear" w:color="auto" w:fill="FFFFFF"/>
        <w:spacing w:beforeAutospacing="0" w:after="0" w:afterAutospacing="0" w:line="360" w:lineRule="auto"/>
        <w:ind w:left="113" w:right="113" w:firstLine="709"/>
        <w:jc w:val="both"/>
        <w:rPr>
          <w:color w:val="000000"/>
          <w:sz w:val="20"/>
          <w:szCs w:val="20"/>
        </w:rPr>
      </w:pPr>
      <w:r>
        <w:rPr>
          <w:color w:val="000000"/>
          <w:sz w:val="28"/>
          <w:szCs w:val="28"/>
        </w:rPr>
        <w:t>Познавательная активность и познавательная самостоятельность - качества, характеризующие интеллектуальные способности учащихся к учению. Как и другие способности, они проявляются и развиваются в деятельности</w:t>
      </w:r>
      <w:r>
        <w:rPr>
          <w:color w:val="000000"/>
          <w:sz w:val="20"/>
          <w:szCs w:val="20"/>
        </w:rPr>
        <w:t>.</w:t>
      </w:r>
    </w:p>
    <w:p w:rsidR="004D2A7A" w:rsidRDefault="004D2A7A" w:rsidP="00FB0E8A">
      <w:pPr>
        <w:shd w:val="clear" w:color="auto" w:fill="FFFFFF"/>
        <w:spacing w:after="0" w:line="360" w:lineRule="auto"/>
        <w:ind w:left="113" w:right="11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Познавательная активность через поисково-исполнительную деятельность, заключается в том, что ученик не просто принимает задачу, но и сам отыскивает средства ее выполнения, здесь имеет место большая степень самостоятельности учащегося.</w:t>
      </w:r>
    </w:p>
    <w:p w:rsidR="004D2A7A" w:rsidRDefault="004D2A7A" w:rsidP="00FB0E8A">
      <w:pPr>
        <w:shd w:val="clear" w:color="auto" w:fill="FFFFFF"/>
        <w:spacing w:after="0" w:line="360" w:lineRule="auto"/>
        <w:ind w:left="113" w:right="113"/>
        <w:jc w:val="both"/>
        <w:rPr>
          <w:rFonts w:ascii="Times New Roman" w:hAnsi="Times New Roman" w:cs="Times New Roman"/>
          <w:sz w:val="28"/>
          <w:szCs w:val="28"/>
        </w:rPr>
      </w:pPr>
      <w:r>
        <w:rPr>
          <w:rFonts w:ascii="Times New Roman" w:hAnsi="Times New Roman" w:cs="Times New Roman"/>
          <w:sz w:val="28"/>
          <w:szCs w:val="28"/>
        </w:rPr>
        <w:t xml:space="preserve">Метод проблемного обучения – творческий, оригинальный подход к обучению, требующий активной, поисковой, исследовательской работы школьников. Учащиеся в ходе урока получают не готовые объяснения нового материала, а работают с ним самостоятельно. </w:t>
      </w:r>
      <w:r>
        <w:rPr>
          <w:rFonts w:ascii="Times New Roman" w:hAnsi="Times New Roman" w:cs="Times New Roman"/>
          <w:color w:val="000000"/>
          <w:sz w:val="28"/>
          <w:szCs w:val="28"/>
        </w:rPr>
        <w:t>В своей деятельности преподаватель обязан помогать учащимся в образовательном процессе активными и практическими методами. Учитель должен показать положительные стороны обучения и передать необходимые знания для осознания этого учеником. Выбор активных и практических методов необходимо выбирать в зависимости от возможностей и способностей учащихся. Для развития мышления и повышения познавательного интереса больше подходят практические методы, т. к. они развивают творческую сторону ученика.</w:t>
      </w:r>
      <w:r>
        <w:rPr>
          <w:rFonts w:ascii="Times New Roman" w:hAnsi="Times New Roman" w:cs="Times New Roman"/>
          <w:sz w:val="28"/>
          <w:szCs w:val="28"/>
        </w:rPr>
        <w:t xml:space="preserve"> Активизация познавательной деятельности ученика без развития его познавательного интереса не только трудна, но и практически невозможна. Вот почему</w:t>
      </w:r>
      <w:r w:rsidR="00FB0E8A">
        <w:rPr>
          <w:rFonts w:ascii="Times New Roman" w:hAnsi="Times New Roman" w:cs="Times New Roman"/>
          <w:sz w:val="28"/>
          <w:szCs w:val="28"/>
        </w:rPr>
        <w:t xml:space="preserve"> в процессе обучения необходимо </w:t>
      </w:r>
      <w:proofErr w:type="gramStart"/>
      <w:r>
        <w:rPr>
          <w:rFonts w:ascii="Times New Roman" w:hAnsi="Times New Roman" w:cs="Times New Roman"/>
          <w:sz w:val="28"/>
          <w:szCs w:val="28"/>
        </w:rPr>
        <w:t>систематически  развивать</w:t>
      </w:r>
      <w:proofErr w:type="gramEnd"/>
      <w:r>
        <w:rPr>
          <w:rFonts w:ascii="Times New Roman" w:hAnsi="Times New Roman" w:cs="Times New Roman"/>
          <w:sz w:val="28"/>
          <w:szCs w:val="28"/>
        </w:rPr>
        <w:t xml:space="preserve"> и укреплять познавательный интерес учащихся и как важный мотив учения, и как стойкую черту личности, и как мощное средство повышения качества обучения. </w:t>
      </w:r>
    </w:p>
    <w:p w:rsidR="004D2A7A" w:rsidRDefault="004D2A7A" w:rsidP="00FB0E8A">
      <w:pPr>
        <w:shd w:val="clear" w:color="auto" w:fill="FFFFFF"/>
        <w:spacing w:after="0" w:line="360" w:lineRule="auto"/>
        <w:ind w:left="113" w:right="113"/>
        <w:jc w:val="both"/>
        <w:rPr>
          <w:color w:val="000000"/>
          <w:sz w:val="28"/>
          <w:szCs w:val="28"/>
        </w:rPr>
      </w:pPr>
      <w:r>
        <w:rPr>
          <w:rFonts w:ascii="Times New Roman" w:eastAsia="Times New Roman" w:hAnsi="Times New Roman" w:cs="Times New Roman"/>
          <w:sz w:val="28"/>
          <w:szCs w:val="28"/>
        </w:rPr>
        <w:t xml:space="preserve">Познавательный интерес характеризуется познавательной активностью, ценностной мотивацией, в которой главное место занимают познавательные мотивы. Они содействуют проникновению личности в </w:t>
      </w:r>
      <w:r>
        <w:rPr>
          <w:rFonts w:ascii="Times New Roman" w:eastAsia="Times New Roman" w:hAnsi="Times New Roman" w:cs="Times New Roman"/>
          <w:sz w:val="28"/>
          <w:szCs w:val="28"/>
        </w:rPr>
        <w:lastRenderedPageBreak/>
        <w:t xml:space="preserve">существенные связи между изучаемыми явлениями, в закономерности познания. </w:t>
      </w:r>
      <w:r>
        <w:rPr>
          <w:rFonts w:ascii="Times New Roman" w:hAnsi="Times New Roman" w:cs="Times New Roman"/>
          <w:color w:val="000000"/>
          <w:sz w:val="28"/>
          <w:szCs w:val="28"/>
        </w:rPr>
        <w:t xml:space="preserve">Активные методы обучения — это методы, которые побуждают учащихся к активной мыслительной и практической деятельности в процессе овладения учебным материалом. </w:t>
      </w:r>
    </w:p>
    <w:p w:rsidR="004D2A7A" w:rsidRDefault="00FB0E8A" w:rsidP="00FB0E8A">
      <w:pPr>
        <w:pStyle w:val="a3"/>
        <w:spacing w:beforeAutospacing="0" w:after="0" w:afterAutospacing="0" w:line="360" w:lineRule="auto"/>
        <w:ind w:left="113" w:right="113" w:firstLine="709"/>
        <w:jc w:val="both"/>
        <w:rPr>
          <w:color w:val="000000"/>
          <w:sz w:val="28"/>
          <w:szCs w:val="28"/>
        </w:rPr>
      </w:pPr>
      <w:r w:rsidRPr="00FB0E8A">
        <w:rPr>
          <w:color w:val="000000"/>
          <w:sz w:val="28"/>
          <w:szCs w:val="28"/>
        </w:rPr>
        <w:t>Познавательный интерес — многогранный объект научного познания. Находясь на стыке исследования психологии, дидактики и теории воспитания, он имеет богатую историю своего развития. В зависимости от глубины и частоты научных изысканий, предпринятых той или иной наукой в этой области, и в соответствии с логикой данной дипломной работы условно можно выделить три направления, обоснованные нами как три уровня изучения данного процесса: психологический, дидактический и педагогический (целостный). Надо иметь в виду, что дифференцированный подход к обоснованию этих уровней, по сути своей взаимообусловленных и находящихся во взаимосвязи друг с другом, всего лишь послужит делу углубления общей теории и оптимизации методики воспитания познавательных интересов в едином учебно-воспитательном процессе школы. Изучение психолого-педагогической литературы позволяет обобщить, что путь к современной педагогике познавательного интереса, раскрывающей его как интегральное личностное образование и как центральное средство воспитания личности школьника, шел от характеристики интереса как структурного элемента психологии человека к пониманию интереса как средства организации педагогического процесса, прежде всего, эффе</w:t>
      </w:r>
      <w:r>
        <w:rPr>
          <w:color w:val="000000"/>
          <w:sz w:val="28"/>
          <w:szCs w:val="28"/>
        </w:rPr>
        <w:t>ктивного средства обучения.</w:t>
      </w:r>
    </w:p>
    <w:p w:rsidR="004D2A7A" w:rsidRDefault="004D2A7A" w:rsidP="00FB0E8A">
      <w:pPr>
        <w:pStyle w:val="a3"/>
        <w:spacing w:beforeAutospacing="0" w:after="0" w:afterAutospacing="0" w:line="360" w:lineRule="auto"/>
        <w:ind w:left="113" w:right="113" w:firstLine="709"/>
        <w:jc w:val="both"/>
        <w:rPr>
          <w:color w:val="000000"/>
          <w:sz w:val="28"/>
          <w:szCs w:val="28"/>
        </w:rPr>
      </w:pPr>
    </w:p>
    <w:p w:rsidR="004D2A7A" w:rsidRDefault="004D2A7A" w:rsidP="00FB0E8A">
      <w:pPr>
        <w:pStyle w:val="a3"/>
        <w:spacing w:beforeAutospacing="0" w:after="0" w:afterAutospacing="0" w:line="360" w:lineRule="auto"/>
        <w:ind w:left="113" w:right="113" w:firstLine="709"/>
        <w:jc w:val="both"/>
        <w:rPr>
          <w:color w:val="000000"/>
          <w:sz w:val="28"/>
          <w:szCs w:val="28"/>
        </w:rPr>
      </w:pPr>
    </w:p>
    <w:p w:rsidR="004D2A7A" w:rsidRDefault="004D2A7A" w:rsidP="00FB0E8A">
      <w:pPr>
        <w:pStyle w:val="a3"/>
        <w:spacing w:beforeAutospacing="0" w:after="0" w:afterAutospacing="0" w:line="360" w:lineRule="auto"/>
        <w:ind w:left="113" w:right="113" w:firstLine="709"/>
        <w:jc w:val="both"/>
        <w:rPr>
          <w:color w:val="000000"/>
          <w:sz w:val="28"/>
          <w:szCs w:val="28"/>
        </w:rPr>
      </w:pPr>
    </w:p>
    <w:p w:rsidR="004D2A7A" w:rsidRDefault="004D2A7A" w:rsidP="00FB0E8A">
      <w:pPr>
        <w:pStyle w:val="a3"/>
        <w:spacing w:beforeAutospacing="0" w:after="0" w:afterAutospacing="0" w:line="360" w:lineRule="auto"/>
        <w:ind w:left="113" w:right="113" w:firstLine="709"/>
        <w:jc w:val="both"/>
        <w:rPr>
          <w:color w:val="000000"/>
          <w:sz w:val="28"/>
          <w:szCs w:val="28"/>
        </w:rPr>
      </w:pPr>
    </w:p>
    <w:p w:rsidR="004D2A7A" w:rsidRDefault="004D2A7A" w:rsidP="00FB0E8A">
      <w:pPr>
        <w:pStyle w:val="a3"/>
        <w:spacing w:beforeAutospacing="0" w:after="0" w:afterAutospacing="0" w:line="360" w:lineRule="auto"/>
        <w:ind w:left="113" w:right="113" w:firstLine="709"/>
        <w:jc w:val="both"/>
        <w:rPr>
          <w:color w:val="000000"/>
          <w:sz w:val="28"/>
          <w:szCs w:val="28"/>
        </w:rPr>
      </w:pPr>
    </w:p>
    <w:p w:rsidR="004D2A7A" w:rsidRDefault="004D2A7A" w:rsidP="00FB0E8A">
      <w:pPr>
        <w:pStyle w:val="a3"/>
        <w:spacing w:beforeAutospacing="0" w:after="0" w:afterAutospacing="0" w:line="360" w:lineRule="auto"/>
        <w:ind w:left="113" w:right="113" w:firstLine="709"/>
        <w:jc w:val="both"/>
        <w:rPr>
          <w:color w:val="000000"/>
          <w:sz w:val="28"/>
          <w:szCs w:val="28"/>
        </w:rPr>
      </w:pPr>
    </w:p>
    <w:p w:rsidR="004D2A7A" w:rsidRDefault="004D2A7A" w:rsidP="00FB0E8A">
      <w:pPr>
        <w:spacing w:line="360" w:lineRule="auto"/>
        <w:ind w:left="113" w:right="113"/>
        <w:jc w:val="both"/>
      </w:pPr>
    </w:p>
    <w:sectPr w:rsidR="004D2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2C"/>
    <w:rsid w:val="001D2332"/>
    <w:rsid w:val="001D4009"/>
    <w:rsid w:val="004D2A7A"/>
    <w:rsid w:val="006F5BB1"/>
    <w:rsid w:val="00716B70"/>
    <w:rsid w:val="00906E2C"/>
    <w:rsid w:val="00B240AE"/>
    <w:rsid w:val="00FB0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F5314-AF6B-4869-B0EA-AD14DCE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A7A"/>
    <w:rPr>
      <w:rFonts w:ascii="Calibri" w:eastAsiaTheme="minorEastAsia" w:hAnsi="Calibri"/>
      <w:color w:val="00000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D2A7A"/>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1487</Words>
  <Characters>8476</Characters>
  <Application>Microsoft Office Word</Application>
  <DocSecurity>0</DocSecurity>
  <Lines>70</Lines>
  <Paragraphs>19</Paragraphs>
  <ScaleCrop>false</ScaleCrop>
  <Company>SPecialiST RePack</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dcterms:created xsi:type="dcterms:W3CDTF">2017-04-08T16:10:00Z</dcterms:created>
  <dcterms:modified xsi:type="dcterms:W3CDTF">2017-04-16T17:39:00Z</dcterms:modified>
</cp:coreProperties>
</file>