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4F" w:rsidRDefault="000D2305" w:rsidP="000D23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05">
        <w:rPr>
          <w:rFonts w:ascii="Times New Roman" w:hAnsi="Times New Roman" w:cs="Times New Roman"/>
          <w:b/>
          <w:sz w:val="28"/>
          <w:szCs w:val="28"/>
        </w:rPr>
        <w:t>Применение инновационных технологий на уроках русского языка и литературы в условиях современной общеобразовательной школы</w:t>
      </w:r>
    </w:p>
    <w:p w:rsid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305" w:rsidRPr="000D2305" w:rsidRDefault="000D2305" w:rsidP="000D230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2305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proofErr w:type="gramStart"/>
      <w:r w:rsidRPr="000D2305">
        <w:rPr>
          <w:rFonts w:ascii="Times New Roman" w:hAnsi="Times New Roman" w:cs="Times New Roman"/>
          <w:i/>
          <w:sz w:val="24"/>
          <w:szCs w:val="24"/>
        </w:rPr>
        <w:t>современных</w:t>
      </w:r>
      <w:proofErr w:type="gramEnd"/>
      <w:r w:rsidRPr="000D2305">
        <w:rPr>
          <w:rFonts w:ascii="Times New Roman" w:hAnsi="Times New Roman" w:cs="Times New Roman"/>
          <w:i/>
          <w:sz w:val="24"/>
          <w:szCs w:val="24"/>
        </w:rPr>
        <w:t xml:space="preserve"> инновационных </w:t>
      </w:r>
    </w:p>
    <w:p w:rsidR="000D2305" w:rsidRPr="000D2305" w:rsidRDefault="000D2305" w:rsidP="000D230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2305">
        <w:rPr>
          <w:rFonts w:ascii="Times New Roman" w:hAnsi="Times New Roman" w:cs="Times New Roman"/>
          <w:i/>
          <w:sz w:val="24"/>
          <w:szCs w:val="24"/>
        </w:rPr>
        <w:t xml:space="preserve">образовательных технологий, методов, приемов – </w:t>
      </w:r>
    </w:p>
    <w:p w:rsidR="000D2305" w:rsidRPr="000D2305" w:rsidRDefault="000D2305" w:rsidP="000D230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2305">
        <w:rPr>
          <w:rFonts w:ascii="Times New Roman" w:hAnsi="Times New Roman" w:cs="Times New Roman"/>
          <w:i/>
          <w:sz w:val="24"/>
          <w:szCs w:val="24"/>
        </w:rPr>
        <w:t xml:space="preserve">это объективная необходимость и условие достижения </w:t>
      </w:r>
    </w:p>
    <w:p w:rsidR="000D2305" w:rsidRPr="000D2305" w:rsidRDefault="000D2305" w:rsidP="000D230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2305">
        <w:rPr>
          <w:rFonts w:ascii="Times New Roman" w:hAnsi="Times New Roman" w:cs="Times New Roman"/>
          <w:i/>
          <w:sz w:val="24"/>
          <w:szCs w:val="24"/>
        </w:rPr>
        <w:t>высокого качества современного образования.</w:t>
      </w:r>
    </w:p>
    <w:p w:rsid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ХХІ век – век инновационных технологий,  передовых направлений в сфере экономики, образования, медицины, науки и  промышленности. Этот век оснащен различными технологиями. Новшества, которые происходят в современном мире, так или иначе, затрагивают все сферы.  Новый век  в сфере образования принес с собой  течение новых мышлений, модель  современной школы и образ нового учителя. Инновационные технологии коснулись и образования.</w:t>
      </w:r>
    </w:p>
    <w:p w:rsidR="000D2305" w:rsidRP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Объективной необходимостью в условиях современного образования становится освоение учителем и применение им на своих уроках инновационных технологий при обучении детей. Сегодня не должно быть такого учителя, который не</w:t>
      </w:r>
      <w:r>
        <w:rPr>
          <w:rFonts w:ascii="Times New Roman" w:hAnsi="Times New Roman" w:cs="Times New Roman"/>
          <w:sz w:val="28"/>
          <w:szCs w:val="28"/>
        </w:rPr>
        <w:t xml:space="preserve"> задумывался бы над вопросами: «</w:t>
      </w:r>
      <w:r w:rsidRPr="000D2305">
        <w:rPr>
          <w:rFonts w:ascii="Times New Roman" w:hAnsi="Times New Roman" w:cs="Times New Roman"/>
          <w:sz w:val="28"/>
          <w:szCs w:val="28"/>
        </w:rPr>
        <w:t>Как сделать урок интересным, ярким? Как увлечь ребят своим предметом? Как создать на уроке ситуа</w:t>
      </w:r>
      <w:r>
        <w:rPr>
          <w:rFonts w:ascii="Times New Roman" w:hAnsi="Times New Roman" w:cs="Times New Roman"/>
          <w:sz w:val="28"/>
          <w:szCs w:val="28"/>
        </w:rPr>
        <w:t>цию успеха для каждого ученика?»</w:t>
      </w:r>
    </w:p>
    <w:p w:rsidR="000D2305" w:rsidRP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0D2305" w:rsidRP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«инновационное обучение»</w:t>
      </w:r>
      <w:r w:rsidRPr="000D2305">
        <w:rPr>
          <w:rFonts w:ascii="Times New Roman" w:hAnsi="Times New Roman" w:cs="Times New Roman"/>
          <w:sz w:val="28"/>
          <w:szCs w:val="28"/>
        </w:rPr>
        <w:t xml:space="preserve"> и в чём его особенности?</w:t>
      </w:r>
    </w:p>
    <w:p w:rsid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 xml:space="preserve">Инновационное обучение (от англ. </w:t>
      </w:r>
      <w:proofErr w:type="spellStart"/>
      <w:r w:rsidRPr="000D230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D2305">
        <w:rPr>
          <w:rFonts w:ascii="Times New Roman" w:hAnsi="Times New Roman" w:cs="Times New Roman"/>
          <w:sz w:val="28"/>
          <w:szCs w:val="28"/>
        </w:rPr>
        <w:t xml:space="preserve"> – нововведение) –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:rsidR="000D2305" w:rsidRP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Актуальность инновационного обучения состоит в следующем: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 xml:space="preserve">- соответствие концепции </w:t>
      </w:r>
      <w:proofErr w:type="spellStart"/>
      <w:r w:rsidRPr="000D230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D2305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преодоление формализма, авторитарного стиля в системе преподавания;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использование личностно ориентированного обучения;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поиск условий для раскрытия творческого потенциала ученика;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proofErr w:type="spellStart"/>
      <w:r w:rsidRPr="000D230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D2305">
        <w:rPr>
          <w:rFonts w:ascii="Times New Roman" w:hAnsi="Times New Roman" w:cs="Times New Roman"/>
          <w:sz w:val="28"/>
          <w:szCs w:val="28"/>
        </w:rPr>
        <w:t xml:space="preserve"> потребности современного общества самостоятельной творческой деятельности.</w:t>
      </w:r>
    </w:p>
    <w:p w:rsidR="000D2305" w:rsidRPr="000D2305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Основными целями инновационного обучения являются:</w:t>
      </w:r>
    </w:p>
    <w:p w:rsidR="000D2305" w:rsidRDefault="000D2305" w:rsidP="000D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развитие интеллектуальных, коммуникативных, лингвистических и творческих способностей учащихся;</w:t>
      </w:r>
    </w:p>
    <w:p w:rsidR="000D2305" w:rsidRDefault="000D2305" w:rsidP="000D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качеств учащихся;</w:t>
      </w:r>
    </w:p>
    <w:p w:rsidR="000D2305" w:rsidRDefault="000D2305" w:rsidP="000D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0D2305" w:rsidRDefault="000D2305" w:rsidP="000D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развитие различных типов мышления;</w:t>
      </w:r>
    </w:p>
    <w:p w:rsidR="000D2305" w:rsidRPr="000D2305" w:rsidRDefault="000D2305" w:rsidP="000D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формирование качественных знаний, умений и навыков.</w:t>
      </w:r>
    </w:p>
    <w:p w:rsidR="000D2305" w:rsidRPr="000D2305" w:rsidRDefault="000D2305" w:rsidP="000D2305">
      <w:pPr>
        <w:pStyle w:val="a3"/>
        <w:ind w:firstLine="42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Данными целями определяются и задачи инновационного обучения: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оптимизация учебно-воспитательного процесса;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создание обстановки сотрудничества ученика и учителя;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выработка долговременной положительной мотивации к обучению;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 xml:space="preserve">- включение учащихся в </w:t>
      </w:r>
      <w:proofErr w:type="spellStart"/>
      <w:r w:rsidRPr="000D2305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0D2305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05">
        <w:rPr>
          <w:rFonts w:ascii="Times New Roman" w:hAnsi="Times New Roman" w:cs="Times New Roman"/>
          <w:sz w:val="28"/>
          <w:szCs w:val="28"/>
        </w:rPr>
        <w:t>- тщательный отбор материала и способов его подачи.</w:t>
      </w:r>
    </w:p>
    <w:p w:rsidR="000D2305" w:rsidRPr="0058545E" w:rsidRDefault="000D2305" w:rsidP="000D2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Инновационный подход к обучению позволяет так организовать учебный процесс,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что ребёнку урок и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А теперь я хочу перейти от общих методических принципов инновационного обучения к методам.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</w:p>
    <w:p w:rsidR="000D2305" w:rsidRPr="0058545E" w:rsidRDefault="00FA40E2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ассоциативный ряд;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опорный конспект;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ИНСЕРТ (интерактивная система записи для эфф</w:t>
      </w:r>
      <w:r w:rsidR="00FA40E2">
        <w:rPr>
          <w:rFonts w:ascii="Times New Roman" w:hAnsi="Times New Roman" w:cs="Times New Roman"/>
          <w:sz w:val="28"/>
          <w:szCs w:val="28"/>
        </w:rPr>
        <w:t>ективного чтения и размышления);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мозговая атака;</w:t>
      </w:r>
    </w:p>
    <w:p w:rsidR="000D2305" w:rsidRPr="0058545E" w:rsidRDefault="00FA40E2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дискуссия;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чтение с остановками и Вопросы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;</w:t>
      </w:r>
    </w:p>
    <w:p w:rsidR="000D2305" w:rsidRPr="0058545E" w:rsidRDefault="00FA40E2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кластеры;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;</w:t>
      </w:r>
    </w:p>
    <w:p w:rsidR="000D2305" w:rsidRPr="0058545E" w:rsidRDefault="00FA40E2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«Продвинутая лекция»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эссе;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ключевые термины;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пер</w:t>
      </w:r>
      <w:r w:rsidR="00FA40E2">
        <w:rPr>
          <w:rFonts w:ascii="Times New Roman" w:hAnsi="Times New Roman" w:cs="Times New Roman"/>
          <w:sz w:val="28"/>
          <w:szCs w:val="28"/>
        </w:rPr>
        <w:t xml:space="preserve">епутанные логические цепочки; </w:t>
      </w:r>
      <w:proofErr w:type="spellStart"/>
      <w:r w:rsidR="00FA40E2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дидактическая игра;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лингвистические карты;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ли</w:t>
      </w:r>
      <w:r w:rsidR="00FA40E2">
        <w:rPr>
          <w:rFonts w:ascii="Times New Roman" w:hAnsi="Times New Roman" w:cs="Times New Roman"/>
          <w:sz w:val="28"/>
          <w:szCs w:val="28"/>
        </w:rPr>
        <w:t>нгвистическая аллюзия (намек)</w:t>
      </w:r>
      <w:proofErr w:type="gramStart"/>
      <w:r w:rsidR="00FA40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исследование текста;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работа с тестами;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нетрадиц</w:t>
      </w:r>
      <w:r w:rsidR="00FA40E2">
        <w:rPr>
          <w:rFonts w:ascii="Times New Roman" w:hAnsi="Times New Roman" w:cs="Times New Roman"/>
          <w:sz w:val="28"/>
          <w:szCs w:val="28"/>
        </w:rPr>
        <w:t>ионные формы домашнего задания.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Несколько подробнее мне хотелось бы остановиться на некоторых приемах, используемых в технологии развития критического мышления.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через чтение и письмо разработана Международной Ассоциацией и Консорциумом Гуманистической педагогики. В последние 15 лет она получила широкое </w:t>
      </w:r>
      <w:r w:rsidRPr="0058545E">
        <w:rPr>
          <w:rFonts w:ascii="Times New Roman" w:hAnsi="Times New Roman" w:cs="Times New Roman"/>
          <w:sz w:val="28"/>
          <w:szCs w:val="28"/>
        </w:rPr>
        <w:lastRenderedPageBreak/>
        <w:t>распространение в системах общего и профессионального образования в 29 странах мира.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Первая стадия – вызов. Ее присутств</w:t>
      </w:r>
      <w:r w:rsidR="00FA40E2">
        <w:rPr>
          <w:rFonts w:ascii="Times New Roman" w:hAnsi="Times New Roman" w:cs="Times New Roman"/>
          <w:sz w:val="28"/>
          <w:szCs w:val="28"/>
        </w:rPr>
        <w:t xml:space="preserve">ие на каждом уроке обязательно. </w:t>
      </w:r>
      <w:r w:rsidRPr="0058545E">
        <w:rPr>
          <w:rFonts w:ascii="Times New Roman" w:hAnsi="Times New Roman" w:cs="Times New Roman"/>
          <w:sz w:val="28"/>
          <w:szCs w:val="28"/>
        </w:rPr>
        <w:t>Эта стадия позволяет: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актуализировать и обобщить имеющиеся у ученика знания по данной теме или проблеме;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вызвать устойчивый интерес к изучаемой теме, мотивировать </w:t>
      </w:r>
      <w:r w:rsidR="00FA40E2">
        <w:rPr>
          <w:rFonts w:ascii="Times New Roman" w:hAnsi="Times New Roman" w:cs="Times New Roman"/>
          <w:sz w:val="28"/>
          <w:szCs w:val="28"/>
        </w:rPr>
        <w:t>ученика к учебной деятельности;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сформулировать вопросы, на которые хотелось бы получить ответы;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побудить ученика к а</w:t>
      </w:r>
      <w:r w:rsidR="00FA40E2">
        <w:rPr>
          <w:rFonts w:ascii="Times New Roman" w:hAnsi="Times New Roman" w:cs="Times New Roman"/>
          <w:sz w:val="28"/>
          <w:szCs w:val="28"/>
        </w:rPr>
        <w:t>ктивной работе на уроке и дома.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Вторая стадия – осмысление. Здесь другие задачи. Эта стадия позволяет ученику:</w:t>
      </w:r>
    </w:p>
    <w:p w:rsidR="000D2305" w:rsidRPr="0058545E" w:rsidRDefault="00FA40E2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новую информацию;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осмыслить ее;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соотнести с уже имеющимися знаниями;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искать ответы на вопрос</w:t>
      </w:r>
      <w:r w:rsidR="00FA40E2">
        <w:rPr>
          <w:rFonts w:ascii="Times New Roman" w:hAnsi="Times New Roman" w:cs="Times New Roman"/>
          <w:sz w:val="28"/>
          <w:szCs w:val="28"/>
        </w:rPr>
        <w:t>ы, поставленные в первой части.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Третья стадия – рефлексия. Здесь основным является: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целостное осмысление, о</w:t>
      </w:r>
      <w:r w:rsidR="00FA40E2">
        <w:rPr>
          <w:rFonts w:ascii="Times New Roman" w:hAnsi="Times New Roman" w:cs="Times New Roman"/>
          <w:sz w:val="28"/>
          <w:szCs w:val="28"/>
        </w:rPr>
        <w:t>бобщение полученной информации;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присвоение нового знания, новой информации учеником;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формирование у каждого из учащихся собственного от</w:t>
      </w:r>
      <w:r w:rsidR="00FA40E2">
        <w:rPr>
          <w:rFonts w:ascii="Times New Roman" w:hAnsi="Times New Roman" w:cs="Times New Roman"/>
          <w:sz w:val="28"/>
          <w:szCs w:val="28"/>
        </w:rPr>
        <w:t>ношения к изучаемому материалу.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</w:t>
      </w:r>
    </w:p>
    <w:p w:rsidR="000D2305" w:rsidRPr="0058545E" w:rsidRDefault="00FA40E2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эффективным прием «Ч</w:t>
      </w:r>
      <w:r w:rsidR="000D2305" w:rsidRPr="0058545E">
        <w:rPr>
          <w:rFonts w:ascii="Times New Roman" w:hAnsi="Times New Roman" w:cs="Times New Roman"/>
          <w:sz w:val="28"/>
          <w:szCs w:val="28"/>
        </w:rPr>
        <w:t>тение с остановками».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Этот прием требует подготовительной работы: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1. Учи</w:t>
      </w:r>
      <w:r w:rsidR="00FA40E2">
        <w:rPr>
          <w:rFonts w:ascii="Times New Roman" w:hAnsi="Times New Roman" w:cs="Times New Roman"/>
          <w:sz w:val="28"/>
          <w:szCs w:val="28"/>
        </w:rPr>
        <w:t>тель выбирает те</w:t>
      </w:r>
      <w:proofErr w:type="gramStart"/>
      <w:r w:rsidR="00FA40E2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FA40E2">
        <w:rPr>
          <w:rFonts w:ascii="Times New Roman" w:hAnsi="Times New Roman" w:cs="Times New Roman"/>
          <w:sz w:val="28"/>
          <w:szCs w:val="28"/>
        </w:rPr>
        <w:t>я чтения.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Критерии отбора текста: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он должен быть неизвестным для данной аудитории (в противном случае</w:t>
      </w:r>
      <w:r w:rsidR="00FA40E2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 xml:space="preserve">теряется смысл </w:t>
      </w:r>
      <w:r w:rsidR="00FA40E2">
        <w:rPr>
          <w:rFonts w:ascii="Times New Roman" w:hAnsi="Times New Roman" w:cs="Times New Roman"/>
          <w:sz w:val="28"/>
          <w:szCs w:val="28"/>
        </w:rPr>
        <w:t>и логика использования приема);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динамичный, событийный сюжет;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неожидан</w:t>
      </w:r>
      <w:r w:rsidR="00FA40E2">
        <w:rPr>
          <w:rFonts w:ascii="Times New Roman" w:hAnsi="Times New Roman" w:cs="Times New Roman"/>
          <w:sz w:val="28"/>
          <w:szCs w:val="28"/>
        </w:rPr>
        <w:t>ная развязка, проблемный финал.</w:t>
      </w:r>
    </w:p>
    <w:p w:rsidR="00FA40E2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lastRenderedPageBreak/>
        <w:t xml:space="preserve">3. Учитель заранее продумывает вопросы и задания к тексту, направленные на развитие у учащихся </w:t>
      </w:r>
      <w:r w:rsidR="00FA40E2">
        <w:rPr>
          <w:rFonts w:ascii="Times New Roman" w:hAnsi="Times New Roman" w:cs="Times New Roman"/>
          <w:sz w:val="28"/>
          <w:szCs w:val="28"/>
        </w:rPr>
        <w:t>различных мыслительных навыков.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</w:t>
      </w:r>
      <w:r w:rsidR="00FA40E2">
        <w:rPr>
          <w:rFonts w:ascii="Times New Roman" w:hAnsi="Times New Roman" w:cs="Times New Roman"/>
          <w:sz w:val="28"/>
          <w:szCs w:val="28"/>
        </w:rPr>
        <w:t>.</w:t>
      </w:r>
    </w:p>
    <w:p w:rsidR="000D2305" w:rsidRPr="0058545E" w:rsidRDefault="000D2305" w:rsidP="00FA40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0D2305" w:rsidRPr="0058545E" w:rsidRDefault="000D2305" w:rsidP="006102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8545E">
        <w:rPr>
          <w:rFonts w:ascii="Times New Roman" w:hAnsi="Times New Roman" w:cs="Times New Roman"/>
          <w:sz w:val="28"/>
          <w:szCs w:val="28"/>
        </w:rPr>
        <w:t>При работе над частью «С» особую сложность представляет для обучающихся умение находить проблемы текста (как правило, их несколько).</w:t>
      </w:r>
      <w:proofErr w:type="gramEnd"/>
      <w:r w:rsidR="0061022D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Поможет в этом составление кластера.</w:t>
      </w:r>
    </w:p>
    <w:p w:rsidR="000D2305" w:rsidRPr="0058545E" w:rsidRDefault="000D2305" w:rsidP="006102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Кластер-это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Последовательн</w:t>
      </w:r>
      <w:r w:rsidR="0061022D">
        <w:rPr>
          <w:rFonts w:ascii="Times New Roman" w:hAnsi="Times New Roman" w:cs="Times New Roman"/>
          <w:sz w:val="28"/>
          <w:szCs w:val="28"/>
        </w:rPr>
        <w:t>ость действий логична и проста: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посередине чистого листа (или классной доски) написать ключевое слово, которое является «сердцем» темы, идеи;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545E">
        <w:rPr>
          <w:rFonts w:ascii="Times New Roman" w:hAnsi="Times New Roman" w:cs="Times New Roman"/>
          <w:sz w:val="28"/>
          <w:szCs w:val="28"/>
        </w:rPr>
        <w:t>- вокруг «накидать» слова или предложения, выражающие идеи,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факты,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образы, подходящие для данной темы (модель «планета и её спутники»);</w:t>
      </w:r>
      <w:proofErr w:type="gramEnd"/>
    </w:p>
    <w:p w:rsidR="00A805B1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Система кластеров позволяет охватить избыточный объем информации.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5-минутное эссе.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написать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они узнали по новой теме;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2. задать один вопрос, на который они так и не получили ответа.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Особенно перспективным представляется метод проектов, который позволяет эффективно развивать критическое мышление, исследовательские способности аудитории, активизировать ее творческую деятельность,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обучающихся. К использованию на уроке данного метода нужно готовить ребят постепенно. Так уже в 7 классе по русскому </w:t>
      </w:r>
      <w:r w:rsidRPr="0058545E">
        <w:rPr>
          <w:rFonts w:ascii="Times New Roman" w:hAnsi="Times New Roman" w:cs="Times New Roman"/>
          <w:sz w:val="28"/>
          <w:szCs w:val="28"/>
        </w:rPr>
        <w:lastRenderedPageBreak/>
        <w:t xml:space="preserve">языку можно подготовить с учениками несколько проектов по изученным частям речи. Темы по морфологии очень обширны, имеют несколько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 - то заинтересовать. А новый вид работы всегда интересен, тем более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что можно работать в группах, что тоже имеет немаловажное значение для ребят этого возраста.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Все чаще современные учителя стали использовать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proofErr w:type="gramStart"/>
      <w:r w:rsidRPr="005854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>приём технологии развития критического мышления, на стадии рефлексии).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«пять строк».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Мысли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>ождаются, развиваются мыслительные навыки. Развивать мышление – значит развивать умение думать.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Для чего используют?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обогащает словарный запас;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подготавливает к краткому пересказу;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учит формулировать идею (ключевую фразу);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позволяет почувствовать себя хоть на мгновение творцом;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получается у всех.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На первой строчке записывается одно слово – существительное. Это и есть тема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На второй строчке пишутся два прилагательных, раскрывающих тему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На третьей строчке записываются три глагола, описывающих действия, относящиеся к теме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высказывает свое отношение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к теме,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Пятая строчка – это слово-резюме, которое дает новую интерпретацию темы, выражает личное отношение учащегося к теме.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составления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и личностно-ориентированной.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:</w:t>
      </w:r>
    </w:p>
    <w:p w:rsidR="000D2305" w:rsidRPr="00A805B1" w:rsidRDefault="00A805B1" w:rsidP="000D23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05B1">
        <w:rPr>
          <w:rFonts w:ascii="Times New Roman" w:hAnsi="Times New Roman" w:cs="Times New Roman"/>
          <w:i/>
          <w:sz w:val="28"/>
          <w:szCs w:val="28"/>
        </w:rPr>
        <w:t>Р</w:t>
      </w:r>
      <w:r w:rsidR="000D2305" w:rsidRPr="00A805B1">
        <w:rPr>
          <w:rFonts w:ascii="Times New Roman" w:hAnsi="Times New Roman" w:cs="Times New Roman"/>
          <w:i/>
          <w:sz w:val="28"/>
          <w:szCs w:val="28"/>
        </w:rPr>
        <w:t>усский язык</w:t>
      </w:r>
    </w:p>
    <w:p w:rsidR="000D2305" w:rsidRPr="00A805B1" w:rsidRDefault="00A805B1" w:rsidP="000D23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05B1">
        <w:rPr>
          <w:rFonts w:ascii="Times New Roman" w:hAnsi="Times New Roman" w:cs="Times New Roman"/>
          <w:i/>
          <w:sz w:val="28"/>
          <w:szCs w:val="28"/>
        </w:rPr>
        <w:t>Ж</w:t>
      </w:r>
      <w:r w:rsidR="000D2305" w:rsidRPr="00A805B1">
        <w:rPr>
          <w:rFonts w:ascii="Times New Roman" w:hAnsi="Times New Roman" w:cs="Times New Roman"/>
          <w:i/>
          <w:sz w:val="28"/>
          <w:szCs w:val="28"/>
        </w:rPr>
        <w:t>ивой,</w:t>
      </w:r>
      <w:r w:rsidRPr="00A80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305" w:rsidRPr="00A805B1">
        <w:rPr>
          <w:rFonts w:ascii="Times New Roman" w:hAnsi="Times New Roman" w:cs="Times New Roman"/>
          <w:i/>
          <w:sz w:val="28"/>
          <w:szCs w:val="28"/>
        </w:rPr>
        <w:t>удивительный</w:t>
      </w:r>
    </w:p>
    <w:p w:rsidR="000D2305" w:rsidRPr="00A805B1" w:rsidRDefault="00A805B1" w:rsidP="000D23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05B1">
        <w:rPr>
          <w:rFonts w:ascii="Times New Roman" w:hAnsi="Times New Roman" w:cs="Times New Roman"/>
          <w:i/>
          <w:sz w:val="28"/>
          <w:szCs w:val="28"/>
        </w:rPr>
        <w:t>У</w:t>
      </w:r>
      <w:r w:rsidR="000D2305" w:rsidRPr="00A805B1">
        <w:rPr>
          <w:rFonts w:ascii="Times New Roman" w:hAnsi="Times New Roman" w:cs="Times New Roman"/>
          <w:i/>
          <w:sz w:val="28"/>
          <w:szCs w:val="28"/>
        </w:rPr>
        <w:t>чит, объясняет, творит</w:t>
      </w:r>
    </w:p>
    <w:p w:rsidR="000D2305" w:rsidRPr="00A805B1" w:rsidRDefault="000D2305" w:rsidP="000D23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05B1">
        <w:rPr>
          <w:rFonts w:ascii="Times New Roman" w:hAnsi="Times New Roman" w:cs="Times New Roman"/>
          <w:i/>
          <w:sz w:val="28"/>
          <w:szCs w:val="28"/>
        </w:rPr>
        <w:t>Берегите наш родной язык!</w:t>
      </w:r>
    </w:p>
    <w:p w:rsidR="000D2305" w:rsidRPr="00A805B1" w:rsidRDefault="00A805B1" w:rsidP="000D23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05B1">
        <w:rPr>
          <w:rFonts w:ascii="Times New Roman" w:hAnsi="Times New Roman" w:cs="Times New Roman"/>
          <w:i/>
          <w:sz w:val="28"/>
          <w:szCs w:val="28"/>
        </w:rPr>
        <w:t>П</w:t>
      </w:r>
      <w:r w:rsidR="000D2305" w:rsidRPr="00A805B1">
        <w:rPr>
          <w:rFonts w:ascii="Times New Roman" w:hAnsi="Times New Roman" w:cs="Times New Roman"/>
          <w:i/>
          <w:sz w:val="28"/>
          <w:szCs w:val="28"/>
        </w:rPr>
        <w:t>ознание</w:t>
      </w:r>
    </w:p>
    <w:p w:rsidR="00A805B1" w:rsidRDefault="00A805B1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Исследовательские методы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возможно применять на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всех этапах урока.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Некоторые правила технологии развития критического мышления: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1.Задавайтесь вопросами, интересуйтесь.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Речь идет не о поверхностном любопытстве, проявляющемся в том, чтобы всюду совать свой нос, а о любознательности, пытливости, интеллектуальной жажде. Вопросы могут служить мотивацией к изучению материала, могут способствовать лучшему закреплению изученного, а также работать на рефлексию.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Приемы постановки вопросов: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стратегия «Вопросительные слова».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«Толстый» и «тонкий» вопрос</w:t>
      </w:r>
      <w:r w:rsidR="00A805B1">
        <w:rPr>
          <w:rFonts w:ascii="Times New Roman" w:hAnsi="Times New Roman" w:cs="Times New Roman"/>
          <w:sz w:val="28"/>
          <w:szCs w:val="28"/>
        </w:rPr>
        <w:t>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Этот прием используется в следующих обучающих ситуациях: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- для организации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взаимоопроса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для начала беседы по изучаемой теме;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для определения вопросов, оставшихся без ответа после изучения темы.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2. Анализируйте идеи,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предположения, тексты.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ИНСЕРТ (интерактивная система записи для эффективного чтения и размышления)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545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>«уже знал» + -«новое» (-) - думал иначе или не знал ? - не понял,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есть вопросы</w:t>
      </w:r>
      <w:r w:rsidR="00A805B1">
        <w:rPr>
          <w:rFonts w:ascii="Times New Roman" w:hAnsi="Times New Roman" w:cs="Times New Roman"/>
          <w:sz w:val="28"/>
          <w:szCs w:val="28"/>
        </w:rPr>
        <w:t>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Подсчет обозначений и занесение в итоговую таблицу. 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3. Исследуйте факты, доказательства.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4. Высказывайте свои предложения, мысли, идеи, а также считайтесь с другими мнениями.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lastRenderedPageBreak/>
        <w:t xml:space="preserve">Здесь целесообразно использовать «Ромашку вопросов» или «Ромашку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>».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 xml:space="preserve">Систематика вопросов, основанная на созданной известным американским психологом и педагогом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Бенджамином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Блумом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Опыт использования этой стратегии показывает, что учащиеся всех возрастов (начиная с первого класса) понимают значение всех типов вопросов (то есть могут привести свои примеры).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Развитию критического мышления способствуют и нетрадиционные уроки, которые позволяют повысить интерес ученика</w:t>
      </w:r>
      <w:r w:rsidR="00A805B1">
        <w:rPr>
          <w:rFonts w:ascii="Times New Roman" w:hAnsi="Times New Roman" w:cs="Times New Roman"/>
          <w:sz w:val="28"/>
          <w:szCs w:val="28"/>
        </w:rPr>
        <w:t>,</w:t>
      </w:r>
      <w:r w:rsidRPr="0058545E">
        <w:rPr>
          <w:rFonts w:ascii="Times New Roman" w:hAnsi="Times New Roman" w:cs="Times New Roman"/>
          <w:sz w:val="28"/>
          <w:szCs w:val="28"/>
        </w:rPr>
        <w:t xml:space="preserve"> как к предмету, так и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обучения в целом.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Этому способствует создание на уроках нестандартных условий для мобилизации творческих резервов и учителя, и ученика.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Существует несколько классификаций нестандарт</w:t>
      </w:r>
      <w:r w:rsidR="00A805B1">
        <w:rPr>
          <w:rFonts w:ascii="Times New Roman" w:hAnsi="Times New Roman" w:cs="Times New Roman"/>
          <w:sz w:val="28"/>
          <w:szCs w:val="28"/>
        </w:rPr>
        <w:t>ных уроков и множество их видов</w:t>
      </w:r>
      <w:r w:rsidRPr="0058545E">
        <w:rPr>
          <w:rFonts w:ascii="Times New Roman" w:hAnsi="Times New Roman" w:cs="Times New Roman"/>
          <w:sz w:val="28"/>
          <w:szCs w:val="28"/>
        </w:rPr>
        <w:t>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семинар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лекция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– беседа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практикум (Урок – экскурсия; Урок – исследование; Урок – игра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КВН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защита проекта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– диспут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конференция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театрализованное представление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маскарад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– путешествие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Урок - зачет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A805B1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lastRenderedPageBreak/>
        <w:t>Типы домашнего задания: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творческая работа;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лингвистическое исследование текста;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художественное чтение;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создание самостоятельных литературных произведений различных жанров;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продолжение неоконченных произведений;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наблюдение за природой;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подготовка словарных диктантов;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составление вопросника к зачету по теме;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составление конспекта, опорных таблиц;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письмо по памяти.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Говоря о современном уроке, мы не должны забывать об информационных и коммуникационных технологиях (ИКТ).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 xml:space="preserve">Использование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Pr="0058545E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58545E">
        <w:rPr>
          <w:rFonts w:ascii="Times New Roman" w:hAnsi="Times New Roman" w:cs="Times New Roman"/>
          <w:sz w:val="28"/>
          <w:szCs w:val="28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структуру.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Информационные технологии значительно расширяют возможности предъявления учебной информации. В презентациях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формирование прочных орфографических и пунктуационных умений и навыков;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овладение нормами литературного языка;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- знание лингвистических и литературоведческих терминов;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</w:t>
      </w:r>
      <w:proofErr w:type="spellStart"/>
      <w:r w:rsidRPr="0058545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8545E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формирование умений и навыков с помощью компьютера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и литературе,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Говорить о современном уроке много можно. Как не потеряться в целом океане технологий, методик, приемов? Как это совместить в рамках одного урока?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Ответ прост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-</w:t>
      </w:r>
      <w:r w:rsidR="00A805B1">
        <w:rPr>
          <w:rFonts w:ascii="Times New Roman" w:hAnsi="Times New Roman" w:cs="Times New Roman"/>
          <w:sz w:val="28"/>
          <w:szCs w:val="28"/>
        </w:rPr>
        <w:t xml:space="preserve"> </w:t>
      </w:r>
      <w:r w:rsidRPr="0058545E">
        <w:rPr>
          <w:rFonts w:ascii="Times New Roman" w:hAnsi="Times New Roman" w:cs="Times New Roman"/>
          <w:sz w:val="28"/>
          <w:szCs w:val="28"/>
        </w:rPr>
        <w:t>нужен адаптивный урок.</w:t>
      </w:r>
    </w:p>
    <w:p w:rsidR="000D2305" w:rsidRPr="0058545E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Адаптивный урок – сочетание элементов различных технологий, создающих комфортную среду урока.</w:t>
      </w:r>
    </w:p>
    <w:p w:rsidR="000D2305" w:rsidRPr="0058545E" w:rsidRDefault="000D2305" w:rsidP="00A80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545E">
        <w:rPr>
          <w:rFonts w:ascii="Times New Roman" w:hAnsi="Times New Roman" w:cs="Times New Roman"/>
          <w:sz w:val="28"/>
          <w:szCs w:val="28"/>
        </w:rPr>
        <w:t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</w:t>
      </w:r>
    </w:p>
    <w:p w:rsidR="000D2305" w:rsidRPr="000D2305" w:rsidRDefault="000D2305" w:rsidP="000D23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2305" w:rsidRPr="000D2305" w:rsidSect="0090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731"/>
    <w:multiLevelType w:val="hybridMultilevel"/>
    <w:tmpl w:val="728611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2305"/>
    <w:rsid w:val="000D2305"/>
    <w:rsid w:val="001069D4"/>
    <w:rsid w:val="0061022D"/>
    <w:rsid w:val="00794F4E"/>
    <w:rsid w:val="00835928"/>
    <w:rsid w:val="0090454F"/>
    <w:rsid w:val="00A805B1"/>
    <w:rsid w:val="00EC46D7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2016-10-26T18:32:00Z</dcterms:created>
  <dcterms:modified xsi:type="dcterms:W3CDTF">2016-10-27T17:07:00Z</dcterms:modified>
</cp:coreProperties>
</file>