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89" w:rsidRDefault="00BB3D89" w:rsidP="00BB3D89">
      <w:pPr>
        <w:pStyle w:val="a3"/>
        <w:jc w:val="center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Доклад на тему:</w:t>
      </w:r>
    </w:p>
    <w:p w:rsidR="00BB3D89" w:rsidRDefault="00BB3D89" w:rsidP="00BB3D89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 «Игра как основной вид деятельности ребенка»</w:t>
      </w:r>
    </w:p>
    <w:p w:rsidR="00BB3D89" w:rsidRPr="00BB3D89" w:rsidRDefault="00BB3D89" w:rsidP="00BB3D89">
      <w:pPr>
        <w:pStyle w:val="a3"/>
        <w:ind w:firstLine="708"/>
        <w:rPr>
          <w:rFonts w:ascii="Tahoma" w:hAnsi="Tahoma" w:cs="Tahoma"/>
          <w:color w:val="000000"/>
          <w:sz w:val="28"/>
          <w:szCs w:val="28"/>
        </w:rPr>
      </w:pPr>
      <w:r w:rsidRPr="00BB3D89">
        <w:rPr>
          <w:iCs/>
          <w:color w:val="000000"/>
          <w:sz w:val="28"/>
          <w:szCs w:val="28"/>
        </w:rPr>
        <w:t xml:space="preserve">«Делу </w:t>
      </w:r>
      <w:proofErr w:type="spellStart"/>
      <w:r w:rsidRPr="00BB3D89">
        <w:rPr>
          <w:iCs/>
          <w:color w:val="000000"/>
          <w:sz w:val="28"/>
          <w:szCs w:val="28"/>
        </w:rPr>
        <w:t>время-потехе</w:t>
      </w:r>
      <w:proofErr w:type="spellEnd"/>
      <w:r w:rsidRPr="00BB3D89">
        <w:rPr>
          <w:iCs/>
          <w:color w:val="000000"/>
          <w:sz w:val="28"/>
          <w:szCs w:val="28"/>
        </w:rPr>
        <w:t xml:space="preserve"> час»</w:t>
      </w:r>
      <w:proofErr w:type="gramStart"/>
      <w:r w:rsidRPr="00BB3D89">
        <w:rPr>
          <w:iCs/>
          <w:color w:val="000000"/>
          <w:sz w:val="28"/>
          <w:szCs w:val="28"/>
        </w:rPr>
        <w:t>,г</w:t>
      </w:r>
      <w:proofErr w:type="gramEnd"/>
      <w:r w:rsidRPr="00BB3D89">
        <w:rPr>
          <w:iCs/>
          <w:color w:val="000000"/>
          <w:sz w:val="28"/>
          <w:szCs w:val="28"/>
        </w:rPr>
        <w:t>ласит мудрая народная поговорка.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 xml:space="preserve">Ребята привыкли отдавать свой досуг </w:t>
      </w:r>
      <w:proofErr w:type="gramStart"/>
      <w:r w:rsidRPr="00BB3D89">
        <w:rPr>
          <w:iCs/>
          <w:color w:val="000000"/>
          <w:sz w:val="28"/>
          <w:szCs w:val="28"/>
        </w:rPr>
        <w:t>веселыми</w:t>
      </w:r>
      <w:proofErr w:type="gramEnd"/>
      <w:r w:rsidRPr="00BB3D89">
        <w:rPr>
          <w:iCs/>
          <w:color w:val="000000"/>
          <w:sz w:val="28"/>
          <w:szCs w:val="28"/>
        </w:rPr>
        <w:t xml:space="preserve"> развлечениям,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увлекательным играм.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Здоровый человек нуждается в деятельном отдыхе.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Тем более в этом нуждается ребенок,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для которого игры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-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это возможность проявлять свою творческую активность,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свои растущие силы.</w:t>
      </w:r>
    </w:p>
    <w:p w:rsidR="00BB3D89" w:rsidRPr="00BB3D89" w:rsidRDefault="00BB3D89" w:rsidP="00BB3D89">
      <w:pPr>
        <w:pStyle w:val="a3"/>
        <w:ind w:firstLine="708"/>
        <w:rPr>
          <w:rFonts w:ascii="Tahoma" w:hAnsi="Tahoma" w:cs="Tahoma"/>
          <w:color w:val="000000"/>
          <w:sz w:val="28"/>
          <w:szCs w:val="28"/>
        </w:rPr>
      </w:pPr>
      <w:r w:rsidRPr="00BB3D89">
        <w:rPr>
          <w:iCs/>
          <w:color w:val="000000"/>
          <w:sz w:val="28"/>
          <w:szCs w:val="28"/>
        </w:rPr>
        <w:t>Присущая детям жажда деятельности часто находит свое выражение в игре,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заменяющая ребенку необходимый для него труд.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Хорошая игра требует от играющих различного рода усилий,</w:t>
      </w:r>
      <w:r>
        <w:rPr>
          <w:iCs/>
          <w:color w:val="000000"/>
          <w:sz w:val="28"/>
          <w:szCs w:val="28"/>
        </w:rPr>
        <w:t xml:space="preserve"> </w:t>
      </w:r>
      <w:proofErr w:type="spellStart"/>
      <w:r w:rsidRPr="00BB3D89">
        <w:rPr>
          <w:iCs/>
          <w:color w:val="000000"/>
          <w:sz w:val="28"/>
          <w:szCs w:val="28"/>
        </w:rPr>
        <w:t>напраленных</w:t>
      </w:r>
      <w:proofErr w:type="spellEnd"/>
      <w:r w:rsidRPr="00BB3D89">
        <w:rPr>
          <w:iCs/>
          <w:color w:val="000000"/>
          <w:sz w:val="28"/>
          <w:szCs w:val="28"/>
        </w:rPr>
        <w:t xml:space="preserve"> на достижение </w:t>
      </w:r>
      <w:proofErr w:type="spellStart"/>
      <w:r w:rsidRPr="00BB3D89">
        <w:rPr>
          <w:iCs/>
          <w:color w:val="000000"/>
          <w:sz w:val="28"/>
          <w:szCs w:val="28"/>
        </w:rPr>
        <w:t>цели</w:t>
      </w:r>
      <w:proofErr w:type="gramStart"/>
      <w:r w:rsidRPr="00BB3D89">
        <w:rPr>
          <w:iCs/>
          <w:color w:val="000000"/>
          <w:sz w:val="28"/>
          <w:szCs w:val="28"/>
        </w:rPr>
        <w:t>,т</w:t>
      </w:r>
      <w:proofErr w:type="gramEnd"/>
      <w:r w:rsidRPr="00BB3D89">
        <w:rPr>
          <w:iCs/>
          <w:color w:val="000000"/>
          <w:sz w:val="28"/>
          <w:szCs w:val="28"/>
        </w:rPr>
        <w:t>.е</w:t>
      </w:r>
      <w:proofErr w:type="spellEnd"/>
      <w:r w:rsidRPr="00BB3D89">
        <w:rPr>
          <w:iCs/>
          <w:color w:val="000000"/>
          <w:sz w:val="28"/>
          <w:szCs w:val="28"/>
        </w:rPr>
        <w:t>. на преодоление возникающих в ходе игры препятствий.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Игра приучает их к согласованным действиям,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к точности и своевременности выполнения игровых заданий,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к ответственности перед командой или группой за которую они играют.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В добровольном подчинении правилам игры,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без которых она перестает быть организованным действием,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утверждается и крепнет сознательная дисциплина играющих</w:t>
      </w:r>
      <w:proofErr w:type="gramStart"/>
      <w:r w:rsidRPr="00BB3D89">
        <w:rPr>
          <w:iCs/>
          <w:color w:val="000000"/>
          <w:sz w:val="28"/>
          <w:szCs w:val="28"/>
        </w:rPr>
        <w:t>.Н</w:t>
      </w:r>
      <w:proofErr w:type="gramEnd"/>
      <w:r w:rsidRPr="00BB3D89">
        <w:rPr>
          <w:iCs/>
          <w:color w:val="000000"/>
          <w:sz w:val="28"/>
          <w:szCs w:val="28"/>
        </w:rPr>
        <w:t>аконец в игре чаще всего представляющей собой индивидуальное или групповое соревнование,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воспитываются многие волевые качества:самостоятельность,настойчивость,самообладание,выдержка,воля к победе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-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все то,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без чего немыслим успех.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А ведь наличие всех этих условий составляют основу и всякого плодотворного труда.</w:t>
      </w:r>
    </w:p>
    <w:p w:rsidR="00BB3D89" w:rsidRPr="00BB3D89" w:rsidRDefault="00BB3D89" w:rsidP="00BB3D89">
      <w:pPr>
        <w:pStyle w:val="a3"/>
        <w:ind w:firstLine="708"/>
        <w:rPr>
          <w:rFonts w:ascii="Tahoma" w:hAnsi="Tahoma" w:cs="Tahoma"/>
          <w:color w:val="000000"/>
          <w:sz w:val="28"/>
          <w:szCs w:val="28"/>
        </w:rPr>
      </w:pPr>
      <w:r w:rsidRPr="00BB3D89">
        <w:rPr>
          <w:iCs/>
          <w:color w:val="000000"/>
          <w:sz w:val="28"/>
          <w:szCs w:val="28"/>
        </w:rPr>
        <w:t>Подвижные игры,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проводимые на воздухе,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укрепляют здоровье детей,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развивают их организм.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Познавательные игры расширяют кругозор,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способствуют закреплению знаний,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развивают находчивость,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смекалку,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побуждают к различным областям науки,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техники,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искусства.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Успех игры во многом зависит от условий,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в которых она проводится.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В силу этих условий одна и та же игра в одном случае вызывает живой интерес к ней играющего,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в другом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-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воспринимается ими вяло,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равнодушно,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без увлечения.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Умение правильно выбрать игру,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столь же важно,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как и умение ее провести.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 xml:space="preserve">Что же </w:t>
      </w:r>
      <w:proofErr w:type="gramStart"/>
      <w:r w:rsidRPr="00BB3D89">
        <w:rPr>
          <w:iCs/>
          <w:color w:val="000000"/>
          <w:sz w:val="28"/>
          <w:szCs w:val="28"/>
        </w:rPr>
        <w:t>делает</w:t>
      </w:r>
      <w:proofErr w:type="gramEnd"/>
      <w:r w:rsidRPr="00BB3D89">
        <w:rPr>
          <w:iCs/>
          <w:color w:val="000000"/>
          <w:sz w:val="28"/>
          <w:szCs w:val="28"/>
        </w:rPr>
        <w:t xml:space="preserve"> какую либо игру интересной для одних и неинтересной для других?</w:t>
      </w:r>
    </w:p>
    <w:p w:rsidR="00BB3D89" w:rsidRPr="00BB3D89" w:rsidRDefault="00BB3D89" w:rsidP="00BB3D89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BB3D89">
        <w:rPr>
          <w:iCs/>
          <w:color w:val="000000"/>
          <w:sz w:val="28"/>
          <w:szCs w:val="28"/>
        </w:rPr>
        <w:t>В любой игре обязательно должно быть то или оное игровое препятствие,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без чего игры не существует.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Соревнование между игроками в преодолении препятствий и является «внутренней пружинкой</w:t>
      </w:r>
      <w:proofErr w:type="gramStart"/>
      <w:r w:rsidRPr="00BB3D89">
        <w:rPr>
          <w:iCs/>
          <w:color w:val="000000"/>
          <w:sz w:val="28"/>
          <w:szCs w:val="28"/>
        </w:rPr>
        <w:t>»и</w:t>
      </w:r>
      <w:proofErr w:type="gramEnd"/>
      <w:r w:rsidRPr="00BB3D89">
        <w:rPr>
          <w:iCs/>
          <w:color w:val="000000"/>
          <w:sz w:val="28"/>
          <w:szCs w:val="28"/>
        </w:rPr>
        <w:t>гры.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Чем туже закручена пружинка,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тем острее и оживленнее игра,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тем больше увлекает она участников.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Затевая игру надо всегда исходить из количества желающих принять в ней участие,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стремясь к тому,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чтобы каждый получить возможность неформально участвовать в игре,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а действовать в ней или же находиться в постоянной готовности к действию.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Другими словами,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надо стремиться выбирать в каждом отдельном случае,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>такую игру,</w:t>
      </w:r>
      <w:r>
        <w:rPr>
          <w:iCs/>
          <w:color w:val="000000"/>
          <w:sz w:val="28"/>
          <w:szCs w:val="28"/>
        </w:rPr>
        <w:t xml:space="preserve"> </w:t>
      </w:r>
      <w:r w:rsidRPr="00BB3D89">
        <w:rPr>
          <w:iCs/>
          <w:color w:val="000000"/>
          <w:sz w:val="28"/>
          <w:szCs w:val="28"/>
        </w:rPr>
        <w:t xml:space="preserve">для которой </w:t>
      </w:r>
      <w:r w:rsidRPr="00BB3D89">
        <w:rPr>
          <w:iCs/>
          <w:color w:val="000000"/>
          <w:sz w:val="28"/>
          <w:szCs w:val="28"/>
        </w:rPr>
        <w:lastRenderedPageBreak/>
        <w:t>налицо наиболее благоприятные условия ее проведения.</w:t>
      </w:r>
      <w:r>
        <w:rPr>
          <w:iCs/>
          <w:color w:val="000000"/>
          <w:sz w:val="28"/>
          <w:szCs w:val="28"/>
        </w:rPr>
        <w:t xml:space="preserve"> Нужно учитывать возрастные особенности детей. </w:t>
      </w:r>
    </w:p>
    <w:p w:rsidR="00426372" w:rsidRPr="00BB3D89" w:rsidRDefault="00426372">
      <w:pPr>
        <w:rPr>
          <w:sz w:val="28"/>
          <w:szCs w:val="28"/>
        </w:rPr>
      </w:pPr>
    </w:p>
    <w:sectPr w:rsidR="00426372" w:rsidRPr="00BB3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3D89"/>
    <w:rsid w:val="00426372"/>
    <w:rsid w:val="00BB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2017-06-30T20:22:00Z</dcterms:created>
  <dcterms:modified xsi:type="dcterms:W3CDTF">2017-06-30T20:26:00Z</dcterms:modified>
</cp:coreProperties>
</file>