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B7" w:rsidRPr="004B53B7" w:rsidRDefault="004B53B7" w:rsidP="00B025C0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i/>
          <w:color w:val="212121"/>
          <w:sz w:val="32"/>
          <w:szCs w:val="32"/>
        </w:rPr>
      </w:pPr>
      <w:r w:rsidRPr="004B53B7">
        <w:rPr>
          <w:b/>
          <w:i/>
          <w:sz w:val="32"/>
          <w:szCs w:val="32"/>
        </w:rPr>
        <w:t>Особенности развития познавательных процессов младших школьников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Особенностью когнитивного развития в школьном возрасте является то, что каждый познавательный процесс берется под контроль учителя и самоконтроль школьника на основе определенных познавательных действий.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b/>
          <w:i/>
          <w:color w:val="212121"/>
          <w:sz w:val="28"/>
          <w:szCs w:val="28"/>
        </w:rPr>
        <w:t>Развитие восприятия</w:t>
      </w:r>
      <w:r>
        <w:rPr>
          <w:color w:val="212121"/>
          <w:sz w:val="28"/>
          <w:szCs w:val="28"/>
        </w:rPr>
        <w:t xml:space="preserve">. </w:t>
      </w:r>
      <w:r w:rsidRPr="004B53B7">
        <w:rPr>
          <w:color w:val="212121"/>
          <w:sz w:val="28"/>
          <w:szCs w:val="28"/>
        </w:rPr>
        <w:t>Дети приходят в школу с достаточно развитыми процессами восприятия - различают и форму, и цвет, и звуки речи. Но они еще не могут вести систематический анализ свойств и каче</w:t>
      </w:r>
      <w:proofErr w:type="gramStart"/>
      <w:r w:rsidRPr="004B53B7">
        <w:rPr>
          <w:color w:val="212121"/>
          <w:sz w:val="28"/>
          <w:szCs w:val="28"/>
        </w:rPr>
        <w:t>ств пр</w:t>
      </w:r>
      <w:proofErr w:type="gramEnd"/>
      <w:r w:rsidRPr="004B53B7">
        <w:rPr>
          <w:color w:val="212121"/>
          <w:sz w:val="28"/>
          <w:szCs w:val="28"/>
        </w:rPr>
        <w:t>едмета, они должны усвоить средства такого анализа.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На школьных занятиях складывается особая деятельность - наблюдение. Ставится задача заметить особенности воспринимаемого объекта. Даются приемы осмотра (порядок выявления свойств, сравнение с эталоном), предлагается форма изображения выявленных свойств - рисунок, схема, слово. Даются специальные задания на восприятие объектов, например, найти отличия в рисунках, найти два похожих объекта или отличия данных четырехзначных чисел и определить, в каком разряде эти отличия; сосчитать треугольники в предложенной фигуре и т. д. В результате школьник учится целенаправленно и поэлементно обследовать предмет, овладевает наблюдением, но он еще зависит от установок и контроля со стороны учителя.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b/>
          <w:i/>
          <w:color w:val="212121"/>
          <w:sz w:val="28"/>
          <w:szCs w:val="28"/>
        </w:rPr>
        <w:t>Развитие внимания</w:t>
      </w:r>
      <w:r w:rsidRPr="004B53B7">
        <w:rPr>
          <w:color w:val="212121"/>
          <w:sz w:val="28"/>
          <w:szCs w:val="28"/>
        </w:rPr>
        <w:t>. В школьном обучении интенсивно развиваются все свойства внимания. Наиболее заметно развитие произвольности, поскольку в школе требуется прослеживать и усваивать те свойства объектов, какие в данный момент вовсе не интересуют ребенка. Приходится удерживать внимание на нужных, а не просто привлекательных предметах. Устойчивость произвольного внимания школьника зависит от того, насколько четко учитель ставит цели и задачи учебных действий: откройте учебник на странице такой-то, найдите упражнение №... а теперь все внимание на доску, проверьте, правильно ли он определил типы склонений, и т. д.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Удержать произвольное внимание в течение урока ребенку трудно, поэтому постоянно привлекаются элементы непроизвольного внимания, используя наглядность, выделение нужных деталей ярким цветом, меняя интонацию и темп голоса, меняя формы работы и методические приемы, создавая игровые и соревновательные моменты. 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Под влиянием учителя у детей складываются внутренние средства </w:t>
      </w:r>
      <w:proofErr w:type="spellStart"/>
      <w:r w:rsidRPr="004B53B7">
        <w:rPr>
          <w:color w:val="212121"/>
          <w:sz w:val="28"/>
          <w:szCs w:val="28"/>
        </w:rPr>
        <w:t>саморегуляции</w:t>
      </w:r>
      <w:proofErr w:type="spellEnd"/>
      <w:r w:rsidRPr="004B53B7">
        <w:rPr>
          <w:color w:val="212121"/>
          <w:sz w:val="28"/>
          <w:szCs w:val="28"/>
        </w:rPr>
        <w:t xml:space="preserve"> учебной деятельности. Произвольное внимание выступает элементом самоконтроля. Этому способствует четкий порядок действий контроля, требование следовать этому порядку в школе и дома. Например, прежде чем сесть за уроки, сложите на край стола учебники и тетради в том порядке, в каком будете с ними работать; поставьте стул так, чтобы его край совпадал с краем стола; приготовьте все к первому уроку; сядьте, проверьте </w:t>
      </w:r>
      <w:r w:rsidRPr="004B53B7">
        <w:rPr>
          <w:color w:val="212121"/>
          <w:sz w:val="28"/>
          <w:szCs w:val="28"/>
        </w:rPr>
        <w:lastRenderedPageBreak/>
        <w:t>свои ноги, спину, локти, пальцы на ручке и тогда начинайте писать. Сделав работу, переложите учебник и тетрадь на другой край стола, пока взрослые не проверят работу. Книги, сложенные слева, наглядно показывают, сколько уроков осталось сделать, и это направляет внимание и усилия ребенка. А книги, сложенные справа, дают удовлетворение от сделанной работы. Ребенку нужны наглядные средства самоконтроля.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Большие требования в учении предъявляются к распределению внимания. Особенно сложно в этом плане письмо. Выполняя письменные упражнения, ребенок должен следить и за строчкой, и за наклоном, и за буквами, и за грамотностью, и за положением ручки. Эти действия контроля отрабатываются поэлементно, пока пишут одинаковые палочки и крючочки. Но при переходе к письму требуется сразу распределенный контроль. Особенно трудно он дается детям-флегматикам. Начав писать, они уже не слышат замечаний и поправок вследствие высокой сосредоточенности. 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Более успешно развивается самоконтроль, если до начала работы учитель предлагает напомнить себе правила. Так, перед началом письма учитель говорит: «Вспомним наше правило, проверим: ноги, спину, локти, пальцы. Начинаем писать».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Распределение внимания требуется и в том, чтобы, выполняя свою работу, следить за поведением товарищей, по их реакции замечать свои ошибки. Это характерно для уроков чтения и устных ответов.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С каждым годом обучения школьники все более привыкают самостоятельно ставить цели, организовывать свое внимание, проводить самоконтроль. Но за всем этим - требовательность и систематическое руководство учителя.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b/>
          <w:i/>
          <w:sz w:val="28"/>
          <w:szCs w:val="28"/>
        </w:rPr>
        <w:t>Развитие памяти</w:t>
      </w:r>
      <w:r w:rsidRPr="004B53B7">
        <w:rPr>
          <w:color w:val="212121"/>
          <w:sz w:val="28"/>
          <w:szCs w:val="28"/>
        </w:rPr>
        <w:t xml:space="preserve">. Школа требует точного воспроизведения, произвольного припоминания. К тому же задачи бывают разные: то дословно запомнить и рассказать, то по смыслу, то на короткое время (цифровые данные задачи). </w:t>
      </w:r>
      <w:r w:rsidR="00062883" w:rsidRPr="00062883">
        <w:rPr>
          <w:sz w:val="28"/>
          <w:szCs w:val="28"/>
        </w:rPr>
        <w:t>Д</w:t>
      </w:r>
      <w:r w:rsidRPr="004B53B7">
        <w:rPr>
          <w:color w:val="212121"/>
          <w:sz w:val="28"/>
          <w:szCs w:val="28"/>
        </w:rPr>
        <w:t xml:space="preserve">о 3-4-го класса у многих детей преобладает дословное запоминание текстов. 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Продуктивность памяти младших школьников повышается не только от постоянной тренировки, но и от усвоения соответствующих приемов и способов запоминания и воспроизведения, которые сами они изобрести не могут. Сюда </w:t>
      </w:r>
      <w:proofErr w:type="gramStart"/>
      <w:r w:rsidRPr="004B53B7">
        <w:rPr>
          <w:color w:val="212121"/>
          <w:sz w:val="28"/>
          <w:szCs w:val="28"/>
        </w:rPr>
        <w:t>относятся</w:t>
      </w:r>
      <w:proofErr w:type="gramEnd"/>
      <w:r w:rsidRPr="004B53B7">
        <w:rPr>
          <w:color w:val="212121"/>
          <w:sz w:val="28"/>
          <w:szCs w:val="28"/>
        </w:rPr>
        <w:t xml:space="preserve"> прежде всего приемы осмысленного запоминания: выделение опорных слов, расчленение текста на смысловые единицы, смысловая группировка, сопоставление крупного и детального планов текста и т. д. Важно, чтобы эти приемы отрабатывались на разном материале и постоянно. План сюжетного рассказа отличается от развернутого плана решения арифметической задачи и от плана работы над грамматическим текстом. Требуется не только выделение смысловых единиц, но и их группировка, соподчинение. Со 2-го класса дети уже составляют письменный план.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lastRenderedPageBreak/>
        <w:t>Особую психолого-педагогическую задачу представляет развитие приемов воспроизведения, распределение его во времени, самоконтроль. Но нужны также навыки, чтобы пользоваться при этом выделенными опорными словами, опираться на план, на общие представления о данном явлении, воспроизводить отдельные смысловые части до того, как будет усвоен материал целиком, и т. д.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Названные приемы запоминания и воспроизведения отрабатываются как элементы произвольной памяти, но когда они усвоены, повышается также продуктивность и непроизвольного запоминания.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Непроизвольная память эффективнее, пока не развиты приемы смысловой отработки материала. Но и здесь характерна закономерность: лучше запоминается то, что служит предметом и целью деятельности. Даже запоминание образов улучшается, если их рассматривать, анализировать, группировать. Формирование приемов работы с учебным материалом - эффективный путь воспитания хорошей памяти.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062883">
        <w:rPr>
          <w:b/>
          <w:i/>
          <w:color w:val="212121"/>
          <w:sz w:val="28"/>
          <w:szCs w:val="28"/>
        </w:rPr>
        <w:t>Развитие воображения</w:t>
      </w:r>
      <w:r w:rsidRPr="004B53B7">
        <w:rPr>
          <w:color w:val="212121"/>
          <w:sz w:val="28"/>
          <w:szCs w:val="28"/>
        </w:rPr>
        <w:t xml:space="preserve">. Большинство сведений, сообщаемых в начальной школе учителем и учебниками, дается в форме словесных описаний, картин и схем. Усвоение материала зависит от умения ребенка представить, воссоздать предъявляемые образы действительности. Обучение </w:t>
      </w:r>
      <w:proofErr w:type="gramStart"/>
      <w:r w:rsidRPr="004B53B7">
        <w:rPr>
          <w:color w:val="212121"/>
          <w:sz w:val="28"/>
          <w:szCs w:val="28"/>
        </w:rPr>
        <w:t>опирается</w:t>
      </w:r>
      <w:proofErr w:type="gramEnd"/>
      <w:r w:rsidRPr="004B53B7">
        <w:rPr>
          <w:color w:val="212121"/>
          <w:sz w:val="28"/>
          <w:szCs w:val="28"/>
        </w:rPr>
        <w:t xml:space="preserve"> прежде всего на воссоздающее воображение.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Воображение младшего школьника вначале очень схематично, образы бедны деталями, им не хватает гибкости. 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Под влиянием обучения дети начинают воссоздавать более точные и детальные образы, представлять события предыдущие и последующие во времени, подразумеваемые состояния персонажей или возможные последствия событий. У них развивается способность строить обоснования своих вариантов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Стремление детей указать условия, происхождение и последствия каких-то преобразований предметов - важнейшая предпосылка развития творческого (продуктивного) воображения, создания собственных замыслов и конструкций. Современная школа еще не создает достаточных условий для развития творчества, хотя потенциальные возможности у детей достаточно богаты.</w:t>
      </w:r>
    </w:p>
    <w:p w:rsidR="004B53B7" w:rsidRPr="004B53B7" w:rsidRDefault="00B025C0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Следует</w:t>
      </w:r>
      <w:r w:rsidR="004B53B7" w:rsidRPr="004B53B7">
        <w:rPr>
          <w:color w:val="212121"/>
          <w:sz w:val="28"/>
          <w:szCs w:val="28"/>
        </w:rPr>
        <w:t xml:space="preserve"> отметить, что воображение не только обеспечивает усвоение учебного материала, но и выступает формой личностной активности школьника, способом идентификации себя с положительными героями, о которых повествуют на уроке. Развить любознательность детей и любовь к чтению н</w:t>
      </w:r>
      <w:r>
        <w:rPr>
          <w:color w:val="212121"/>
          <w:sz w:val="28"/>
          <w:szCs w:val="28"/>
        </w:rPr>
        <w:t>ельзя без опоры на воображение.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F75BD3">
        <w:rPr>
          <w:b/>
          <w:i/>
          <w:color w:val="212121"/>
          <w:sz w:val="28"/>
          <w:szCs w:val="28"/>
        </w:rPr>
        <w:t>Развитие речи</w:t>
      </w:r>
      <w:r w:rsidRPr="004B53B7">
        <w:rPr>
          <w:color w:val="212121"/>
          <w:sz w:val="28"/>
          <w:szCs w:val="28"/>
        </w:rPr>
        <w:t xml:space="preserve"> в младшем школьном возрасте -</w:t>
      </w:r>
      <w:r w:rsidR="00B025C0">
        <w:rPr>
          <w:color w:val="212121"/>
          <w:sz w:val="28"/>
          <w:szCs w:val="28"/>
        </w:rPr>
        <w:t xml:space="preserve"> </w:t>
      </w:r>
      <w:r w:rsidRPr="004B53B7">
        <w:rPr>
          <w:color w:val="212121"/>
          <w:sz w:val="28"/>
          <w:szCs w:val="28"/>
        </w:rPr>
        <w:t xml:space="preserve">сложный процесс. </w:t>
      </w:r>
      <w:proofErr w:type="gramStart"/>
      <w:r w:rsidRPr="004B53B7">
        <w:rPr>
          <w:color w:val="212121"/>
          <w:sz w:val="28"/>
          <w:szCs w:val="28"/>
        </w:rPr>
        <w:t>Это</w:t>
      </w:r>
      <w:proofErr w:type="gramEnd"/>
      <w:r w:rsidRPr="004B53B7">
        <w:rPr>
          <w:color w:val="212121"/>
          <w:sz w:val="28"/>
          <w:szCs w:val="28"/>
        </w:rPr>
        <w:t xml:space="preserve"> прежде всего совершенствование устной речи: улучшение чистоты звукопроизношения, овладение сложн</w:t>
      </w:r>
      <w:r w:rsidR="00B025C0">
        <w:rPr>
          <w:color w:val="212121"/>
          <w:sz w:val="28"/>
          <w:szCs w:val="28"/>
        </w:rPr>
        <w:t>ыми грамматическими структурами</w:t>
      </w:r>
      <w:r w:rsidRPr="004B53B7">
        <w:rPr>
          <w:color w:val="212121"/>
          <w:sz w:val="28"/>
          <w:szCs w:val="28"/>
        </w:rPr>
        <w:t xml:space="preserve"> и </w:t>
      </w:r>
      <w:r w:rsidRPr="004B53B7">
        <w:rPr>
          <w:color w:val="212121"/>
          <w:sz w:val="28"/>
          <w:szCs w:val="28"/>
        </w:rPr>
        <w:lastRenderedPageBreak/>
        <w:t>т. д. Расширяются круг общения и сфера применения устной речи. Образцом служит грамотная и богатая речь учителя.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Главным условием развития грамотности является информативность чтения и информативное письмо. Для развития письменной речи предлагают сочинять и записывать сказки, писать учителю письма о событиях во время каникул, писать о своих друзьях и т. п. 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В целом учебная деятельность значительно ускоряет речевое развитие детей, совершенствует все виды речи.</w:t>
      </w:r>
    </w:p>
    <w:p w:rsidR="004B53B7" w:rsidRPr="00F75BD3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F75BD3">
        <w:rPr>
          <w:sz w:val="28"/>
          <w:szCs w:val="28"/>
        </w:rPr>
        <w:t xml:space="preserve">Особую роль в </w:t>
      </w:r>
      <w:r w:rsidRPr="00F75BD3">
        <w:rPr>
          <w:b/>
          <w:i/>
          <w:sz w:val="28"/>
          <w:szCs w:val="28"/>
        </w:rPr>
        <w:t>развитии мышления</w:t>
      </w:r>
      <w:r w:rsidRPr="00F75BD3">
        <w:rPr>
          <w:sz w:val="28"/>
          <w:szCs w:val="28"/>
        </w:rPr>
        <w:t xml:space="preserve"> школьников имеют действия моделирования, когда требуется сокращенно воспроизвести текст рассказа, составить план изложения, кратко записать условие задачи или формулу действий для ее решения, выразить соотношение буквами, знаками или графиком.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Развитие абстрактного мышления заложено уже в самой структуре учебной деятельности. Она предполагает умение школьника находить общий способ действий в сходных учебных заданиях, то есть умение конкретно-практические задачи представить как учебно-теоретические.</w:t>
      </w:r>
    </w:p>
    <w:p w:rsidR="004B53B7" w:rsidRPr="00F75BD3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F75BD3">
        <w:rPr>
          <w:sz w:val="28"/>
          <w:szCs w:val="28"/>
        </w:rPr>
        <w:t xml:space="preserve">С поступлением в школу ребенок попадает в условия достаточно строгого </w:t>
      </w:r>
      <w:proofErr w:type="gramStart"/>
      <w:r w:rsidRPr="00F75BD3">
        <w:rPr>
          <w:sz w:val="28"/>
          <w:szCs w:val="28"/>
        </w:rPr>
        <w:t>контроля за</w:t>
      </w:r>
      <w:proofErr w:type="gramEnd"/>
      <w:r w:rsidRPr="00F75BD3">
        <w:rPr>
          <w:sz w:val="28"/>
          <w:szCs w:val="28"/>
        </w:rPr>
        <w:t xml:space="preserve"> ходом и результатом каждого познавательного процесса. Учитель и родители на основе социального опыта вносят поправки в то, как он рассматривает, как слушает, как запомнил и т. д. Постоянно напоминают, что надо делать. В результате развивается произвольность как особое качество психических процессов.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 xml:space="preserve">Выполнение учебных заданий требует действий по заданному порядку. Контроль учителя развивает самоконтроль и самоотчет у детей, умение развернуто обосновывать правильность своих ответов. В результате появляются такие ценнейшие новообразования интеллекта, как внутренний план действий и внутренний самоотчет - </w:t>
      </w:r>
      <w:r w:rsidRPr="00F75BD3">
        <w:rPr>
          <w:b/>
          <w:i/>
          <w:color w:val="212121"/>
          <w:sz w:val="28"/>
          <w:szCs w:val="28"/>
        </w:rPr>
        <w:t>рефлексия</w:t>
      </w:r>
      <w:r w:rsidRPr="004B53B7">
        <w:rPr>
          <w:color w:val="212121"/>
          <w:sz w:val="28"/>
          <w:szCs w:val="28"/>
        </w:rPr>
        <w:t>.</w:t>
      </w:r>
    </w:p>
    <w:p w:rsidR="004B53B7" w:rsidRPr="004B53B7" w:rsidRDefault="004B53B7" w:rsidP="0012684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12121"/>
          <w:sz w:val="28"/>
          <w:szCs w:val="28"/>
        </w:rPr>
      </w:pPr>
      <w:r w:rsidRPr="004B53B7">
        <w:rPr>
          <w:color w:val="212121"/>
          <w:sz w:val="28"/>
          <w:szCs w:val="28"/>
        </w:rPr>
        <w:t>Таким образом, в условиях школьного обучения происходит систематическое совершенствование познавательных процессов на основе исторического человеческого опыта под контролем учителя, а затем - и самого ученика.</w:t>
      </w:r>
    </w:p>
    <w:p w:rsidR="005F4B78" w:rsidRPr="004B53B7" w:rsidRDefault="005F4B78" w:rsidP="00B025C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4B78" w:rsidRPr="004B53B7" w:rsidSect="005F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DisplayPageBoundaries/>
  <w:proofState w:spelling="clean" w:grammar="clean"/>
  <w:defaultTabStop w:val="708"/>
  <w:characterSpacingControl w:val="doNotCompress"/>
  <w:compat/>
  <w:rsids>
    <w:rsidRoot w:val="004B53B7"/>
    <w:rsid w:val="00062883"/>
    <w:rsid w:val="00126840"/>
    <w:rsid w:val="004B53B7"/>
    <w:rsid w:val="005F4B78"/>
    <w:rsid w:val="006331BC"/>
    <w:rsid w:val="00B025C0"/>
    <w:rsid w:val="00B81265"/>
    <w:rsid w:val="00C80F0B"/>
    <w:rsid w:val="00CE253C"/>
    <w:rsid w:val="00DF49C2"/>
    <w:rsid w:val="00F75BD3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Дима</cp:lastModifiedBy>
  <cp:revision>3</cp:revision>
  <dcterms:created xsi:type="dcterms:W3CDTF">2017-07-31T18:14:00Z</dcterms:created>
  <dcterms:modified xsi:type="dcterms:W3CDTF">2017-07-31T18:15:00Z</dcterms:modified>
</cp:coreProperties>
</file>