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20" w:rsidRDefault="00347A20" w:rsidP="00347A20">
      <w:pPr>
        <w:spacing w:after="0"/>
        <w:jc w:val="center"/>
        <w:rPr>
          <w:rFonts w:ascii="Times New Roman" w:hAnsi="Times New Roman" w:cs="Times New Roman"/>
        </w:rPr>
      </w:pPr>
      <w:r>
        <w:rPr>
          <w:rFonts w:ascii="Times New Roman" w:hAnsi="Times New Roman" w:cs="Times New Roman"/>
        </w:rPr>
        <w:t>Муниципальное автономное общеобразовательное учреждение</w:t>
      </w:r>
    </w:p>
    <w:p w:rsidR="001B47EA" w:rsidRDefault="00347A20" w:rsidP="00347A20">
      <w:pPr>
        <w:spacing w:after="0"/>
        <w:jc w:val="center"/>
        <w:rPr>
          <w:rFonts w:ascii="Times New Roman" w:hAnsi="Times New Roman" w:cs="Times New Roman"/>
        </w:rPr>
      </w:pPr>
      <w:r>
        <w:rPr>
          <w:rFonts w:ascii="Times New Roman" w:hAnsi="Times New Roman" w:cs="Times New Roman"/>
        </w:rPr>
        <w:t xml:space="preserve"> дополнительного образования «Детская школа искусств №3» г. Улан-Удэ</w:t>
      </w: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rPr>
      </w:pPr>
    </w:p>
    <w:p w:rsidR="00347A20" w:rsidRDefault="00347A20" w:rsidP="00347A20">
      <w:pPr>
        <w:spacing w:after="0"/>
        <w:jc w:val="center"/>
        <w:rPr>
          <w:rFonts w:ascii="Times New Roman" w:hAnsi="Times New Roman" w:cs="Times New Roman"/>
          <w:sz w:val="36"/>
          <w:szCs w:val="36"/>
        </w:rPr>
      </w:pPr>
      <w:r>
        <w:rPr>
          <w:rFonts w:ascii="Times New Roman" w:hAnsi="Times New Roman" w:cs="Times New Roman"/>
          <w:sz w:val="36"/>
          <w:szCs w:val="36"/>
        </w:rPr>
        <w:t xml:space="preserve">Т.А. Перепечина </w:t>
      </w:r>
    </w:p>
    <w:p w:rsidR="00347A20" w:rsidRDefault="00347A20" w:rsidP="00347A20">
      <w:pPr>
        <w:spacing w:after="0"/>
        <w:jc w:val="center"/>
        <w:rPr>
          <w:rFonts w:ascii="Times New Roman" w:hAnsi="Times New Roman" w:cs="Times New Roman"/>
          <w:sz w:val="36"/>
          <w:szCs w:val="36"/>
        </w:rPr>
      </w:pPr>
    </w:p>
    <w:p w:rsidR="00347A20" w:rsidRPr="00AB0312" w:rsidRDefault="00AB0312" w:rsidP="00347A20">
      <w:pPr>
        <w:spacing w:after="0"/>
        <w:jc w:val="center"/>
        <w:rPr>
          <w:rFonts w:ascii="Times New Roman" w:hAnsi="Times New Roman" w:cs="Times New Roman"/>
          <w:b/>
          <w:sz w:val="36"/>
          <w:szCs w:val="36"/>
        </w:rPr>
      </w:pPr>
      <w:r w:rsidRPr="00AB0312">
        <w:rPr>
          <w:rFonts w:ascii="Times New Roman" w:hAnsi="Times New Roman" w:cs="Times New Roman"/>
          <w:b/>
          <w:sz w:val="36"/>
          <w:szCs w:val="36"/>
        </w:rPr>
        <w:t xml:space="preserve">Подготовка ученика к публичному выступлению </w:t>
      </w:r>
    </w:p>
    <w:p w:rsidR="00AB0312" w:rsidRDefault="00AB0312" w:rsidP="00347A20">
      <w:pPr>
        <w:spacing w:after="0"/>
        <w:jc w:val="center"/>
        <w:rPr>
          <w:rFonts w:ascii="Times New Roman" w:hAnsi="Times New Roman" w:cs="Times New Roman"/>
          <w:sz w:val="36"/>
          <w:szCs w:val="36"/>
        </w:rPr>
      </w:pPr>
    </w:p>
    <w:p w:rsidR="00347A20" w:rsidRDefault="00347A20" w:rsidP="00347A20">
      <w:pPr>
        <w:spacing w:after="0"/>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для преподавателей ДШИ</w:t>
      </w: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347A20" w:rsidRDefault="00347A20" w:rsidP="00347A20">
      <w:pPr>
        <w:spacing w:after="0"/>
        <w:jc w:val="center"/>
        <w:rPr>
          <w:rFonts w:ascii="Times New Roman" w:hAnsi="Times New Roman" w:cs="Times New Roman"/>
          <w:sz w:val="28"/>
          <w:szCs w:val="28"/>
        </w:rPr>
      </w:pPr>
    </w:p>
    <w:p w:rsidR="00AB0312" w:rsidRDefault="00347A20" w:rsidP="00AB0312">
      <w:pPr>
        <w:spacing w:after="0"/>
        <w:jc w:val="center"/>
        <w:rPr>
          <w:rFonts w:ascii="Times New Roman" w:hAnsi="Times New Roman" w:cs="Times New Roman"/>
          <w:sz w:val="28"/>
          <w:szCs w:val="28"/>
        </w:rPr>
      </w:pPr>
      <w:r>
        <w:rPr>
          <w:rFonts w:ascii="Times New Roman" w:hAnsi="Times New Roman" w:cs="Times New Roman"/>
          <w:sz w:val="28"/>
          <w:szCs w:val="28"/>
        </w:rPr>
        <w:t xml:space="preserve">Улан-Удэ </w:t>
      </w:r>
    </w:p>
    <w:p w:rsidR="00347A20" w:rsidRDefault="00541024" w:rsidP="00347A20">
      <w:pPr>
        <w:spacing w:after="0"/>
        <w:jc w:val="center"/>
        <w:rPr>
          <w:rFonts w:ascii="Times New Roman" w:hAnsi="Times New Roman" w:cs="Times New Roman"/>
          <w:sz w:val="28"/>
          <w:szCs w:val="28"/>
        </w:rPr>
      </w:pPr>
      <w:r>
        <w:rPr>
          <w:rFonts w:ascii="Times New Roman" w:hAnsi="Times New Roman" w:cs="Times New Roman"/>
          <w:sz w:val="28"/>
          <w:szCs w:val="28"/>
        </w:rPr>
        <w:t>2015</w:t>
      </w:r>
      <w:r w:rsidR="00347A20">
        <w:rPr>
          <w:rFonts w:ascii="Times New Roman" w:hAnsi="Times New Roman" w:cs="Times New Roman"/>
          <w:sz w:val="28"/>
          <w:szCs w:val="28"/>
        </w:rPr>
        <w:t>г.</w:t>
      </w:r>
    </w:p>
    <w:p w:rsidR="00AB0312" w:rsidRDefault="00AB0312" w:rsidP="00347A20">
      <w:pPr>
        <w:spacing w:after="0"/>
        <w:jc w:val="center"/>
        <w:rPr>
          <w:rFonts w:ascii="Times New Roman" w:hAnsi="Times New Roman" w:cs="Times New Roman"/>
          <w:sz w:val="28"/>
          <w:szCs w:val="28"/>
        </w:rPr>
      </w:pP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lastRenderedPageBreak/>
        <w:t>Рассмотрено на заседании</w:t>
      </w: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Педагогического совета</w:t>
      </w: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 xml:space="preserve">МОУ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Детская</w:t>
      </w:r>
      <w:proofErr w:type="gramEnd"/>
      <w:r>
        <w:rPr>
          <w:rFonts w:ascii="Times New Roman" w:hAnsi="Times New Roman" w:cs="Times New Roman"/>
          <w:sz w:val="28"/>
          <w:szCs w:val="28"/>
        </w:rPr>
        <w:t xml:space="preserve"> школа искусств №3»</w:t>
      </w: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г. Улан-Удэ</w:t>
      </w: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от</w:t>
      </w:r>
      <w:r w:rsidRPr="00347A20">
        <w:rPr>
          <w:rFonts w:ascii="Times New Roman" w:hAnsi="Times New Roman" w:cs="Times New Roman"/>
          <w:sz w:val="28"/>
          <w:szCs w:val="28"/>
        </w:rPr>
        <w:t xml:space="preserve"> ___</w:t>
      </w:r>
      <w:r w:rsidRPr="00347A20">
        <w:rPr>
          <w:rFonts w:ascii="Times New Roman" w:hAnsi="Times New Roman" w:cs="Times New Roman"/>
          <w:sz w:val="28"/>
          <w:szCs w:val="28"/>
          <w:u w:val="single"/>
        </w:rPr>
        <w:t>29 августа</w:t>
      </w:r>
      <w:r w:rsidR="00541024">
        <w:rPr>
          <w:rFonts w:ascii="Times New Roman" w:hAnsi="Times New Roman" w:cs="Times New Roman"/>
          <w:sz w:val="28"/>
          <w:szCs w:val="28"/>
        </w:rPr>
        <w:t>______2015</w:t>
      </w:r>
      <w:r>
        <w:rPr>
          <w:rFonts w:ascii="Times New Roman" w:hAnsi="Times New Roman" w:cs="Times New Roman"/>
          <w:sz w:val="28"/>
          <w:szCs w:val="28"/>
        </w:rPr>
        <w:t>г.</w:t>
      </w: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Работа рекомендована к применению в</w:t>
      </w: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 xml:space="preserve">Профессиональной деятельности </w:t>
      </w:r>
    </w:p>
    <w:p w:rsidR="00347A20" w:rsidRDefault="00347A20" w:rsidP="00347A20">
      <w:pPr>
        <w:spacing w:after="0"/>
        <w:rPr>
          <w:rFonts w:ascii="Times New Roman" w:hAnsi="Times New Roman" w:cs="Times New Roman"/>
          <w:sz w:val="28"/>
          <w:szCs w:val="28"/>
        </w:rPr>
      </w:pPr>
    </w:p>
    <w:p w:rsidR="00347A20" w:rsidRDefault="00347A20" w:rsidP="00347A20">
      <w:pPr>
        <w:spacing w:after="0"/>
        <w:rPr>
          <w:rFonts w:ascii="Times New Roman" w:hAnsi="Times New Roman" w:cs="Times New Roman"/>
          <w:sz w:val="28"/>
          <w:szCs w:val="28"/>
        </w:rPr>
      </w:pPr>
    </w:p>
    <w:p w:rsidR="00347A20" w:rsidRDefault="00347A20" w:rsidP="00347A20">
      <w:pPr>
        <w:spacing w:after="0"/>
        <w:rPr>
          <w:rFonts w:ascii="Times New Roman" w:hAnsi="Times New Roman" w:cs="Times New Roman"/>
          <w:sz w:val="28"/>
          <w:szCs w:val="28"/>
        </w:rPr>
      </w:pPr>
    </w:p>
    <w:p w:rsidR="00347A20" w:rsidRDefault="00347A20" w:rsidP="00347A20">
      <w:pPr>
        <w:spacing w:after="0"/>
        <w:rPr>
          <w:rFonts w:ascii="Times New Roman" w:hAnsi="Times New Roman" w:cs="Times New Roman"/>
          <w:sz w:val="28"/>
          <w:szCs w:val="28"/>
        </w:rPr>
      </w:pPr>
    </w:p>
    <w:p w:rsidR="00347A20" w:rsidRDefault="00347A20" w:rsidP="00347A20">
      <w:pPr>
        <w:spacing w:after="0"/>
        <w:rPr>
          <w:rFonts w:ascii="Times New Roman" w:hAnsi="Times New Roman" w:cs="Times New Roman"/>
          <w:sz w:val="28"/>
          <w:szCs w:val="28"/>
        </w:rPr>
      </w:pP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Директор ДШИ №3                                          Зам. директора по УВР ДШИ №3</w:t>
      </w:r>
    </w:p>
    <w:p w:rsidR="00347A20" w:rsidRDefault="00347A20" w:rsidP="00347A20">
      <w:pPr>
        <w:spacing w:after="0"/>
        <w:rPr>
          <w:rFonts w:ascii="Times New Roman" w:hAnsi="Times New Roman" w:cs="Times New Roman"/>
          <w:sz w:val="28"/>
          <w:szCs w:val="28"/>
        </w:rPr>
      </w:pPr>
      <w:r>
        <w:rPr>
          <w:rFonts w:ascii="Times New Roman" w:hAnsi="Times New Roman" w:cs="Times New Roman"/>
          <w:sz w:val="28"/>
          <w:szCs w:val="28"/>
        </w:rPr>
        <w:t xml:space="preserve">А.Д. Самсонова                                                                      </w:t>
      </w:r>
      <w:r w:rsidR="009011E9">
        <w:rPr>
          <w:rFonts w:ascii="Times New Roman" w:hAnsi="Times New Roman" w:cs="Times New Roman"/>
          <w:sz w:val="28"/>
          <w:szCs w:val="28"/>
        </w:rPr>
        <w:t xml:space="preserve">         </w:t>
      </w:r>
      <w:r>
        <w:rPr>
          <w:rFonts w:ascii="Times New Roman" w:hAnsi="Times New Roman" w:cs="Times New Roman"/>
          <w:sz w:val="28"/>
          <w:szCs w:val="28"/>
        </w:rPr>
        <w:t xml:space="preserve">    </w:t>
      </w:r>
      <w:r w:rsidR="009011E9">
        <w:rPr>
          <w:rFonts w:ascii="Times New Roman" w:hAnsi="Times New Roman" w:cs="Times New Roman"/>
          <w:sz w:val="28"/>
          <w:szCs w:val="28"/>
        </w:rPr>
        <w:t xml:space="preserve">Е.А. Громова </w:t>
      </w: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r>
        <w:rPr>
          <w:rFonts w:ascii="Times New Roman" w:hAnsi="Times New Roman" w:cs="Times New Roman"/>
          <w:sz w:val="28"/>
          <w:szCs w:val="28"/>
        </w:rPr>
        <w:t>_________________                                                                ________________</w:t>
      </w:r>
    </w:p>
    <w:p w:rsidR="009011E9" w:rsidRDefault="009011E9" w:rsidP="00347A20">
      <w:pPr>
        <w:spacing w:after="0"/>
        <w:rPr>
          <w:rFonts w:ascii="Times New Roman" w:hAnsi="Times New Roman" w:cs="Times New Roman"/>
          <w:sz w:val="28"/>
          <w:szCs w:val="28"/>
        </w:rPr>
      </w:pPr>
    </w:p>
    <w:p w:rsidR="009011E9" w:rsidRDefault="009011E9" w:rsidP="009011E9">
      <w:pPr>
        <w:spacing w:after="0"/>
        <w:rPr>
          <w:rFonts w:ascii="Times New Roman" w:hAnsi="Times New Roman" w:cs="Times New Roman"/>
          <w:sz w:val="28"/>
          <w:szCs w:val="28"/>
        </w:rPr>
      </w:pPr>
      <w:r>
        <w:rPr>
          <w:rFonts w:ascii="Times New Roman" w:hAnsi="Times New Roman" w:cs="Times New Roman"/>
          <w:sz w:val="28"/>
          <w:szCs w:val="28"/>
        </w:rPr>
        <w:t>«</w:t>
      </w:r>
      <w:r w:rsidRPr="009011E9">
        <w:rPr>
          <w:rFonts w:ascii="Times New Roman" w:hAnsi="Times New Roman" w:cs="Times New Roman"/>
          <w:sz w:val="28"/>
          <w:szCs w:val="28"/>
          <w:u w:val="single"/>
        </w:rPr>
        <w:t>29</w:t>
      </w:r>
      <w:r>
        <w:rPr>
          <w:rFonts w:ascii="Times New Roman" w:hAnsi="Times New Roman" w:cs="Times New Roman"/>
          <w:sz w:val="28"/>
          <w:szCs w:val="28"/>
        </w:rPr>
        <w:t xml:space="preserve">» </w:t>
      </w:r>
      <w:r w:rsidRPr="009011E9">
        <w:rPr>
          <w:rFonts w:ascii="Times New Roman" w:hAnsi="Times New Roman" w:cs="Times New Roman"/>
          <w:sz w:val="28"/>
          <w:szCs w:val="28"/>
          <w:u w:val="single"/>
        </w:rPr>
        <w:t>августа</w:t>
      </w:r>
      <w:r>
        <w:rPr>
          <w:rFonts w:ascii="Times New Roman" w:hAnsi="Times New Roman" w:cs="Times New Roman"/>
          <w:sz w:val="28"/>
          <w:szCs w:val="28"/>
        </w:rPr>
        <w:t xml:space="preserve"> 20</w:t>
      </w:r>
      <w:r w:rsidR="00541024">
        <w:rPr>
          <w:rFonts w:ascii="Times New Roman" w:hAnsi="Times New Roman" w:cs="Times New Roman"/>
          <w:sz w:val="28"/>
          <w:szCs w:val="28"/>
          <w:u w:val="single"/>
        </w:rPr>
        <w:t>15</w:t>
      </w:r>
      <w:r>
        <w:rPr>
          <w:rFonts w:ascii="Times New Roman" w:hAnsi="Times New Roman" w:cs="Times New Roman"/>
          <w:sz w:val="28"/>
          <w:szCs w:val="28"/>
        </w:rPr>
        <w:t>г.                                                        «</w:t>
      </w:r>
      <w:r w:rsidRPr="009011E9">
        <w:rPr>
          <w:rFonts w:ascii="Times New Roman" w:hAnsi="Times New Roman" w:cs="Times New Roman"/>
          <w:sz w:val="28"/>
          <w:szCs w:val="28"/>
          <w:u w:val="single"/>
        </w:rPr>
        <w:t>29</w:t>
      </w:r>
      <w:r>
        <w:rPr>
          <w:rFonts w:ascii="Times New Roman" w:hAnsi="Times New Roman" w:cs="Times New Roman"/>
          <w:sz w:val="28"/>
          <w:szCs w:val="28"/>
        </w:rPr>
        <w:t xml:space="preserve">» </w:t>
      </w:r>
      <w:r w:rsidRPr="009011E9">
        <w:rPr>
          <w:rFonts w:ascii="Times New Roman" w:hAnsi="Times New Roman" w:cs="Times New Roman"/>
          <w:sz w:val="28"/>
          <w:szCs w:val="28"/>
          <w:u w:val="single"/>
        </w:rPr>
        <w:t>августа</w:t>
      </w:r>
      <w:r>
        <w:rPr>
          <w:rFonts w:ascii="Times New Roman" w:hAnsi="Times New Roman" w:cs="Times New Roman"/>
          <w:sz w:val="28"/>
          <w:szCs w:val="28"/>
        </w:rPr>
        <w:t xml:space="preserve"> 20</w:t>
      </w:r>
      <w:r w:rsidR="00541024">
        <w:rPr>
          <w:rFonts w:ascii="Times New Roman" w:hAnsi="Times New Roman" w:cs="Times New Roman"/>
          <w:sz w:val="28"/>
          <w:szCs w:val="28"/>
          <w:u w:val="single"/>
        </w:rPr>
        <w:t>15</w:t>
      </w:r>
      <w:r>
        <w:rPr>
          <w:rFonts w:ascii="Times New Roman" w:hAnsi="Times New Roman" w:cs="Times New Roman"/>
          <w:sz w:val="28"/>
          <w:szCs w:val="28"/>
        </w:rPr>
        <w:t>г.</w:t>
      </w:r>
    </w:p>
    <w:p w:rsidR="009011E9" w:rsidRDefault="009011E9" w:rsidP="009011E9">
      <w:pPr>
        <w:spacing w:after="0"/>
        <w:rPr>
          <w:rFonts w:ascii="Times New Roman" w:hAnsi="Times New Roman" w:cs="Times New Roman"/>
          <w:sz w:val="28"/>
          <w:szCs w:val="28"/>
        </w:rPr>
      </w:pPr>
    </w:p>
    <w:p w:rsidR="009011E9" w:rsidRDefault="009011E9" w:rsidP="009011E9">
      <w:pPr>
        <w:spacing w:after="0"/>
        <w:rPr>
          <w:rFonts w:ascii="Times New Roman" w:hAnsi="Times New Roman" w:cs="Times New Roman"/>
          <w:sz w:val="28"/>
          <w:szCs w:val="28"/>
        </w:rPr>
      </w:pPr>
    </w:p>
    <w:p w:rsidR="009011E9" w:rsidRDefault="009011E9" w:rsidP="009011E9">
      <w:pPr>
        <w:spacing w:after="0"/>
        <w:rPr>
          <w:rFonts w:ascii="Times New Roman" w:hAnsi="Times New Roman" w:cs="Times New Roman"/>
          <w:sz w:val="28"/>
          <w:szCs w:val="28"/>
        </w:rPr>
      </w:pPr>
    </w:p>
    <w:p w:rsidR="009011E9" w:rsidRDefault="009011E9" w:rsidP="009011E9">
      <w:pPr>
        <w:spacing w:after="0"/>
        <w:rPr>
          <w:rFonts w:ascii="Times New Roman" w:hAnsi="Times New Roman" w:cs="Times New Roman"/>
          <w:sz w:val="28"/>
          <w:szCs w:val="28"/>
        </w:rPr>
      </w:pPr>
      <w:r>
        <w:rPr>
          <w:rFonts w:ascii="Times New Roman" w:hAnsi="Times New Roman" w:cs="Times New Roman"/>
          <w:sz w:val="28"/>
          <w:szCs w:val="28"/>
        </w:rPr>
        <w:t xml:space="preserve">Зав. Отделением Специального фортепиано </w:t>
      </w:r>
    </w:p>
    <w:p w:rsidR="009011E9" w:rsidRDefault="009011E9" w:rsidP="009011E9">
      <w:pPr>
        <w:spacing w:after="0"/>
        <w:rPr>
          <w:rFonts w:ascii="Times New Roman" w:hAnsi="Times New Roman" w:cs="Times New Roman"/>
          <w:sz w:val="28"/>
          <w:szCs w:val="28"/>
        </w:rPr>
      </w:pPr>
      <w:r>
        <w:rPr>
          <w:rFonts w:ascii="Times New Roman" w:hAnsi="Times New Roman" w:cs="Times New Roman"/>
          <w:sz w:val="28"/>
          <w:szCs w:val="28"/>
        </w:rPr>
        <w:t xml:space="preserve">Е.И. Красикова </w:t>
      </w:r>
    </w:p>
    <w:p w:rsidR="009011E9" w:rsidRDefault="009011E9" w:rsidP="009011E9">
      <w:pPr>
        <w:spacing w:after="0"/>
        <w:rPr>
          <w:rFonts w:ascii="Times New Roman" w:hAnsi="Times New Roman" w:cs="Times New Roman"/>
          <w:sz w:val="28"/>
          <w:szCs w:val="28"/>
        </w:rPr>
      </w:pPr>
    </w:p>
    <w:p w:rsidR="009011E9" w:rsidRDefault="009011E9" w:rsidP="009011E9">
      <w:pPr>
        <w:spacing w:after="0"/>
        <w:rPr>
          <w:rFonts w:ascii="Times New Roman" w:hAnsi="Times New Roman" w:cs="Times New Roman"/>
          <w:sz w:val="28"/>
          <w:szCs w:val="28"/>
        </w:rPr>
      </w:pPr>
    </w:p>
    <w:p w:rsidR="009011E9" w:rsidRPr="009011E9" w:rsidRDefault="009011E9" w:rsidP="009011E9">
      <w:pPr>
        <w:spacing w:after="0"/>
        <w:rPr>
          <w:rFonts w:ascii="Times New Roman" w:hAnsi="Times New Roman" w:cs="Times New Roman"/>
          <w:sz w:val="28"/>
          <w:szCs w:val="28"/>
        </w:rPr>
      </w:pPr>
      <w:r>
        <w:rPr>
          <w:rFonts w:ascii="Times New Roman" w:hAnsi="Times New Roman" w:cs="Times New Roman"/>
          <w:sz w:val="28"/>
          <w:szCs w:val="28"/>
        </w:rPr>
        <w:t xml:space="preserve">__________________ </w:t>
      </w: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r>
        <w:rPr>
          <w:rFonts w:ascii="Times New Roman" w:hAnsi="Times New Roman" w:cs="Times New Roman"/>
          <w:sz w:val="28"/>
          <w:szCs w:val="28"/>
        </w:rPr>
        <w:t>«___» ____________ 20___г.</w:t>
      </w: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r>
        <w:rPr>
          <w:rFonts w:ascii="Times New Roman" w:hAnsi="Times New Roman" w:cs="Times New Roman"/>
          <w:sz w:val="28"/>
          <w:szCs w:val="28"/>
        </w:rPr>
        <w:t xml:space="preserve">Перепечина Т.А., </w:t>
      </w:r>
      <w:r w:rsidR="0071744D">
        <w:rPr>
          <w:rFonts w:ascii="Times New Roman" w:hAnsi="Times New Roman" w:cs="Times New Roman"/>
          <w:b/>
          <w:sz w:val="28"/>
          <w:szCs w:val="28"/>
        </w:rPr>
        <w:t>Подготовка ученика к публичному выступлению</w:t>
      </w:r>
      <w:r>
        <w:rPr>
          <w:rFonts w:ascii="Times New Roman" w:hAnsi="Times New Roman" w:cs="Times New Roman"/>
          <w:sz w:val="28"/>
          <w:szCs w:val="28"/>
        </w:rPr>
        <w:t xml:space="preserve">. Методическая разработка адресована преподавателям ДШИ </w:t>
      </w: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9011E9" w:rsidRDefault="009011E9" w:rsidP="00347A20">
      <w:pPr>
        <w:spacing w:after="0"/>
        <w:rPr>
          <w:rFonts w:ascii="Times New Roman" w:hAnsi="Times New Roman" w:cs="Times New Roman"/>
          <w:sz w:val="28"/>
          <w:szCs w:val="28"/>
        </w:rPr>
      </w:pPr>
    </w:p>
    <w:p w:rsidR="00AB0312" w:rsidRDefault="00AB0312" w:rsidP="00347A20">
      <w:pPr>
        <w:spacing w:after="0"/>
        <w:rPr>
          <w:rFonts w:ascii="Times New Roman" w:hAnsi="Times New Roman" w:cs="Times New Roman"/>
          <w:sz w:val="28"/>
          <w:szCs w:val="28"/>
        </w:rPr>
      </w:pPr>
    </w:p>
    <w:p w:rsidR="00AB0312" w:rsidRDefault="00AB0312"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Любому публичному выступлению ученика – будь то экзамен, концерт-предшествует длительная, кропотливая работа.</w:t>
      </w:r>
    </w:p>
    <w:p w:rsidR="00AB0312" w:rsidRDefault="00AB0312"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событие для любого исполнителя является событием. Для ребят это</w:t>
      </w:r>
      <w:r w:rsidR="00605247">
        <w:rPr>
          <w:rFonts w:ascii="Times New Roman" w:hAnsi="Times New Roman" w:cs="Times New Roman"/>
          <w:sz w:val="28"/>
          <w:szCs w:val="28"/>
        </w:rPr>
        <w:t xml:space="preserve"> </w:t>
      </w:r>
      <w:r>
        <w:rPr>
          <w:rFonts w:ascii="Times New Roman" w:hAnsi="Times New Roman" w:cs="Times New Roman"/>
          <w:sz w:val="28"/>
          <w:szCs w:val="28"/>
        </w:rPr>
        <w:t>событие должно быть праздником. Настоящий методический материал посвящен вопросу о том, как создать у ученика состояние, которое помогло бы ему возможно лучше донести до слушателей то, что было задумано и отработано в классе.</w:t>
      </w:r>
    </w:p>
    <w:p w:rsidR="00AB0312" w:rsidRDefault="00AB0312"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выступление -</w:t>
      </w:r>
      <w:r w:rsidR="007E1EBF">
        <w:rPr>
          <w:rFonts w:ascii="Times New Roman" w:hAnsi="Times New Roman" w:cs="Times New Roman"/>
          <w:sz w:val="28"/>
          <w:szCs w:val="28"/>
        </w:rPr>
        <w:t xml:space="preserve"> синтез многих компонентов: и музыкальных, и его физической и нервной конституции, и метода его обучения музыке с первых шагов, и воспитания исполнительской воли, и подготовки психики к исполнению при публике. Это – итог всей системы обучения музыке на данном этапе развития, где все взаимосвязано – воспитание мышления и создания, памяти, двигательных навыков и прочего. Работая с учеником над музыкальным произведением, педагог прививает и закрепляет нужные навыки, и если ученик, волнуясь на эстраде многое теряет, то следует винить не только его нервную систему, а недостаточное, либо неправильное усвоение и закрепление навыков.</w:t>
      </w:r>
    </w:p>
    <w:p w:rsidR="007E1EBF" w:rsidRDefault="007E1EBF"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Трудно сказать, что именно важнее всего для уверенного самочувствия на эстраде, но, безусловно, память – один из наиболее важных факторов. </w:t>
      </w:r>
      <w:r w:rsidR="00413AF9">
        <w:rPr>
          <w:rFonts w:ascii="Times New Roman" w:hAnsi="Times New Roman" w:cs="Times New Roman"/>
          <w:sz w:val="28"/>
          <w:szCs w:val="28"/>
        </w:rPr>
        <w:t>Психология различает следующие виды памяти: зрительную, слуховую, двигательную и смешанную</w:t>
      </w:r>
      <w:proofErr w:type="gramStart"/>
      <w:r w:rsidR="00413AF9">
        <w:rPr>
          <w:rFonts w:ascii="Times New Roman" w:hAnsi="Times New Roman" w:cs="Times New Roman"/>
          <w:sz w:val="28"/>
          <w:szCs w:val="28"/>
        </w:rPr>
        <w:t>.</w:t>
      </w:r>
      <w:proofErr w:type="gramEnd"/>
      <w:r w:rsidR="00413AF9">
        <w:rPr>
          <w:rFonts w:ascii="Times New Roman" w:hAnsi="Times New Roman" w:cs="Times New Roman"/>
          <w:sz w:val="28"/>
          <w:szCs w:val="28"/>
        </w:rPr>
        <w:t xml:space="preserve"> (</w:t>
      </w:r>
      <w:proofErr w:type="gramStart"/>
      <w:r w:rsidR="00413AF9">
        <w:rPr>
          <w:rFonts w:ascii="Times New Roman" w:hAnsi="Times New Roman" w:cs="Times New Roman"/>
          <w:sz w:val="28"/>
          <w:szCs w:val="28"/>
        </w:rPr>
        <w:t>з</w:t>
      </w:r>
      <w:proofErr w:type="gramEnd"/>
      <w:r w:rsidR="00413AF9">
        <w:rPr>
          <w:rFonts w:ascii="Times New Roman" w:hAnsi="Times New Roman" w:cs="Times New Roman"/>
          <w:sz w:val="28"/>
          <w:szCs w:val="28"/>
        </w:rPr>
        <w:t xml:space="preserve">рительно-слуховую, зрительно-двигательную и </w:t>
      </w:r>
      <w:proofErr w:type="spellStart"/>
      <w:r w:rsidR="00413AF9">
        <w:rPr>
          <w:rFonts w:ascii="Times New Roman" w:hAnsi="Times New Roman" w:cs="Times New Roman"/>
          <w:sz w:val="28"/>
          <w:szCs w:val="28"/>
        </w:rPr>
        <w:t>слухо-двигательную</w:t>
      </w:r>
      <w:proofErr w:type="spellEnd"/>
      <w:r w:rsidR="00413AF9">
        <w:rPr>
          <w:rFonts w:ascii="Times New Roman" w:hAnsi="Times New Roman" w:cs="Times New Roman"/>
          <w:sz w:val="28"/>
          <w:szCs w:val="28"/>
        </w:rPr>
        <w:t>)</w:t>
      </w:r>
    </w:p>
    <w:p w:rsidR="00413AF9" w:rsidRDefault="00413AF9"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распространены смешанные виды памяти. Какой бы вид памяти ни преобладал, какая бы ни была ученика хорошая природная музыкальная память, следует воспитывать у него сознательный и логический подход к разучиванию музыкального текста.</w:t>
      </w:r>
    </w:p>
    <w:p w:rsidR="00230E37" w:rsidRDefault="00413AF9"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и другое связанно с гармоническим слушанием и построением формы не только в хорошо заученных словах: «экспозиция, разработка, реприза», но и в самых ее мелких элементах. Самые простейшие элементы ученик узнает уже при прохождении первых </w:t>
      </w:r>
      <w:r w:rsidR="00230E37">
        <w:rPr>
          <w:rFonts w:ascii="Times New Roman" w:hAnsi="Times New Roman" w:cs="Times New Roman"/>
          <w:sz w:val="28"/>
          <w:szCs w:val="28"/>
        </w:rPr>
        <w:t xml:space="preserve">номеров из школы Николаева. </w:t>
      </w:r>
      <w:r w:rsidR="00230E37">
        <w:rPr>
          <w:rFonts w:ascii="Times New Roman" w:hAnsi="Times New Roman" w:cs="Times New Roman"/>
          <w:sz w:val="28"/>
          <w:szCs w:val="28"/>
        </w:rPr>
        <w:lastRenderedPageBreak/>
        <w:t xml:space="preserve">Несколько позднее появляются легкие этюды и пьесы в простой, двух и трехчастной форме. Контрастная музыка среднего раздела трехчастной формы легко воспринимается ребенком. Услышав пьесу в исполнении педагога, ученик сам расскажет: </w:t>
      </w:r>
      <w:r w:rsidR="004129C4">
        <w:rPr>
          <w:rFonts w:ascii="Times New Roman" w:hAnsi="Times New Roman" w:cs="Times New Roman"/>
          <w:sz w:val="28"/>
          <w:szCs w:val="28"/>
        </w:rPr>
        <w:t xml:space="preserve">«вот появилась новая музыка, потом опять, как сначала». В самых легких сонатинах </w:t>
      </w:r>
      <w:r w:rsidR="003A261E">
        <w:rPr>
          <w:rFonts w:ascii="Times New Roman" w:hAnsi="Times New Roman" w:cs="Times New Roman"/>
          <w:sz w:val="28"/>
          <w:szCs w:val="28"/>
        </w:rPr>
        <w:t>/, например,</w:t>
      </w:r>
      <w:r w:rsidR="004129C4">
        <w:rPr>
          <w:rFonts w:ascii="Times New Roman" w:hAnsi="Times New Roman" w:cs="Times New Roman"/>
          <w:sz w:val="28"/>
          <w:szCs w:val="28"/>
        </w:rPr>
        <w:t xml:space="preserve"> Берковича – соль мажор, </w:t>
      </w:r>
      <w:proofErr w:type="spellStart"/>
      <w:r w:rsidR="004129C4">
        <w:rPr>
          <w:rFonts w:ascii="Times New Roman" w:hAnsi="Times New Roman" w:cs="Times New Roman"/>
          <w:sz w:val="28"/>
          <w:szCs w:val="28"/>
        </w:rPr>
        <w:t>Гедике</w:t>
      </w:r>
      <w:proofErr w:type="spellEnd"/>
      <w:r w:rsidR="004129C4">
        <w:rPr>
          <w:rFonts w:ascii="Times New Roman" w:hAnsi="Times New Roman" w:cs="Times New Roman"/>
          <w:sz w:val="28"/>
          <w:szCs w:val="28"/>
        </w:rPr>
        <w:t xml:space="preserve"> – До мажор / есть уже зачатки сонатного аллегро, в них четко отграничены и контрастны, главная и побочная тема, есть даже какой-то элемент разработки.</w:t>
      </w:r>
    </w:p>
    <w:p w:rsidR="004129C4" w:rsidRDefault="004129C4"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легких этюдах </w:t>
      </w:r>
      <w:proofErr w:type="spellStart"/>
      <w:r>
        <w:rPr>
          <w:rFonts w:ascii="Times New Roman" w:hAnsi="Times New Roman" w:cs="Times New Roman"/>
          <w:sz w:val="28"/>
          <w:szCs w:val="28"/>
        </w:rPr>
        <w:t>Черни-Гермера</w:t>
      </w:r>
      <w:proofErr w:type="spellEnd"/>
      <w:r>
        <w:rPr>
          <w:rFonts w:ascii="Times New Roman" w:hAnsi="Times New Roman" w:cs="Times New Roman"/>
          <w:sz w:val="28"/>
          <w:szCs w:val="28"/>
        </w:rPr>
        <w:t xml:space="preserve"> можно предложить ученику самому сделать гармонический анализ. Гармонии в этюдах / особенно в этюдах </w:t>
      </w:r>
      <w:proofErr w:type="spellStart"/>
      <w:r>
        <w:rPr>
          <w:rFonts w:ascii="Times New Roman" w:hAnsi="Times New Roman" w:cs="Times New Roman"/>
          <w:sz w:val="28"/>
          <w:szCs w:val="28"/>
        </w:rPr>
        <w:t>Черни-Гермера</w:t>
      </w:r>
      <w:proofErr w:type="spellEnd"/>
      <w:r>
        <w:rPr>
          <w:rFonts w:ascii="Times New Roman" w:hAnsi="Times New Roman" w:cs="Times New Roman"/>
          <w:sz w:val="28"/>
          <w:szCs w:val="28"/>
        </w:rPr>
        <w:t xml:space="preserve"> / проще и устойчивее, чем в пьесах, поэтому лучше назначить с этюдов.</w:t>
      </w:r>
    </w:p>
    <w:p w:rsidR="004129C4" w:rsidRDefault="004129C4"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ученик хоть частично понял гармоническую структуру и уяснил Фактуру этюда-гаммообразное движение, короткие или длинные арпеджио, пятипальцевое построения, скрытое </w:t>
      </w:r>
      <w:proofErr w:type="spellStart"/>
      <w:r w:rsidR="00541024">
        <w:rPr>
          <w:rFonts w:ascii="Times New Roman" w:hAnsi="Times New Roman" w:cs="Times New Roman"/>
          <w:sz w:val="28"/>
          <w:szCs w:val="28"/>
        </w:rPr>
        <w:t>двухголосие</w:t>
      </w:r>
      <w:proofErr w:type="spellEnd"/>
      <w:r w:rsidR="00541024">
        <w:rPr>
          <w:rFonts w:ascii="Times New Roman" w:hAnsi="Times New Roman" w:cs="Times New Roman"/>
          <w:sz w:val="28"/>
          <w:szCs w:val="28"/>
        </w:rPr>
        <w:t xml:space="preserve"> и</w:t>
      </w:r>
      <w:r>
        <w:rPr>
          <w:rFonts w:ascii="Times New Roman" w:hAnsi="Times New Roman" w:cs="Times New Roman"/>
          <w:sz w:val="28"/>
          <w:szCs w:val="28"/>
        </w:rPr>
        <w:t xml:space="preserve"> т.д. – он з</w:t>
      </w:r>
      <w:r w:rsidR="00344A46">
        <w:rPr>
          <w:rFonts w:ascii="Times New Roman" w:hAnsi="Times New Roman" w:cs="Times New Roman"/>
          <w:sz w:val="28"/>
          <w:szCs w:val="28"/>
        </w:rPr>
        <w:t>начительно быстрее заучивает на</w:t>
      </w:r>
      <w:r>
        <w:rPr>
          <w:rFonts w:ascii="Times New Roman" w:hAnsi="Times New Roman" w:cs="Times New Roman"/>
          <w:sz w:val="28"/>
          <w:szCs w:val="28"/>
        </w:rPr>
        <w:t>изусть.</w:t>
      </w:r>
    </w:p>
    <w:p w:rsidR="00FC4819" w:rsidRDefault="00FC4819"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в этюдах / опять-таки чаще всего в этюдах Черни/ встречаются фактурно единообразные построения. В таких случаях предлагается ученику разбирать без нот. Пример: этюд № 31 Черни, - выяснили, что размер трехдольный. Первые два такта первых двух четырех тактов – восходящие короткие арпеджио, в третьем </w:t>
      </w:r>
      <w:proofErr w:type="spellStart"/>
      <w:r>
        <w:rPr>
          <w:rFonts w:ascii="Times New Roman" w:hAnsi="Times New Roman" w:cs="Times New Roman"/>
          <w:sz w:val="28"/>
          <w:szCs w:val="28"/>
        </w:rPr>
        <w:t>четырехтакте</w:t>
      </w:r>
      <w:proofErr w:type="spellEnd"/>
      <w:r>
        <w:rPr>
          <w:rFonts w:ascii="Times New Roman" w:hAnsi="Times New Roman" w:cs="Times New Roman"/>
          <w:sz w:val="28"/>
          <w:szCs w:val="28"/>
        </w:rPr>
        <w:t xml:space="preserve"> – нисходящие. Запомнили с какой ноты начинается и на какой кончается арпеджио. Первые два такта ученик играет без нот, второй </w:t>
      </w:r>
      <w:proofErr w:type="spellStart"/>
      <w:r>
        <w:rPr>
          <w:rFonts w:ascii="Times New Roman" w:hAnsi="Times New Roman" w:cs="Times New Roman"/>
          <w:sz w:val="28"/>
          <w:szCs w:val="28"/>
        </w:rPr>
        <w:t>двухтакт</w:t>
      </w:r>
      <w:proofErr w:type="spellEnd"/>
      <w:r>
        <w:rPr>
          <w:rFonts w:ascii="Times New Roman" w:hAnsi="Times New Roman" w:cs="Times New Roman"/>
          <w:sz w:val="28"/>
          <w:szCs w:val="28"/>
        </w:rPr>
        <w:t xml:space="preserve"> гаммы – играет по нотам. </w:t>
      </w:r>
      <w:r w:rsidR="00344A46">
        <w:rPr>
          <w:rFonts w:ascii="Times New Roman" w:hAnsi="Times New Roman" w:cs="Times New Roman"/>
          <w:sz w:val="28"/>
          <w:szCs w:val="28"/>
        </w:rPr>
        <w:t>А фактуру – разложенные аккорды, какую бы функцию они не несли, предлагается ученикам заучивать почти наизусть аккордами.</w:t>
      </w:r>
    </w:p>
    <w:p w:rsidR="00344A46" w:rsidRDefault="00344A4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Услышав и запомнив аккорд, ученик и психологически и физически воспринимает его, как единое целое. Тогда его и технически легче сыграть и звучит пластичнее. </w:t>
      </w:r>
    </w:p>
    <w:p w:rsidR="00344A46" w:rsidRDefault="00344A4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стереотипные куски мы заучиваем на первом уроке, когда ученик принес этюд на разбор. Интересен в этом плане этюд Черни опус 299, </w:t>
      </w:r>
      <w:r>
        <w:rPr>
          <w:rFonts w:ascii="Times New Roman" w:hAnsi="Times New Roman" w:cs="Times New Roman"/>
          <w:sz w:val="28"/>
          <w:szCs w:val="28"/>
        </w:rPr>
        <w:lastRenderedPageBreak/>
        <w:t>№ 5. В нем много кусков можно сразу наизусть, поняв построение. Надо сказать, только об одном трудном месте – такты: 39-42, левая рука – восходящие гаммы в одну октаву на белых клавишах, от каждой белой клавиши – в нисходящем порядке, от</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о первой октавы и до </w:t>
      </w:r>
      <w:proofErr w:type="spellStart"/>
      <w:r>
        <w:rPr>
          <w:rFonts w:ascii="Times New Roman" w:hAnsi="Times New Roman" w:cs="Times New Roman"/>
          <w:sz w:val="28"/>
          <w:szCs w:val="28"/>
        </w:rPr>
        <w:t>До</w:t>
      </w:r>
      <w:proofErr w:type="spellEnd"/>
      <w:r>
        <w:rPr>
          <w:rFonts w:ascii="Times New Roman" w:hAnsi="Times New Roman" w:cs="Times New Roman"/>
          <w:sz w:val="28"/>
          <w:szCs w:val="28"/>
        </w:rPr>
        <w:t xml:space="preserve"> малой октавы. В правой руке выучить мелодию. Сыграть эту мелодию первым пальцем и запомнить ее наизусть. Затем от каждого звука мелодии сыграть восходящую гамму </w:t>
      </w:r>
      <w:r w:rsidR="00632B26">
        <w:rPr>
          <w:rFonts w:ascii="Times New Roman" w:hAnsi="Times New Roman" w:cs="Times New Roman"/>
          <w:sz w:val="28"/>
          <w:szCs w:val="28"/>
        </w:rPr>
        <w:t>в одну октаву на белых клавишах.</w:t>
      </w:r>
    </w:p>
    <w:p w:rsidR="00632B26" w:rsidRDefault="00632B2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сыграть трудное место сразу наизусть обычно доставляет детям радость, главным образом потому, </w:t>
      </w:r>
      <w:r w:rsidR="00E20D7D">
        <w:rPr>
          <w:rFonts w:ascii="Times New Roman" w:hAnsi="Times New Roman" w:cs="Times New Roman"/>
          <w:sz w:val="28"/>
          <w:szCs w:val="28"/>
        </w:rPr>
        <w:t>что-то</w:t>
      </w:r>
      <w:r>
        <w:rPr>
          <w:rFonts w:ascii="Times New Roman" w:hAnsi="Times New Roman" w:cs="Times New Roman"/>
          <w:sz w:val="28"/>
          <w:szCs w:val="28"/>
        </w:rPr>
        <w:t xml:space="preserve">, представлялось таким трудным, оказалось таким простым, </w:t>
      </w:r>
    </w:p>
    <w:p w:rsidR="00632B26" w:rsidRDefault="00632B2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Примеров можно привести множество, но вероятно, принцип ясен из сказанного.</w:t>
      </w:r>
    </w:p>
    <w:p w:rsidR="00632B26" w:rsidRDefault="00632B2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такой работе у ученика развивается гармоническое </w:t>
      </w:r>
      <w:proofErr w:type="spellStart"/>
      <w:r>
        <w:rPr>
          <w:rFonts w:ascii="Times New Roman" w:hAnsi="Times New Roman" w:cs="Times New Roman"/>
          <w:sz w:val="28"/>
          <w:szCs w:val="28"/>
        </w:rPr>
        <w:t>слышание</w:t>
      </w:r>
      <w:proofErr w:type="spellEnd"/>
      <w:r>
        <w:rPr>
          <w:rFonts w:ascii="Times New Roman" w:hAnsi="Times New Roman" w:cs="Times New Roman"/>
          <w:sz w:val="28"/>
          <w:szCs w:val="28"/>
        </w:rPr>
        <w:t xml:space="preserve">, умение разобраться в фактуре, умение обобщать длинные построения.  </w:t>
      </w:r>
    </w:p>
    <w:p w:rsidR="00632B26" w:rsidRDefault="00632B2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возрастом знания накапливаются, и в старших классах можно предложить ученику сделать гармонический анализ какого-нибудь куска пьесы или этюда. Не будем утверждать, что такой метод работы помогает всем техническим трудностям, или исключает работу над техникой, но помогает чувствовать себя увереннее при исполнении наизусть, помогает мыслить крупнее, видеть в нотах вперед, что сказывается при чтении листа в разборе.</w:t>
      </w:r>
    </w:p>
    <w:p w:rsidR="00632B26" w:rsidRDefault="00632B2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учить музыкальное произведение – целиком или частями? Перед музыкантами такая дилемма не стоит. Музыкальное произведение при разучивании требует членения, это истина, не требующая доказательств. </w:t>
      </w:r>
      <w:r w:rsidR="00B70748">
        <w:rPr>
          <w:rFonts w:ascii="Times New Roman" w:hAnsi="Times New Roman" w:cs="Times New Roman"/>
          <w:sz w:val="28"/>
          <w:szCs w:val="28"/>
        </w:rPr>
        <w:t xml:space="preserve">Важно лишь разумно расчленить произведение. Перельман в своей маленькой, но </w:t>
      </w:r>
      <w:r w:rsidR="00DC5809">
        <w:rPr>
          <w:rFonts w:ascii="Times New Roman" w:hAnsi="Times New Roman" w:cs="Times New Roman"/>
          <w:sz w:val="28"/>
          <w:szCs w:val="28"/>
        </w:rPr>
        <w:t>чрезвычайно</w:t>
      </w:r>
      <w:r w:rsidR="00B70748">
        <w:rPr>
          <w:rFonts w:ascii="Times New Roman" w:hAnsi="Times New Roman" w:cs="Times New Roman"/>
          <w:sz w:val="28"/>
          <w:szCs w:val="28"/>
        </w:rPr>
        <w:t xml:space="preserve"> емкой книжке «В классе рояля», пишет: «Хорошо разучивать – это умело расчленять материал. Расчлененный, он затем легко заучивается. Плохо разучивать – бездумно дробить материал, раздробленный он с трудом затем пригоняется».</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Ученику нужно объяснить, что никогда не следует останавливаться на окончании фразы, пассажа, </w:t>
      </w:r>
      <w:proofErr w:type="spellStart"/>
      <w:r>
        <w:rPr>
          <w:rFonts w:ascii="Times New Roman" w:hAnsi="Times New Roman" w:cs="Times New Roman"/>
          <w:sz w:val="28"/>
          <w:szCs w:val="28"/>
        </w:rPr>
        <w:t>четырехтакта</w:t>
      </w:r>
      <w:proofErr w:type="spellEnd"/>
      <w:r>
        <w:rPr>
          <w:rFonts w:ascii="Times New Roman" w:hAnsi="Times New Roman" w:cs="Times New Roman"/>
          <w:sz w:val="28"/>
          <w:szCs w:val="28"/>
        </w:rPr>
        <w:t xml:space="preserve">. Если учил по фразам, то останавливайся на первых звуках следующей фразы, если по </w:t>
      </w:r>
      <w:proofErr w:type="spellStart"/>
      <w:r>
        <w:rPr>
          <w:rFonts w:ascii="Times New Roman" w:hAnsi="Times New Roman" w:cs="Times New Roman"/>
          <w:sz w:val="28"/>
          <w:szCs w:val="28"/>
        </w:rPr>
        <w:t>четырехтактам</w:t>
      </w:r>
      <w:proofErr w:type="spellEnd"/>
      <w:r>
        <w:rPr>
          <w:rFonts w:ascii="Times New Roman" w:hAnsi="Times New Roman" w:cs="Times New Roman"/>
          <w:sz w:val="28"/>
          <w:szCs w:val="28"/>
        </w:rPr>
        <w:t xml:space="preserve">, то всегда переходи через тактовую черту, т.е. останавливайся на пятом такте, если отдельный пассаж, то связывай его с началом последующего. </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попросить ученика здесь же расчленить пьесу и иногда поправлять его, если это требуется. </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Гофман рекомендовал четыре способа выучивания пьес на память:</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учить пьесу на рояле по нотам;</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на рояле без нот;</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по нотам без рояля;</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без нот и без рояля.</w:t>
      </w:r>
    </w:p>
    <w:p w:rsidR="00B70748" w:rsidRDefault="00B7074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два способа применяют все, без них никак не обойтись.</w:t>
      </w:r>
      <w:r w:rsidR="00D03452">
        <w:rPr>
          <w:rFonts w:ascii="Times New Roman" w:hAnsi="Times New Roman" w:cs="Times New Roman"/>
          <w:sz w:val="28"/>
          <w:szCs w:val="28"/>
        </w:rPr>
        <w:t xml:space="preserve"> И к сожалению, ими ограничиваются.</w:t>
      </w:r>
    </w:p>
    <w:p w:rsidR="00D03452" w:rsidRDefault="00D03452"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особенно менее музыкальные, волнуются перед выступлением не потому, что боятся сыграть недостаточно ярко, недостаточно образно, без нужного настроения. Единственная мысль, которая им внушает страх – боязнь забыть. Сыграть свою программу, нигде не забыв, не споткнувшись, для большинства учеников основное мерило выступления. Трудно представить себе, как модно сыграть пьесу не только на эстраде, но и дома в спокойной обстановке, не умея сыграть ее без нот, но и без рояля или как мы называем этот способ в классе, «в голове».</w:t>
      </w:r>
    </w:p>
    <w:p w:rsidR="00D03452" w:rsidRDefault="00D03452"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 умения внутренне воспроизвести пьесу без нот и без рояля не может быть настоящей уверенности у исполнителя на эстраде.</w:t>
      </w:r>
    </w:p>
    <w:p w:rsidR="00D03452" w:rsidRDefault="00D03452"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Ученикам это умение дается далеко не сразу. К умению сыграть без нот и без рояля можно подводить учеников двумя способами / поначалу в присутствии педагога/.</w:t>
      </w:r>
    </w:p>
    <w:p w:rsidR="00D03452" w:rsidRDefault="00D03452" w:rsidP="0060524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 играть на крышке рояля и </w:t>
      </w:r>
      <w:r>
        <w:rPr>
          <w:rFonts w:ascii="Times New Roman" w:hAnsi="Times New Roman" w:cs="Times New Roman"/>
          <w:sz w:val="28"/>
          <w:szCs w:val="28"/>
          <w:lang w:val="en-US"/>
        </w:rPr>
        <w:t>II</w:t>
      </w:r>
      <w:r w:rsidRPr="00D03452">
        <w:rPr>
          <w:rFonts w:ascii="Times New Roman" w:hAnsi="Times New Roman" w:cs="Times New Roman"/>
          <w:sz w:val="28"/>
          <w:szCs w:val="28"/>
        </w:rPr>
        <w:t xml:space="preserve"> </w:t>
      </w:r>
      <w:r>
        <w:rPr>
          <w:rFonts w:ascii="Times New Roman" w:hAnsi="Times New Roman" w:cs="Times New Roman"/>
          <w:sz w:val="28"/>
          <w:szCs w:val="28"/>
        </w:rPr>
        <w:t>–</w:t>
      </w:r>
      <w:r w:rsidRPr="00D03452">
        <w:rPr>
          <w:rFonts w:ascii="Times New Roman" w:hAnsi="Times New Roman" w:cs="Times New Roman"/>
          <w:sz w:val="28"/>
          <w:szCs w:val="28"/>
        </w:rPr>
        <w:t xml:space="preserve"> </w:t>
      </w:r>
      <w:r>
        <w:rPr>
          <w:rFonts w:ascii="Times New Roman" w:hAnsi="Times New Roman" w:cs="Times New Roman"/>
          <w:sz w:val="28"/>
          <w:szCs w:val="28"/>
        </w:rPr>
        <w:t>играть на коленях.</w:t>
      </w:r>
      <w:proofErr w:type="gramEnd"/>
    </w:p>
    <w:p w:rsidR="00D03452" w:rsidRDefault="00D03452"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Играть на коленях труднее, чем на крышке инструмента, где пространство соответствует клавиатуре. Поэтому ко второму способу можно </w:t>
      </w:r>
      <w:r>
        <w:rPr>
          <w:rFonts w:ascii="Times New Roman" w:hAnsi="Times New Roman" w:cs="Times New Roman"/>
          <w:sz w:val="28"/>
          <w:szCs w:val="28"/>
        </w:rPr>
        <w:lastRenderedPageBreak/>
        <w:t xml:space="preserve">перейти тогда, когда </w:t>
      </w:r>
      <w:r w:rsidR="00433CA1">
        <w:rPr>
          <w:rFonts w:ascii="Times New Roman" w:hAnsi="Times New Roman" w:cs="Times New Roman"/>
          <w:sz w:val="28"/>
          <w:szCs w:val="28"/>
        </w:rPr>
        <w:t xml:space="preserve">ученик играет на крышке, не останавливаясь. При игре на коленях двигательное пространство ограничено и требуется более твердое внутреннее знание пьесы. </w:t>
      </w:r>
    </w:p>
    <w:p w:rsidR="00433CA1" w:rsidRDefault="00433CA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некоторые ученики и на крышке инструмента не могут сыграть до конца, остановился. Пусть заглянет в ноты без рояля и вспомнит. Это поможет закрепить в памяти непрочно выученное место.</w:t>
      </w:r>
    </w:p>
    <w:p w:rsidR="00433CA1" w:rsidRDefault="00433CA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Овладев этими двумя способами, пусть ученик пробует играть «в голове». Учить в голове советуйте в транспорте, на улице, в постели, перед сном и т.д. И, опять-таки, если где-то забыл, посмотри в ноты, но без рояля.</w:t>
      </w:r>
    </w:p>
    <w:p w:rsidR="00433CA1" w:rsidRDefault="00433CA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трудны для памяти и чаще всего дают срывы при исполнении полифонические произведения.</w:t>
      </w:r>
    </w:p>
    <w:p w:rsidR="00032181" w:rsidRDefault="00433CA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нужен более тщательный подход в процессе разучивания. В </w:t>
      </w:r>
      <w:proofErr w:type="spellStart"/>
      <w:r>
        <w:rPr>
          <w:rFonts w:ascii="Times New Roman" w:hAnsi="Times New Roman" w:cs="Times New Roman"/>
          <w:sz w:val="28"/>
          <w:szCs w:val="28"/>
        </w:rPr>
        <w:t>двухголосии</w:t>
      </w:r>
      <w:proofErr w:type="spellEnd"/>
      <w:r>
        <w:rPr>
          <w:rFonts w:ascii="Times New Roman" w:hAnsi="Times New Roman" w:cs="Times New Roman"/>
          <w:sz w:val="28"/>
          <w:szCs w:val="28"/>
        </w:rPr>
        <w:t xml:space="preserve"> у более способных учеников надо требовать знания наизусть отдельно каждого голоса/ т.е. практически уметь сыграть наизусть каждой рукой отдельно/. Ученик со слабыми данными должны уметь свободно играть по нотам каждый голос и лишь тогда соединять голоса. Не следует требовать от них заучивать наизусть каждый голос не только потому, что это </w:t>
      </w:r>
      <w:r w:rsidR="00032181">
        <w:rPr>
          <w:rFonts w:ascii="Times New Roman" w:hAnsi="Times New Roman" w:cs="Times New Roman"/>
          <w:sz w:val="28"/>
          <w:szCs w:val="28"/>
        </w:rPr>
        <w:t xml:space="preserve">заняло </w:t>
      </w:r>
      <w:r w:rsidR="00EB30F8">
        <w:rPr>
          <w:rFonts w:ascii="Times New Roman" w:hAnsi="Times New Roman" w:cs="Times New Roman"/>
          <w:sz w:val="28"/>
          <w:szCs w:val="28"/>
        </w:rPr>
        <w:t>бы слишком</w:t>
      </w:r>
      <w:r w:rsidR="00032181">
        <w:rPr>
          <w:rFonts w:ascii="Times New Roman" w:hAnsi="Times New Roman" w:cs="Times New Roman"/>
          <w:sz w:val="28"/>
          <w:szCs w:val="28"/>
        </w:rPr>
        <w:t xml:space="preserve"> много времени, но главным образом потому, что чаще всего у таких учеников плохая координация и играть двумя руками для бывает труднее, чем знать на память один голос.</w:t>
      </w:r>
    </w:p>
    <w:p w:rsidR="00433CA1" w:rsidRDefault="0003218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трех и </w:t>
      </w:r>
      <w:proofErr w:type="spellStart"/>
      <w:r>
        <w:rPr>
          <w:rFonts w:ascii="Times New Roman" w:hAnsi="Times New Roman" w:cs="Times New Roman"/>
          <w:sz w:val="28"/>
          <w:szCs w:val="28"/>
        </w:rPr>
        <w:t>четырехголосии</w:t>
      </w:r>
      <w:proofErr w:type="spellEnd"/>
      <w:r>
        <w:rPr>
          <w:rFonts w:ascii="Times New Roman" w:hAnsi="Times New Roman" w:cs="Times New Roman"/>
          <w:sz w:val="28"/>
          <w:szCs w:val="28"/>
        </w:rPr>
        <w:t xml:space="preserve"> при нашем </w:t>
      </w:r>
      <w:r w:rsidR="00EB30F8">
        <w:rPr>
          <w:rFonts w:ascii="Times New Roman" w:hAnsi="Times New Roman" w:cs="Times New Roman"/>
          <w:sz w:val="28"/>
          <w:szCs w:val="28"/>
        </w:rPr>
        <w:t>контингенте, в большинстве,</w:t>
      </w:r>
      <w:r>
        <w:rPr>
          <w:rFonts w:ascii="Times New Roman" w:hAnsi="Times New Roman" w:cs="Times New Roman"/>
          <w:sz w:val="28"/>
          <w:szCs w:val="28"/>
        </w:rPr>
        <w:t xml:space="preserve"> далеко не блестящем, умение сыграть наизусть каждый голос не возможно. Если ученик может сыграть наизусть каждой рукой отдельно, следя за голосоведением и в правильной аппликатурой, этого достаточно. Если слабому ученику не удается сыграть всю пьесу наизусть отдельными руками, следует вычленить особо сложные полифонические куски и в них добиться такого умения.</w:t>
      </w:r>
    </w:p>
    <w:p w:rsidR="00032181" w:rsidRDefault="0003218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Часто, когда пьеса любой форы, не только полифоническая, уже твердо выучена на память, при исполнении в классе начинают появляться неточности в артикуляции, случайная аппликатура, а то и просто фальшивые </w:t>
      </w:r>
      <w:r>
        <w:rPr>
          <w:rFonts w:ascii="Times New Roman" w:hAnsi="Times New Roman" w:cs="Times New Roman"/>
          <w:sz w:val="28"/>
          <w:szCs w:val="28"/>
        </w:rPr>
        <w:lastRenderedPageBreak/>
        <w:t>ноты. В этом случае спросите ученика, как он дома занимается и окажется, что он дома учит пьесу на инструменте без нот. Детям постоянно приходиться повторять: пока не знаешь твердо на память, старайся хоть куски, которые знаешь, играть без нот, а когда хорошо знаешь на память, обязательно учи и по нотам. Бывает, что произведение выучено задолго до выступления и начинает увядать, или, многие говорят «забалтываться»</w:t>
      </w:r>
      <w:r w:rsidR="00EB30F8">
        <w:rPr>
          <w:rFonts w:ascii="Times New Roman" w:hAnsi="Times New Roman" w:cs="Times New Roman"/>
          <w:sz w:val="28"/>
          <w:szCs w:val="28"/>
        </w:rPr>
        <w:t>, это происходит оттого, что ученик дома не играет, а проигрывает пьесу автоматически, как говорил Нейгауз, «занимается музыкой без музыки».</w:t>
      </w:r>
    </w:p>
    <w:p w:rsidR="00EB30F8" w:rsidRDefault="00EB30F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что исполнение становится неинтересным, автоматическая игра означает отключение внимания и может привести к провалам памяти. </w:t>
      </w:r>
    </w:p>
    <w:p w:rsidR="00EB30F8" w:rsidRDefault="00EB30F8"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только педагог замечает признаки такого бездумного исполнения, он должен проходить пьесу по нотам, как новую, принесенную на разбор. Мы проверяем артикуляцию, динамику, аппликатуру. Иногда что-то меняется в динамике, в педализации, обращается внимание на какую-нибудь модуляцию или красивый аккорд, отделывается заново интонация – т.е. включается сознание, будиться уснувшая мысль и таким образом можно избежать «</w:t>
      </w:r>
      <w:proofErr w:type="spellStart"/>
      <w:r>
        <w:rPr>
          <w:rFonts w:ascii="Times New Roman" w:hAnsi="Times New Roman" w:cs="Times New Roman"/>
          <w:sz w:val="28"/>
          <w:szCs w:val="28"/>
        </w:rPr>
        <w:t>забалтывания</w:t>
      </w:r>
      <w:proofErr w:type="spellEnd"/>
      <w:r>
        <w:rPr>
          <w:rFonts w:ascii="Times New Roman" w:hAnsi="Times New Roman" w:cs="Times New Roman"/>
          <w:sz w:val="28"/>
          <w:szCs w:val="28"/>
        </w:rPr>
        <w:t>».</w:t>
      </w:r>
    </w:p>
    <w:p w:rsidR="009D1057" w:rsidRDefault="009D1057"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музыкально одаренным учеником можно держать пьесу в хорошей форме очень долго. Иногда бывает вызвано обстоятельствами. Всегда можно совершенствовать </w:t>
      </w:r>
      <w:r w:rsidR="00DC5809">
        <w:rPr>
          <w:rFonts w:ascii="Times New Roman" w:hAnsi="Times New Roman" w:cs="Times New Roman"/>
          <w:sz w:val="28"/>
          <w:szCs w:val="28"/>
        </w:rPr>
        <w:t>исполнение,</w:t>
      </w:r>
      <w:r>
        <w:rPr>
          <w:rFonts w:ascii="Times New Roman" w:hAnsi="Times New Roman" w:cs="Times New Roman"/>
          <w:sz w:val="28"/>
          <w:szCs w:val="28"/>
        </w:rPr>
        <w:t xml:space="preserve"> и оно будет становиться все интереснее. С учениками </w:t>
      </w:r>
      <w:proofErr w:type="spellStart"/>
      <w:r>
        <w:rPr>
          <w:rFonts w:ascii="Times New Roman" w:hAnsi="Times New Roman" w:cs="Times New Roman"/>
          <w:sz w:val="28"/>
          <w:szCs w:val="28"/>
        </w:rPr>
        <w:t>маломузыкальными</w:t>
      </w:r>
      <w:proofErr w:type="spellEnd"/>
      <w:r>
        <w:rPr>
          <w:rFonts w:ascii="Times New Roman" w:hAnsi="Times New Roman" w:cs="Times New Roman"/>
          <w:sz w:val="28"/>
          <w:szCs w:val="28"/>
        </w:rPr>
        <w:t xml:space="preserve"> это значительно труднее, но с ними редко есть надобность в этом, т.к. их выступления ограничиваются очередными двумя годовыми зачетами, переводным экзаменом, да изредка выступлением в общеобразовательной школе, где ученик учится.</w:t>
      </w:r>
    </w:p>
    <w:p w:rsidR="009D1057" w:rsidRDefault="009D1057"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говорите с учениками о памяти, не фиксируйте его внимание на ней перед выступлением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угать ученика тем, что он при выступлении забудет пьесу, можно только в случаях небрежного отношения к аппликатуре.</w:t>
      </w:r>
    </w:p>
    <w:p w:rsidR="00DC5809" w:rsidRDefault="00DC5809"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Разумеется, все, о чем </w:t>
      </w:r>
      <w:proofErr w:type="gramStart"/>
      <w:r>
        <w:rPr>
          <w:rFonts w:ascii="Times New Roman" w:hAnsi="Times New Roman" w:cs="Times New Roman"/>
          <w:sz w:val="28"/>
          <w:szCs w:val="28"/>
        </w:rPr>
        <w:t>говорилось выше не исключает</w:t>
      </w:r>
      <w:proofErr w:type="gramEnd"/>
      <w:r>
        <w:rPr>
          <w:rFonts w:ascii="Times New Roman" w:hAnsi="Times New Roman" w:cs="Times New Roman"/>
          <w:sz w:val="28"/>
          <w:szCs w:val="28"/>
        </w:rPr>
        <w:t xml:space="preserve"> и не заменяет длительной, систематической домашней работы над </w:t>
      </w:r>
      <w:proofErr w:type="spellStart"/>
      <w:r>
        <w:rPr>
          <w:rFonts w:ascii="Times New Roman" w:hAnsi="Times New Roman" w:cs="Times New Roman"/>
          <w:sz w:val="28"/>
          <w:szCs w:val="28"/>
        </w:rPr>
        <w:t>отрабатыванием</w:t>
      </w:r>
      <w:proofErr w:type="spellEnd"/>
      <w:r>
        <w:rPr>
          <w:rFonts w:ascii="Times New Roman" w:hAnsi="Times New Roman" w:cs="Times New Roman"/>
          <w:sz w:val="28"/>
          <w:szCs w:val="28"/>
        </w:rPr>
        <w:t xml:space="preserve"> двигательного автоматизма. </w:t>
      </w:r>
    </w:p>
    <w:p w:rsidR="00EB30F8" w:rsidRDefault="00DC5809"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Удачно выбранная рациональная аппликатура важна не только для пианизма и как средство выразительности, но и для, спокойствия исполнителя. Сложный вопрос аппликатуры требуем большой отдельной работы. Ограничимся лишь повторением общеизвестной истины – отношение ученика к аппликатуре должно быть сознательным. Такое отношение возможно при наличии знания и усвоения аппликатурных правил. </w:t>
      </w:r>
    </w:p>
    <w:p w:rsidR="00DC5809" w:rsidRDefault="00DC5809"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Встречается недостаточно серьезное отношение к систематическому прохождению гамм, арпеджио, аккордов.</w:t>
      </w:r>
    </w:p>
    <w:p w:rsidR="00DC5809" w:rsidRDefault="00DC5809"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иногда учат гаммы по приложенной в школе Николаева таблице. Учат механически, не умея анализировать и обобщать аппликатурные принципы и переносить их в свой репертуар. Педагог должен объяснить ученику позиции, смену их, разъяснять и постоянно закреплять знание основных правил аппликатуры.</w:t>
      </w:r>
    </w:p>
    <w:p w:rsidR="00C51DB6" w:rsidRDefault="00C51DB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нелогичная аппликатура у детей бывает в </w:t>
      </w:r>
      <w:proofErr w:type="spellStart"/>
      <w:r>
        <w:rPr>
          <w:rFonts w:ascii="Times New Roman" w:hAnsi="Times New Roman" w:cs="Times New Roman"/>
          <w:sz w:val="28"/>
          <w:szCs w:val="28"/>
        </w:rPr>
        <w:t>стаккатной</w:t>
      </w:r>
      <w:proofErr w:type="spellEnd"/>
      <w:r>
        <w:rPr>
          <w:rFonts w:ascii="Times New Roman" w:hAnsi="Times New Roman" w:cs="Times New Roman"/>
          <w:sz w:val="28"/>
          <w:szCs w:val="28"/>
        </w:rPr>
        <w:t xml:space="preserve"> фактуре. Полезно сыграть несколько раз легато вместо стаккато. При игре легато яснее понятна аппликатурная последовательность. Совсем особое место занимает аппликатура в полифонических произведениях, где она должна отвечать требованиям голосоведения. Кажущаяся «удобной» аппликатура может нарушить полифоническую ткань. </w:t>
      </w:r>
    </w:p>
    <w:p w:rsidR="00C51DB6" w:rsidRDefault="00C51DB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работе над художественным, эмоциональным образом музыкального произведения есть много трудов, написанных авторитетными педагогами и исполнителями. </w:t>
      </w:r>
    </w:p>
    <w:p w:rsidR="00C51DB6" w:rsidRDefault="00C51DB6"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ученик почувствовал эмоциональную окраску пьесы, ее характер,</w:t>
      </w:r>
      <w:r w:rsidR="004D516D">
        <w:rPr>
          <w:rFonts w:ascii="Times New Roman" w:hAnsi="Times New Roman" w:cs="Times New Roman"/>
          <w:sz w:val="28"/>
          <w:szCs w:val="28"/>
        </w:rPr>
        <w:t xml:space="preserve"> общих рецептов нет. Нужна большая педагогическая гибкость, чтобы, не навязывая своего </w:t>
      </w:r>
      <w:proofErr w:type="spellStart"/>
      <w:r w:rsidR="004D516D">
        <w:rPr>
          <w:rFonts w:ascii="Times New Roman" w:hAnsi="Times New Roman" w:cs="Times New Roman"/>
          <w:sz w:val="28"/>
          <w:szCs w:val="28"/>
        </w:rPr>
        <w:t>слышания</w:t>
      </w:r>
      <w:proofErr w:type="spellEnd"/>
      <w:r w:rsidR="004D516D">
        <w:rPr>
          <w:rFonts w:ascii="Times New Roman" w:hAnsi="Times New Roman" w:cs="Times New Roman"/>
          <w:sz w:val="28"/>
          <w:szCs w:val="28"/>
        </w:rPr>
        <w:t>, подвести образа пьесы, разбудив его воображение и призыв на помощь ассоциативное мышление.</w:t>
      </w:r>
    </w:p>
    <w:p w:rsidR="004D516D" w:rsidRDefault="004D516D"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Музыкально одаренному ученику помогает интуиция. Но и </w:t>
      </w:r>
      <w:proofErr w:type="gramStart"/>
      <w:r>
        <w:rPr>
          <w:rFonts w:ascii="Times New Roman" w:hAnsi="Times New Roman" w:cs="Times New Roman"/>
          <w:sz w:val="28"/>
          <w:szCs w:val="28"/>
        </w:rPr>
        <w:t>одаренному</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маломузыкальным</w:t>
      </w:r>
      <w:proofErr w:type="spellEnd"/>
      <w:r>
        <w:rPr>
          <w:rFonts w:ascii="Times New Roman" w:hAnsi="Times New Roman" w:cs="Times New Roman"/>
          <w:sz w:val="28"/>
          <w:szCs w:val="28"/>
        </w:rPr>
        <w:t xml:space="preserve"> ученикам, когда цель ясна, нужно дать средства для ее достижения. </w:t>
      </w:r>
    </w:p>
    <w:p w:rsidR="004D516D" w:rsidRDefault="004D516D"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Известно, с каким трудом прививаются </w:t>
      </w:r>
      <w:proofErr w:type="spellStart"/>
      <w:r>
        <w:rPr>
          <w:rFonts w:ascii="Times New Roman" w:hAnsi="Times New Roman" w:cs="Times New Roman"/>
          <w:sz w:val="28"/>
          <w:szCs w:val="28"/>
        </w:rPr>
        <w:t>маломузыкальным</w:t>
      </w:r>
      <w:proofErr w:type="spellEnd"/>
      <w:r>
        <w:rPr>
          <w:rFonts w:ascii="Times New Roman" w:hAnsi="Times New Roman" w:cs="Times New Roman"/>
          <w:sz w:val="28"/>
          <w:szCs w:val="28"/>
        </w:rPr>
        <w:t xml:space="preserve"> детям нужные навыки. Их двигательные приемы, прямо противоположны тем приемам, какие нужны для данного звучания. Известно так же, как учить легче, чем переучивать. </w:t>
      </w:r>
    </w:p>
    <w:p w:rsidR="004D516D" w:rsidRDefault="004D516D"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почему особенно важен процесс разбора. На первом уроке, пусть даже ученик разобрал произведение каждой рукой отдельно, следует показать ему, какими приемами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пользоваться и добиться потенциального </w:t>
      </w:r>
      <w:r w:rsidR="002B68A3">
        <w:rPr>
          <w:rFonts w:ascii="Times New Roman" w:hAnsi="Times New Roman" w:cs="Times New Roman"/>
          <w:sz w:val="28"/>
          <w:szCs w:val="28"/>
        </w:rPr>
        <w:t>результата</w:t>
      </w:r>
      <w:r>
        <w:rPr>
          <w:rFonts w:ascii="Times New Roman" w:hAnsi="Times New Roman" w:cs="Times New Roman"/>
          <w:sz w:val="28"/>
          <w:szCs w:val="28"/>
        </w:rPr>
        <w:t>.</w:t>
      </w:r>
    </w:p>
    <w:p w:rsidR="00D03452" w:rsidRDefault="004D516D"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Динамический план </w:t>
      </w:r>
      <w:r w:rsidR="002B68A3">
        <w:rPr>
          <w:rFonts w:ascii="Times New Roman" w:hAnsi="Times New Roman" w:cs="Times New Roman"/>
          <w:sz w:val="28"/>
          <w:szCs w:val="28"/>
        </w:rPr>
        <w:t>тесно</w:t>
      </w:r>
      <w:r>
        <w:rPr>
          <w:rFonts w:ascii="Times New Roman" w:hAnsi="Times New Roman" w:cs="Times New Roman"/>
          <w:sz w:val="28"/>
          <w:szCs w:val="28"/>
        </w:rPr>
        <w:t xml:space="preserve"> связан с формой музыкального произведения / ли</w:t>
      </w:r>
      <w:r w:rsidR="002B68A3">
        <w:rPr>
          <w:rFonts w:ascii="Times New Roman" w:hAnsi="Times New Roman" w:cs="Times New Roman"/>
          <w:sz w:val="28"/>
          <w:szCs w:val="28"/>
        </w:rPr>
        <w:t>шнее доказательство необходимости</w:t>
      </w:r>
      <w:r>
        <w:rPr>
          <w:rFonts w:ascii="Times New Roman" w:hAnsi="Times New Roman" w:cs="Times New Roman"/>
          <w:sz w:val="28"/>
          <w:szCs w:val="28"/>
        </w:rPr>
        <w:t xml:space="preserve"> понимания самых мелких элементов формы/. </w:t>
      </w:r>
    </w:p>
    <w:p w:rsidR="002B68A3" w:rsidRDefault="002B68A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следует заставлять ребенка слепо выполнять нюансы, указанные в нотах и диктаторски разрисовывать ноты вилочками. Поняв движение музыки внутри фразы, роль фразы, ее значение в общем контексте, ученик сам почувствует нужную нюансировку, она становиться эмоциональной потребностью. Иногда можно услышать от педагога такое выражение: «Над музыкой мы еще не работали». Разве музыкальное произведение – это платье, к которому потом можно пришить бантики и пуговки?</w:t>
      </w:r>
    </w:p>
    <w:p w:rsidR="002B68A3" w:rsidRDefault="002B68A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ученику сразу ясна художественная цель, он работает дома с большим интересом, не механически, а если ему сразу показаны нужные средства, работа над пьесой пойдет быстрее. </w:t>
      </w:r>
    </w:p>
    <w:p w:rsidR="002B68A3" w:rsidRDefault="002B68A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Чрезвычайно важно установить темп пьесы. Когда педагог колеблется, меняет темп готовой пьесы над выступлением, вряд ли ученик в момент эстрадного волнения найдет нужный темп. Это отнюдь не значит, что в последние дни перед выступлением нужно играть этюды, технические пьесы только в быстром темпе. Очень полезно играть такие пьесы в концертном исполнении, но и в медленном также.  </w:t>
      </w:r>
    </w:p>
    <w:p w:rsidR="00E04BAF" w:rsidRDefault="00E04BAF"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неудачного исполнения пьесы в быстром темпе или этюда при публичном исполнении, обычно слышишь от педагога: «Все получилось. В последние день-два разладилось».</w:t>
      </w:r>
    </w:p>
    <w:p w:rsidR="00E04BAF" w:rsidRDefault="00E04BAF"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Можно посоветовать технические, произведения в настоящем темпе исполнять только в классе, в присутствии педагога. Дома же ученик должен играть такие произведения только в среднем темпе, но и в «концертном исполнении», т.е. соблюдая динамику, фразировку и т.д. к сожалению, ненужные рефлексы закрепляются у учеников быстро – стоит какому-</w:t>
      </w:r>
      <w:r w:rsidR="00CF33BD">
        <w:rPr>
          <w:rFonts w:ascii="Times New Roman" w:hAnsi="Times New Roman" w:cs="Times New Roman"/>
          <w:sz w:val="28"/>
          <w:szCs w:val="28"/>
        </w:rPr>
        <w:t>нибудь месту</w:t>
      </w:r>
      <w:r>
        <w:rPr>
          <w:rFonts w:ascii="Times New Roman" w:hAnsi="Times New Roman" w:cs="Times New Roman"/>
          <w:sz w:val="28"/>
          <w:szCs w:val="28"/>
        </w:rPr>
        <w:t xml:space="preserve"> в пьесе </w:t>
      </w:r>
      <w:r w:rsidR="008B0F0F">
        <w:rPr>
          <w:rFonts w:ascii="Times New Roman" w:hAnsi="Times New Roman" w:cs="Times New Roman"/>
          <w:sz w:val="28"/>
          <w:szCs w:val="28"/>
        </w:rPr>
        <w:t xml:space="preserve">раз или два не получиться, как исправить его уже почти невозможно. </w:t>
      </w:r>
    </w:p>
    <w:p w:rsidR="008B0F0F" w:rsidRDefault="008B0F0F"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отработать выдержку при исполнении технической пьесы в настоящем темпе, можно разрешить ученику играть ее дома в темпе, два раза в день, за два-три дня до выступления. Кстати дор экзаменационной программы, где обязателен этюд, следует учить два-три этюда, чтобы иметь возможность выбора и застраховаться от безвыходного положения. </w:t>
      </w:r>
    </w:p>
    <w:p w:rsidR="008B0F0F" w:rsidRDefault="008B0F0F"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часто повторяем ученику: «слушай себя, думай». А научен ли он думать, знает ли он как себя слушать? Дети часто понимают это требование как регистрацию ошибок, неточностей, грязно сыгранного пассажа, или того хуже, исправление своих ошибок. Только при ясном внутреннем представлении исполняемой музыки и владея нужными для ее воспроизведения способами возможно то, что мы подразумеваем под словами: «думай, слушай себя». </w:t>
      </w:r>
    </w:p>
    <w:p w:rsidR="008B0F0F" w:rsidRDefault="008B0F0F"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Мозг, занятый активным приказом к действию, не позволит </w:t>
      </w:r>
      <w:r w:rsidR="003C392B">
        <w:rPr>
          <w:rFonts w:ascii="Times New Roman" w:hAnsi="Times New Roman" w:cs="Times New Roman"/>
          <w:sz w:val="28"/>
          <w:szCs w:val="28"/>
        </w:rPr>
        <w:t>эстрадному</w:t>
      </w:r>
      <w:r>
        <w:rPr>
          <w:rFonts w:ascii="Times New Roman" w:hAnsi="Times New Roman" w:cs="Times New Roman"/>
          <w:sz w:val="28"/>
          <w:szCs w:val="28"/>
        </w:rPr>
        <w:t xml:space="preserve"> волнению включить сознание. </w:t>
      </w:r>
    </w:p>
    <w:p w:rsidR="003C392B" w:rsidRDefault="003C392B"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Осмысленное исполнение хоть и не эквивалент музыкальной одаренности, единственно возможна ее замена. Ученика со слабыми музыкальными данными можно слушать без скуки, если он играет осмысленно. Научить осмысленному исполнению музыки можно каждого ребенка. </w:t>
      </w:r>
    </w:p>
    <w:p w:rsidR="00D31BB0" w:rsidRDefault="003C392B"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последних уроках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епетициях перед выступлением пора приниматься за подготовку психики ученика. Такие репетиции желательно проводить в том помещении, где будет выступление. Хорошо, если в этом учувствуют ученики или родители.  Мы садимся на местах для публики, либо </w:t>
      </w:r>
      <w:r>
        <w:rPr>
          <w:rFonts w:ascii="Times New Roman" w:hAnsi="Times New Roman" w:cs="Times New Roman"/>
          <w:sz w:val="28"/>
          <w:szCs w:val="28"/>
        </w:rPr>
        <w:lastRenderedPageBreak/>
        <w:t xml:space="preserve">это происходит в классе, педагог садится подальше от ученика и предупреждает ученика: «сейчас ты будешь играть, как на экзамене / или концерте, в зависимости от того, что предстоит/. Я уже ничем не могу тебе помочь, ничего не смогу ни исправить, ни подсказать. Волнуйся, как на </w:t>
      </w:r>
      <w:r w:rsidR="00541024">
        <w:rPr>
          <w:rFonts w:ascii="Times New Roman" w:hAnsi="Times New Roman" w:cs="Times New Roman"/>
          <w:sz w:val="28"/>
          <w:szCs w:val="28"/>
        </w:rPr>
        <w:t>концерте, и</w:t>
      </w:r>
      <w:r>
        <w:rPr>
          <w:rFonts w:ascii="Times New Roman" w:hAnsi="Times New Roman" w:cs="Times New Roman"/>
          <w:sz w:val="28"/>
          <w:szCs w:val="28"/>
        </w:rPr>
        <w:t xml:space="preserve"> сохраняй ясную голову». После этого, выдержав паузу, официальным тоном объявляются его фамилия, имя, класс, программа, т.е. создается обстановка выступления. Так делают вероятно, все педагоги. Интересно, наблюдать как после такого предупреждения ученик подтягивается, становиться собран</w:t>
      </w:r>
      <w:r w:rsidR="00541024">
        <w:rPr>
          <w:rFonts w:ascii="Times New Roman" w:hAnsi="Times New Roman" w:cs="Times New Roman"/>
          <w:sz w:val="28"/>
          <w:szCs w:val="28"/>
        </w:rPr>
        <w:t>н</w:t>
      </w:r>
      <w:r>
        <w:rPr>
          <w:rFonts w:ascii="Times New Roman" w:hAnsi="Times New Roman" w:cs="Times New Roman"/>
          <w:sz w:val="28"/>
          <w:szCs w:val="28"/>
        </w:rPr>
        <w:t>ее и заметно волнуется. Однако</w:t>
      </w:r>
      <w:r w:rsidR="005D4819">
        <w:rPr>
          <w:rFonts w:ascii="Times New Roman" w:hAnsi="Times New Roman" w:cs="Times New Roman"/>
          <w:sz w:val="28"/>
          <w:szCs w:val="28"/>
        </w:rPr>
        <w:t xml:space="preserve">, стоит педагогу во время исполнения не удержаться и шепотом сделать маленькое замечание, как собранность, приподнятость улетучивается. Одним, не вовремя сказанным словом, разрушается самостоятельная ответственность ученика. После исполнения мы с учениками, изображавшими комиссию или публику, обсуждаем игру. Кстати, такие обсуждения приносят пользу и исполнителю, т слушавшим. За три-четыре дня до выступления попросите ученика такие репетиции проводить и дома: сесть к инструменту, представить себе зал, где будешь играть, публику в зале, вызвать волнение и сыграть свою программу. Природа эстрадного волнения отличаются от житейских волнений, вызываемых предчувствием или ожиданием, скажем, болевых ощущений, наказания и т.п. Волнение перед выступлением включает в себя, может быть не всегда </w:t>
      </w:r>
      <w:r w:rsidR="006A3C85">
        <w:rPr>
          <w:rFonts w:ascii="Times New Roman" w:hAnsi="Times New Roman" w:cs="Times New Roman"/>
          <w:sz w:val="28"/>
          <w:szCs w:val="28"/>
        </w:rPr>
        <w:t>осознанное</w:t>
      </w:r>
      <w:r w:rsidR="005D4819">
        <w:rPr>
          <w:rFonts w:ascii="Times New Roman" w:hAnsi="Times New Roman" w:cs="Times New Roman"/>
          <w:sz w:val="28"/>
          <w:szCs w:val="28"/>
        </w:rPr>
        <w:t xml:space="preserve">, чувство ожидания чего-то радостного. Достаточно сказать любому человеку, </w:t>
      </w:r>
      <w:r w:rsidR="006A3C85">
        <w:rPr>
          <w:rFonts w:ascii="Times New Roman" w:hAnsi="Times New Roman" w:cs="Times New Roman"/>
          <w:sz w:val="28"/>
          <w:szCs w:val="28"/>
        </w:rPr>
        <w:t xml:space="preserve">настроенному вполне спокойно «ты только не волнуйся», что бы он внутреннее насторожился, обеспокоился, ожидая, что за этим предупреждением последует нечто, заслуживающее волнения. Когда мы говорим ученику: «ты только не волнуйся», тем </w:t>
      </w:r>
      <w:r w:rsidR="00D31BB0">
        <w:rPr>
          <w:rFonts w:ascii="Times New Roman" w:hAnsi="Times New Roman" w:cs="Times New Roman"/>
          <w:sz w:val="28"/>
          <w:szCs w:val="28"/>
        </w:rPr>
        <w:t>самим мы подчёркиваем в нем чувство ожидания события, которое должно внушить страх. Всякие «упекающие» наставление мне кажется дают обратную реакцию. Мы часто говорим ребятам о том, что при исполнении на эстраде нужно волноваться, т.е. не терять головы, думать вперед, как в классе.</w:t>
      </w:r>
    </w:p>
    <w:p w:rsidR="00D31BB0" w:rsidRDefault="00D31BB0"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детей часто главный критерий исполнения – забыл! Как часто </w:t>
      </w:r>
      <w:proofErr w:type="spellStart"/>
      <w:r>
        <w:rPr>
          <w:rFonts w:ascii="Times New Roman" w:hAnsi="Times New Roman" w:cs="Times New Roman"/>
          <w:sz w:val="28"/>
          <w:szCs w:val="28"/>
        </w:rPr>
        <w:t>маломузыкальный</w:t>
      </w:r>
      <w:proofErr w:type="spellEnd"/>
      <w:r>
        <w:rPr>
          <w:rFonts w:ascii="Times New Roman" w:hAnsi="Times New Roman" w:cs="Times New Roman"/>
          <w:sz w:val="28"/>
          <w:szCs w:val="28"/>
        </w:rPr>
        <w:t xml:space="preserve"> ученик не понимает, почему он на экзамене получил тройку, ведь он не забыл, а товарищ забыл в одном месте и получил четверку. Объясните, что где-то споткнуться, забыть, не страшно, это случается и со взрослым пианистами. Не на это музыканты обращают внимание. Важно не исправлять свои ошибки на эстраде, не топтаться на клавишах, а играть дальше. Тебе это не страшно, если ты хорошо знаешь пьесу «в голове».</w:t>
      </w:r>
    </w:p>
    <w:p w:rsidR="00757433" w:rsidRDefault="0075743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Встречаться в пьесах «подводные камни». Иногда это большой скачек, иногда внезапная смена фактуры или ритмичная сложность.</w:t>
      </w:r>
    </w:p>
    <w:p w:rsidR="00757433" w:rsidRDefault="0075743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таких случаях предупредите ученика: «Сколько бы ты не учил, этого не достаточно. Будь к нему внутренне готов, мобилизуй волю, и оно получиться». </w:t>
      </w:r>
    </w:p>
    <w:p w:rsidR="00757433" w:rsidRDefault="0075743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эстрадные неудачи вызваны завышением репертуара. </w:t>
      </w:r>
    </w:p>
    <w:p w:rsidR="00757433" w:rsidRDefault="0075743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отрицать полезность «рывка». В классной работе такие эксперименты часто хорошо подвигают ученика. Для ответственных выступлений в них таиться опасность. Непосильная задача, превышающая диапазон технических или эмоциональных возможностей ученика, вызывает внутреннюю скованность. Внутренняя скованность передается мышечному аппарату, затрудняет контроль сознания. </w:t>
      </w:r>
    </w:p>
    <w:p w:rsidR="00434541" w:rsidRDefault="00757433"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педагоги </w:t>
      </w:r>
      <w:proofErr w:type="spellStart"/>
      <w:proofErr w:type="gramStart"/>
      <w:r>
        <w:rPr>
          <w:rFonts w:ascii="Times New Roman" w:hAnsi="Times New Roman" w:cs="Times New Roman"/>
          <w:sz w:val="28"/>
          <w:szCs w:val="28"/>
        </w:rPr>
        <w:t>педа</w:t>
      </w:r>
      <w:bookmarkStart w:id="0" w:name="_GoBack"/>
      <w:bookmarkEnd w:id="0"/>
      <w:r>
        <w:rPr>
          <w:rFonts w:ascii="Times New Roman" w:hAnsi="Times New Roman" w:cs="Times New Roman"/>
          <w:sz w:val="28"/>
          <w:szCs w:val="28"/>
        </w:rPr>
        <w:t>гоги</w:t>
      </w:r>
      <w:proofErr w:type="spellEnd"/>
      <w:proofErr w:type="gramEnd"/>
      <w:r>
        <w:rPr>
          <w:rFonts w:ascii="Times New Roman" w:hAnsi="Times New Roman" w:cs="Times New Roman"/>
          <w:sz w:val="28"/>
          <w:szCs w:val="28"/>
        </w:rPr>
        <w:t xml:space="preserve"> перед выступление повторяют с учеником программу в классе. Такая практика очень часто приводит </w:t>
      </w:r>
      <w:r w:rsidR="00434541">
        <w:rPr>
          <w:rFonts w:ascii="Times New Roman" w:hAnsi="Times New Roman" w:cs="Times New Roman"/>
          <w:sz w:val="28"/>
          <w:szCs w:val="28"/>
        </w:rPr>
        <w:t xml:space="preserve">к нежелательным результатам. Ребенку трудно сдержать своих эмоций, сыграть «в полканала». Повторяя через короткое время программу на эстраде, он сыграет, ее менее ярко, образно. Для спокойствия и ученика и педагога достаточно в артистической или </w:t>
      </w:r>
      <w:proofErr w:type="gramStart"/>
      <w:r w:rsidR="00434541">
        <w:rPr>
          <w:rFonts w:ascii="Times New Roman" w:hAnsi="Times New Roman" w:cs="Times New Roman"/>
          <w:sz w:val="28"/>
          <w:szCs w:val="28"/>
        </w:rPr>
        <w:t>коридоре</w:t>
      </w:r>
      <w:proofErr w:type="gramEnd"/>
      <w:r w:rsidR="00434541">
        <w:rPr>
          <w:rFonts w:ascii="Times New Roman" w:hAnsi="Times New Roman" w:cs="Times New Roman"/>
          <w:sz w:val="28"/>
          <w:szCs w:val="28"/>
        </w:rPr>
        <w:t xml:space="preserve"> попросить ученика сыграть на столе, или на коленях по несколько начальных тактов каждой пьесы для проверки правильного темпа.</w:t>
      </w:r>
    </w:p>
    <w:p w:rsidR="00605247" w:rsidRDefault="0043454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Малыши меньше подвержены эстрадному волнению. Для них выступление – игра, в которой они охотно учувствуют. Подростки относятся к выступлению с большой ответственностью и нервозностью.</w:t>
      </w:r>
    </w:p>
    <w:p w:rsidR="00434541" w:rsidRDefault="0043454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несколько слов о поведении на эстраде.</w:t>
      </w:r>
    </w:p>
    <w:p w:rsidR="00434541" w:rsidRDefault="0043454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Старшим ученикам, испытывающие волнение, полезно сделать два-три медленных, глубоких вдоха перед самым вдохом на эстраду. Сев за инструмент, сыграть мысленно два-четыре такта, установить темп и только после этого начинать игру. Окончив пьесу, не торопиться начинать следующую, пока не перестроишься на новое содержание, новое настроение и также сыграть про себя начальные такты, чтобы установить темп.</w:t>
      </w:r>
    </w:p>
    <w:p w:rsidR="00434541" w:rsidRDefault="0043454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эстрадной неудачи</w:t>
      </w:r>
      <w:r w:rsidR="003A261E">
        <w:rPr>
          <w:rFonts w:ascii="Times New Roman" w:hAnsi="Times New Roman" w:cs="Times New Roman"/>
          <w:sz w:val="28"/>
          <w:szCs w:val="28"/>
        </w:rPr>
        <w:t xml:space="preserve">, какого бы характера она ни была, не следует упрекать ученика. Он и без того огорчен. Лучше утешить его сегодня, а завтра в спокойной классной обстановке, разыграть и разъяснить неудачи и постараться извлечь уроки на бедующее. </w:t>
      </w:r>
    </w:p>
    <w:p w:rsidR="003C392B" w:rsidRDefault="00434541"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7433">
        <w:rPr>
          <w:rFonts w:ascii="Times New Roman" w:hAnsi="Times New Roman" w:cs="Times New Roman"/>
          <w:sz w:val="28"/>
          <w:szCs w:val="28"/>
        </w:rPr>
        <w:t xml:space="preserve">     </w:t>
      </w:r>
      <w:r w:rsidR="00D31BB0">
        <w:rPr>
          <w:rFonts w:ascii="Times New Roman" w:hAnsi="Times New Roman" w:cs="Times New Roman"/>
          <w:sz w:val="28"/>
          <w:szCs w:val="28"/>
        </w:rPr>
        <w:t xml:space="preserve">  </w:t>
      </w:r>
    </w:p>
    <w:p w:rsidR="008B0F0F" w:rsidRPr="00D03452" w:rsidRDefault="008B0F0F" w:rsidP="006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sectPr w:rsidR="008B0F0F" w:rsidRPr="00D03452" w:rsidSect="00B03A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347A20"/>
    <w:rsid w:val="00032181"/>
    <w:rsid w:val="001B47EA"/>
    <w:rsid w:val="00230E37"/>
    <w:rsid w:val="002B68A3"/>
    <w:rsid w:val="00344A46"/>
    <w:rsid w:val="00347A20"/>
    <w:rsid w:val="003A261E"/>
    <w:rsid w:val="003C392B"/>
    <w:rsid w:val="003F5F15"/>
    <w:rsid w:val="004129C4"/>
    <w:rsid w:val="00413AF9"/>
    <w:rsid w:val="00433CA1"/>
    <w:rsid w:val="00434541"/>
    <w:rsid w:val="004D516D"/>
    <w:rsid w:val="00541024"/>
    <w:rsid w:val="005D4819"/>
    <w:rsid w:val="00605247"/>
    <w:rsid w:val="00632B26"/>
    <w:rsid w:val="006A3C85"/>
    <w:rsid w:val="0071744D"/>
    <w:rsid w:val="00757433"/>
    <w:rsid w:val="007618B7"/>
    <w:rsid w:val="007E1EBF"/>
    <w:rsid w:val="008B0F0F"/>
    <w:rsid w:val="008D248B"/>
    <w:rsid w:val="009011E9"/>
    <w:rsid w:val="009D1057"/>
    <w:rsid w:val="00AB0312"/>
    <w:rsid w:val="00B03A3F"/>
    <w:rsid w:val="00B70748"/>
    <w:rsid w:val="00C51DB6"/>
    <w:rsid w:val="00CF33BD"/>
    <w:rsid w:val="00D03452"/>
    <w:rsid w:val="00D31BB0"/>
    <w:rsid w:val="00DC5809"/>
    <w:rsid w:val="00E04BAF"/>
    <w:rsid w:val="00E20D7D"/>
    <w:rsid w:val="00EB30F8"/>
    <w:rsid w:val="00FC4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30E37"/>
    <w:rPr>
      <w:sz w:val="16"/>
      <w:szCs w:val="16"/>
    </w:rPr>
  </w:style>
  <w:style w:type="paragraph" w:styleId="a4">
    <w:name w:val="annotation text"/>
    <w:basedOn w:val="a"/>
    <w:link w:val="a5"/>
    <w:uiPriority w:val="99"/>
    <w:semiHidden/>
    <w:unhideWhenUsed/>
    <w:rsid w:val="00230E37"/>
    <w:pPr>
      <w:spacing w:line="240" w:lineRule="auto"/>
    </w:pPr>
    <w:rPr>
      <w:sz w:val="20"/>
      <w:szCs w:val="20"/>
    </w:rPr>
  </w:style>
  <w:style w:type="character" w:customStyle="1" w:styleId="a5">
    <w:name w:val="Текст примечания Знак"/>
    <w:basedOn w:val="a0"/>
    <w:link w:val="a4"/>
    <w:uiPriority w:val="99"/>
    <w:semiHidden/>
    <w:rsid w:val="00230E37"/>
    <w:rPr>
      <w:sz w:val="20"/>
      <w:szCs w:val="20"/>
    </w:rPr>
  </w:style>
  <w:style w:type="paragraph" w:styleId="a6">
    <w:name w:val="annotation subject"/>
    <w:basedOn w:val="a4"/>
    <w:next w:val="a4"/>
    <w:link w:val="a7"/>
    <w:uiPriority w:val="99"/>
    <w:semiHidden/>
    <w:unhideWhenUsed/>
    <w:rsid w:val="00230E37"/>
    <w:rPr>
      <w:b/>
      <w:bCs/>
    </w:rPr>
  </w:style>
  <w:style w:type="character" w:customStyle="1" w:styleId="a7">
    <w:name w:val="Тема примечания Знак"/>
    <w:basedOn w:val="a5"/>
    <w:link w:val="a6"/>
    <w:uiPriority w:val="99"/>
    <w:semiHidden/>
    <w:rsid w:val="00230E37"/>
    <w:rPr>
      <w:b/>
      <w:bCs/>
      <w:sz w:val="20"/>
      <w:szCs w:val="20"/>
    </w:rPr>
  </w:style>
  <w:style w:type="paragraph" w:styleId="a8">
    <w:name w:val="Balloon Text"/>
    <w:basedOn w:val="a"/>
    <w:link w:val="a9"/>
    <w:uiPriority w:val="99"/>
    <w:semiHidden/>
    <w:unhideWhenUsed/>
    <w:rsid w:val="00230E3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0E3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93BA9-7F71-4A25-8132-E1F989A7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3294</Words>
  <Characters>18779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2017-10-07T05:56:00Z</dcterms:created>
  <dcterms:modified xsi:type="dcterms:W3CDTF">2017-10-25T08:24:00Z</dcterms:modified>
</cp:coreProperties>
</file>