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02" w:rsidRPr="00BA6702" w:rsidRDefault="00BA6702" w:rsidP="00BA67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A6702">
        <w:rPr>
          <w:rFonts w:ascii="Times New Roman" w:hAnsi="Times New Roman" w:cs="Times New Roman"/>
          <w:b/>
          <w:sz w:val="32"/>
          <w:szCs w:val="32"/>
        </w:rPr>
        <w:t>Информационно-коммуникативные технологии как форма организации внеурочной деятельности</w:t>
      </w:r>
    </w:p>
    <w:bookmarkEnd w:id="0"/>
    <w:p w:rsidR="00A205F1" w:rsidRPr="00DF0948" w:rsidRDefault="00BA6702" w:rsidP="00426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F0948">
        <w:rPr>
          <w:rFonts w:ascii="Times New Roman" w:hAnsi="Times New Roman" w:cs="Times New Roman"/>
          <w:sz w:val="28"/>
          <w:szCs w:val="28"/>
        </w:rPr>
        <w:t xml:space="preserve">Появление компьютерных технологий дало возможность создать новую образовательную среду как основу для развития и </w:t>
      </w:r>
      <w:r w:rsidR="00A8012E" w:rsidRPr="00DF0948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DF0948">
        <w:rPr>
          <w:rFonts w:ascii="Times New Roman" w:hAnsi="Times New Roman" w:cs="Times New Roman"/>
          <w:sz w:val="28"/>
          <w:szCs w:val="28"/>
        </w:rPr>
        <w:t xml:space="preserve">системы образования. Компьютерные технологии имеют ключевое значение на всех </w:t>
      </w:r>
      <w:r w:rsidR="00A8012E" w:rsidRPr="00DF0948">
        <w:rPr>
          <w:rFonts w:ascii="Times New Roman" w:hAnsi="Times New Roman" w:cs="Times New Roman"/>
          <w:sz w:val="28"/>
          <w:szCs w:val="28"/>
        </w:rPr>
        <w:t>этапах</w:t>
      </w:r>
      <w:r w:rsidRPr="00DF0948">
        <w:rPr>
          <w:rFonts w:ascii="Times New Roman" w:hAnsi="Times New Roman" w:cs="Times New Roman"/>
          <w:sz w:val="28"/>
          <w:szCs w:val="28"/>
        </w:rPr>
        <w:t xml:space="preserve"> образовательной системы.</w:t>
      </w:r>
    </w:p>
    <w:p w:rsidR="00BA6702" w:rsidRPr="00DF0948" w:rsidRDefault="00BA6702" w:rsidP="00426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В настоящее время переход на электронные формы представления, хранения, передачи и обработки научно-образовательной информации стал реальностью. Использование баз данных на различных носителях или доступ через интернет в тысячи раз повышает эффективность работы</w:t>
      </w:r>
      <w:r w:rsidR="00A8012E" w:rsidRPr="00DF0948">
        <w:rPr>
          <w:rFonts w:ascii="Times New Roman" w:hAnsi="Times New Roman" w:cs="Times New Roman"/>
          <w:sz w:val="28"/>
          <w:szCs w:val="28"/>
        </w:rPr>
        <w:t xml:space="preserve"> каждого человека</w:t>
      </w:r>
      <w:r w:rsidRPr="00DF0948">
        <w:rPr>
          <w:rFonts w:ascii="Times New Roman" w:hAnsi="Times New Roman" w:cs="Times New Roman"/>
          <w:sz w:val="28"/>
          <w:szCs w:val="28"/>
        </w:rPr>
        <w:t>.</w:t>
      </w:r>
    </w:p>
    <w:p w:rsidR="00BA6702" w:rsidRPr="00DF0948" w:rsidRDefault="00BA6702" w:rsidP="00426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Таблицы, графики, диаграммы, аудиовизуальные средства и т.д. являются составными элементами печатных и электронных учебных материалов и играют существенную роль в развитии интеллектуальной и познавательной деятельности обучающихся.</w:t>
      </w:r>
    </w:p>
    <w:p w:rsidR="00DF0948" w:rsidRDefault="00BA6702" w:rsidP="00426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Компьютерные технологии открывают возможность преподавателям отказываться от свойственных традиционному обучению рутинных видов деятельности преподавания,</w:t>
      </w:r>
      <w:r w:rsidR="00D21D50" w:rsidRPr="00DF0948">
        <w:rPr>
          <w:rFonts w:ascii="Times New Roman" w:hAnsi="Times New Roman" w:cs="Times New Roman"/>
          <w:sz w:val="28"/>
          <w:szCs w:val="28"/>
        </w:rPr>
        <w:t xml:space="preserve"> такие как: написания конспектов урока, </w:t>
      </w:r>
      <w:proofErr w:type="gramStart"/>
      <w:r w:rsidR="00D21D50" w:rsidRPr="00DF094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D21D50" w:rsidRPr="00DF0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D50" w:rsidRPr="00DF0948">
        <w:rPr>
          <w:rFonts w:ascii="Times New Roman" w:hAnsi="Times New Roman" w:cs="Times New Roman"/>
          <w:sz w:val="28"/>
          <w:szCs w:val="28"/>
        </w:rPr>
        <w:t>диктовка</w:t>
      </w:r>
      <w:proofErr w:type="gramEnd"/>
      <w:r w:rsidR="00D21D50" w:rsidRPr="00DF0948">
        <w:rPr>
          <w:rFonts w:ascii="Times New Roman" w:hAnsi="Times New Roman" w:cs="Times New Roman"/>
          <w:sz w:val="28"/>
          <w:szCs w:val="28"/>
        </w:rPr>
        <w:t xml:space="preserve"> тестовых заданий или обычный рассказ темы. И </w:t>
      </w:r>
      <w:r w:rsidRPr="00DF0948">
        <w:rPr>
          <w:rFonts w:ascii="Times New Roman" w:hAnsi="Times New Roman" w:cs="Times New Roman"/>
          <w:sz w:val="28"/>
          <w:szCs w:val="28"/>
        </w:rPr>
        <w:t xml:space="preserve">освобождая от изложения значительной части учебного материала. Использование новых технологий дает возможность </w:t>
      </w:r>
      <w:r w:rsidR="00D21D50" w:rsidRPr="00DF0948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DF0948">
        <w:rPr>
          <w:rFonts w:ascii="Times New Roman" w:hAnsi="Times New Roman" w:cs="Times New Roman"/>
          <w:sz w:val="28"/>
          <w:szCs w:val="28"/>
        </w:rPr>
        <w:t xml:space="preserve">не только лучше выучить предмет, и научится владеть полученными </w:t>
      </w:r>
      <w:proofErr w:type="gramStart"/>
      <w:r w:rsidRPr="00DF0948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="00D21D50" w:rsidRPr="00DF0948">
        <w:rPr>
          <w:rFonts w:ascii="Times New Roman" w:hAnsi="Times New Roman" w:cs="Times New Roman"/>
          <w:sz w:val="28"/>
          <w:szCs w:val="28"/>
        </w:rPr>
        <w:t xml:space="preserve"> которые понадобятся в будущем</w:t>
      </w:r>
      <w:r w:rsidRPr="00DF0948">
        <w:rPr>
          <w:rFonts w:ascii="Times New Roman" w:hAnsi="Times New Roman" w:cs="Times New Roman"/>
          <w:sz w:val="28"/>
          <w:szCs w:val="28"/>
        </w:rPr>
        <w:t>.</w:t>
      </w:r>
    </w:p>
    <w:p w:rsidR="00DF0948" w:rsidRPr="00DF0948" w:rsidRDefault="00DF0948" w:rsidP="00426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Важным моментом в проектной деятельности является оценка творческих работ: презентаций, тематических буклетов, сайтов. Безусловно, каждый педагог, исходя из целей и задач проектной деятельности, должен разработать критерии оценки проекта самостоятельно.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1. Участие в викторинах, фестивалях, конкурсах.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2. Оформление рефератов, проектов, презентаций.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3. Работа по созданию и наполнению сайтов школ, ученических объединений и др.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4. Проведение тематических собраний с применением ИКТ.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5. Проведение дней открытых дверей с применением ИКТ.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6. Создание портфолио класса, учащегося, учителя, администратора.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7. Проведение традиционных мероприятий ОУ с использованием ИКТ.</w:t>
      </w:r>
    </w:p>
    <w:p w:rsidR="00DF0948" w:rsidRDefault="00DF0948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В школе проектную деятельность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</w:t>
      </w:r>
      <w:r w:rsidRPr="00DF0948">
        <w:rPr>
          <w:rFonts w:ascii="Times New Roman" w:hAnsi="Times New Roman" w:cs="Times New Roman"/>
          <w:sz w:val="28"/>
          <w:szCs w:val="28"/>
        </w:rPr>
        <w:lastRenderedPageBreak/>
        <w:t>общего результата по решению какой-либо проблемы, значимой для участников проекта.</w:t>
      </w:r>
    </w:p>
    <w:p w:rsidR="00DF0948" w:rsidRPr="00DF0948" w:rsidRDefault="00DF0948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Разнообразная внеклассная деятельность способствует раскрытию индивидуальных способностей ребенка, которые не всегда проявляются на уроке. Разнообразие внеклассной деятельности способствует самореализации ребенка, повышению его самооценки, уверенности в себе, то есть, положительному восприятию самого себя. Включение учащихся в различные виды внеклассной работы обогащает их личный опыт, знания о разнообразии человеческой деятельности, формирует необходимые практические умения и навыки.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0948">
        <w:rPr>
          <w:rFonts w:ascii="Times New Roman" w:hAnsi="Times New Roman" w:cs="Times New Roman"/>
          <w:sz w:val="28"/>
          <w:szCs w:val="28"/>
        </w:rPr>
        <w:t>. Создание благоприятных условий для накопления опыта коллективной жизни, навыков сотрудничества.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0948">
        <w:rPr>
          <w:rFonts w:ascii="Times New Roman" w:hAnsi="Times New Roman" w:cs="Times New Roman"/>
          <w:sz w:val="28"/>
          <w:szCs w:val="28"/>
        </w:rPr>
        <w:t>. Формирование потребности в продуктивной, социально-одобряемой деятельности через непосредственное знакомство с различными видами деятельности, формирование в соответствии с индивидуальными наклонностями интереса к ним, необходимых умений и навыков.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0948">
        <w:rPr>
          <w:rFonts w:ascii="Times New Roman" w:hAnsi="Times New Roman" w:cs="Times New Roman"/>
          <w:sz w:val="28"/>
          <w:szCs w:val="28"/>
        </w:rPr>
        <w:t>. Формирование нравственного, эмоционального, волевого компонентов мировоззрения. Во внеурочной работе усваиваются моральные нормы поведения через овладение нравственными понятиями. Эмоциональная сфера формируется через эстетические представления в творческой деятельности</w:t>
      </w:r>
    </w:p>
    <w:p w:rsidR="00DF0948" w:rsidRP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0948">
        <w:rPr>
          <w:rFonts w:ascii="Times New Roman" w:hAnsi="Times New Roman" w:cs="Times New Roman"/>
          <w:sz w:val="28"/>
          <w:szCs w:val="28"/>
        </w:rPr>
        <w:t xml:space="preserve">. Развитие познавательного интереса. Данная задача внеурочной работы отражает преемственность учебной и </w:t>
      </w:r>
      <w:proofErr w:type="spellStart"/>
      <w:r w:rsidRPr="00DF094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F0948">
        <w:rPr>
          <w:rFonts w:ascii="Times New Roman" w:hAnsi="Times New Roman" w:cs="Times New Roman"/>
          <w:sz w:val="28"/>
          <w:szCs w:val="28"/>
        </w:rPr>
        <w:t xml:space="preserve"> деятельности, так как внеурочная работа связана с учебно-воспитательной работой на уроке и, в конечном счете, направлена на повышение эффективности учебного процесса.</w:t>
      </w:r>
    </w:p>
    <w:p w:rsidR="00DF0948" w:rsidRDefault="00DF0948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0948">
        <w:rPr>
          <w:rFonts w:ascii="Times New Roman" w:hAnsi="Times New Roman" w:cs="Times New Roman"/>
          <w:sz w:val="28"/>
          <w:szCs w:val="28"/>
        </w:rPr>
        <w:t>. Организация свободного времени учащихся. В настоящее время очень важно удлинить сроки организованного педагогического влияния, чтобы предупредить отрицательные последствия детской безнадзорности.</w:t>
      </w:r>
    </w:p>
    <w:p w:rsidR="00D21D50" w:rsidRPr="00DF0948" w:rsidRDefault="00DF0948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Развитие личности лучше всего реализуется в конкретной, целенаправленной деятельности. </w:t>
      </w:r>
      <w:proofErr w:type="gramStart"/>
      <w:r w:rsidRPr="00DF0948">
        <w:rPr>
          <w:rFonts w:ascii="Times New Roman" w:hAnsi="Times New Roman" w:cs="Times New Roman"/>
          <w:sz w:val="28"/>
          <w:szCs w:val="28"/>
        </w:rPr>
        <w:t>Чем шире такая деятельность, чем ближе эта деятельность к реальной действительности, чем больше направленности на конечный результат, тем активнее выделяется творческая самостоятельность ученика, тем больше у него стимул повысить свой образовательный уровень, научиться конкретному делу, приобрести достаточно много универсальных знаний, не только помогающих ему в работе, но и способствующих его индивидуальному развитию.</w:t>
      </w:r>
      <w:proofErr w:type="gramEnd"/>
    </w:p>
    <w:p w:rsidR="006747B5" w:rsidRDefault="006747B5" w:rsidP="006747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47B5" w:rsidRDefault="006747B5" w:rsidP="006747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6702" w:rsidRPr="00DF0948" w:rsidRDefault="00BA6702" w:rsidP="006747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948">
        <w:rPr>
          <w:rFonts w:ascii="Times New Roman" w:hAnsi="Times New Roman" w:cs="Times New Roman"/>
          <w:i/>
          <w:sz w:val="28"/>
          <w:szCs w:val="28"/>
        </w:rPr>
        <w:lastRenderedPageBreak/>
        <w:t>Однако сколько бы пользы не приносили инновации,</w:t>
      </w:r>
      <w:r w:rsidRPr="00DF0948">
        <w:rPr>
          <w:rFonts w:ascii="Times New Roman" w:hAnsi="Times New Roman" w:cs="Times New Roman"/>
          <w:i/>
          <w:sz w:val="28"/>
          <w:szCs w:val="28"/>
        </w:rPr>
        <w:t xml:space="preserve"> нельзя забывать об их минусах:</w:t>
      </w:r>
    </w:p>
    <w:p w:rsidR="00BA6702" w:rsidRPr="00DF0948" w:rsidRDefault="00BA6702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- </w:t>
      </w:r>
      <w:r w:rsidRPr="00DF0948">
        <w:rPr>
          <w:rFonts w:ascii="Times New Roman" w:hAnsi="Times New Roman" w:cs="Times New Roman"/>
          <w:sz w:val="28"/>
          <w:szCs w:val="28"/>
        </w:rPr>
        <w:t>внедрение компьютерных технологий возможно только при соответствующем технологическом оснащении;</w:t>
      </w:r>
    </w:p>
    <w:p w:rsidR="00BA6702" w:rsidRPr="00DF0948" w:rsidRDefault="00BA6702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- </w:t>
      </w:r>
      <w:r w:rsidRPr="00DF0948">
        <w:rPr>
          <w:rFonts w:ascii="Times New Roman" w:hAnsi="Times New Roman" w:cs="Times New Roman"/>
          <w:sz w:val="28"/>
          <w:szCs w:val="28"/>
        </w:rPr>
        <w:t>излишняя автоматизация обезличивает образовательный процесс, отчуждая друг от друга его участников, использование компьютерных технологий приводит к свертыванию социального взаимодействия и общения;</w:t>
      </w:r>
    </w:p>
    <w:p w:rsidR="00BA6702" w:rsidRPr="00DF0948" w:rsidRDefault="00BA6702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- </w:t>
      </w:r>
      <w:r w:rsidRPr="00DF0948">
        <w:rPr>
          <w:rFonts w:ascii="Times New Roman" w:hAnsi="Times New Roman" w:cs="Times New Roman"/>
          <w:sz w:val="28"/>
          <w:szCs w:val="28"/>
        </w:rPr>
        <w:t xml:space="preserve">образовательный процесс на базе компьютерных технологий не учит самостоятельному выражению мыслей вслух, ориентирует </w:t>
      </w:r>
      <w:proofErr w:type="gramStart"/>
      <w:r w:rsidRPr="00DF094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0948">
        <w:rPr>
          <w:rFonts w:ascii="Times New Roman" w:hAnsi="Times New Roman" w:cs="Times New Roman"/>
          <w:sz w:val="28"/>
          <w:szCs w:val="28"/>
        </w:rPr>
        <w:t xml:space="preserve"> на электронную шпаргалку;</w:t>
      </w:r>
    </w:p>
    <w:p w:rsidR="00BA6702" w:rsidRPr="00DF0948" w:rsidRDefault="00BA6702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- </w:t>
      </w:r>
      <w:r w:rsidRPr="00DF0948">
        <w:rPr>
          <w:rFonts w:ascii="Times New Roman" w:hAnsi="Times New Roman" w:cs="Times New Roman"/>
          <w:sz w:val="28"/>
          <w:szCs w:val="28"/>
        </w:rPr>
        <w:t>развивается психологическая зависимость от работы на компьютере.</w:t>
      </w:r>
    </w:p>
    <w:p w:rsidR="00BA6702" w:rsidRPr="00DF0948" w:rsidRDefault="00BA6702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   Использование компьютерных технологий в образовательном процессе свертывает живое общение участников образовательного процесса. </w:t>
      </w:r>
      <w:proofErr w:type="gramStart"/>
      <w:r w:rsidRPr="00DF0948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DF0948">
        <w:rPr>
          <w:rFonts w:ascii="Times New Roman" w:hAnsi="Times New Roman" w:cs="Times New Roman"/>
          <w:sz w:val="28"/>
          <w:szCs w:val="28"/>
        </w:rPr>
        <w:t xml:space="preserve"> в речевом плане обучающиеся, надолго замолкает при работе со средствами компьютерных технологий, что особенно характерно для дистанционных форм обучения. В течение всего срока обучения </w:t>
      </w:r>
      <w:proofErr w:type="gramStart"/>
      <w:r w:rsidRPr="00DF094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F0948">
        <w:rPr>
          <w:rFonts w:ascii="Times New Roman" w:hAnsi="Times New Roman" w:cs="Times New Roman"/>
          <w:sz w:val="28"/>
          <w:szCs w:val="28"/>
        </w:rPr>
        <w:t xml:space="preserve"> занимается, в основном, тем, что молча, потребляет информацию. </w:t>
      </w:r>
      <w:proofErr w:type="gramStart"/>
      <w:r w:rsidRPr="00DF094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F0948">
        <w:rPr>
          <w:rFonts w:ascii="Times New Roman" w:hAnsi="Times New Roman" w:cs="Times New Roman"/>
          <w:sz w:val="28"/>
          <w:szCs w:val="28"/>
        </w:rPr>
        <w:t xml:space="preserve"> не имеет достаточной практики диалогического общения, формирования и формулирования мысли на профессиональном языке. Без развитой практики диалогического общения не формируется и монологическое общение с самим собой, то, что называют самостоятельным мышлением. Ведь вопрос, заданный самому себе, есть наиболее верный показатель наличия самостоятельного мышления. Если пойти по пути всеобщей индивидуализации обучения с помощью персональных компьютеров, можно прийти к тому, что мы упустим саму возможность формирования творческого мышления, которое по самому своему происхождению основано на диалоге.</w:t>
      </w:r>
    </w:p>
    <w:p w:rsidR="00BA6702" w:rsidRDefault="00BA6702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Наконец, нельзя также забывать о том, что чрезмерное использование компьютерных технологий негативно отражае</w:t>
      </w:r>
      <w:r w:rsidR="00DF0948">
        <w:rPr>
          <w:rFonts w:ascii="Times New Roman" w:hAnsi="Times New Roman" w:cs="Times New Roman"/>
          <w:sz w:val="28"/>
          <w:szCs w:val="28"/>
        </w:rPr>
        <w:t>тся на здоровье человека.</w:t>
      </w:r>
    </w:p>
    <w:p w:rsidR="00DF0948" w:rsidRPr="00DF0948" w:rsidRDefault="00DF0948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Итак, какова же роль преподавателя в этой учебной среде, представляющей собой море информации, средства доступа к ней и обучающие программы.</w:t>
      </w:r>
    </w:p>
    <w:p w:rsidR="00DF0948" w:rsidRPr="00DF0948" w:rsidRDefault="00DF0948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Первое - руководство учебным процессом, которое включает в себя </w:t>
      </w:r>
      <w:r w:rsidR="00426A49">
        <w:rPr>
          <w:rFonts w:ascii="Times New Roman" w:hAnsi="Times New Roman" w:cs="Times New Roman"/>
          <w:sz w:val="28"/>
          <w:szCs w:val="28"/>
        </w:rPr>
        <w:t xml:space="preserve">обучение учеников </w:t>
      </w:r>
      <w:r w:rsidRPr="00DF0948">
        <w:rPr>
          <w:rFonts w:ascii="Times New Roman" w:hAnsi="Times New Roman" w:cs="Times New Roman"/>
          <w:sz w:val="28"/>
          <w:szCs w:val="28"/>
        </w:rPr>
        <w:t>на всех этапах учебной программы и контроль качества зн</w:t>
      </w:r>
      <w:r w:rsidR="00426A49">
        <w:rPr>
          <w:rFonts w:ascii="Times New Roman" w:hAnsi="Times New Roman" w:cs="Times New Roman"/>
          <w:sz w:val="28"/>
          <w:szCs w:val="28"/>
        </w:rPr>
        <w:t>аний</w:t>
      </w:r>
      <w:r w:rsidRPr="00DF0948">
        <w:rPr>
          <w:rFonts w:ascii="Times New Roman" w:hAnsi="Times New Roman" w:cs="Times New Roman"/>
          <w:sz w:val="28"/>
          <w:szCs w:val="28"/>
        </w:rPr>
        <w:t xml:space="preserve">. При этом функция </w:t>
      </w:r>
      <w:r w:rsidR="00426A4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F0948">
        <w:rPr>
          <w:rFonts w:ascii="Times New Roman" w:hAnsi="Times New Roman" w:cs="Times New Roman"/>
          <w:sz w:val="28"/>
          <w:szCs w:val="28"/>
        </w:rPr>
        <w:t>знаний, которая в традиционной дисциплинарной модели обучения принадлежит преподавателю, переходит в да</w:t>
      </w:r>
      <w:r w:rsidR="00426A49">
        <w:rPr>
          <w:rFonts w:ascii="Times New Roman" w:hAnsi="Times New Roman" w:cs="Times New Roman"/>
          <w:sz w:val="28"/>
          <w:szCs w:val="28"/>
        </w:rPr>
        <w:t>нной (информационной) модели  к самому ученику</w:t>
      </w:r>
      <w:r w:rsidRPr="00DF0948">
        <w:rPr>
          <w:rFonts w:ascii="Times New Roman" w:hAnsi="Times New Roman" w:cs="Times New Roman"/>
          <w:sz w:val="28"/>
          <w:szCs w:val="28"/>
        </w:rPr>
        <w:t>.</w:t>
      </w:r>
    </w:p>
    <w:p w:rsidR="00DF0948" w:rsidRPr="00DF0948" w:rsidRDefault="00DF0948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Второе, и не менее важное - воспитательная функция преподавателя. Образование - сложный и многогранный процесс развития </w:t>
      </w:r>
      <w:r w:rsidRPr="00DF0948">
        <w:rPr>
          <w:rFonts w:ascii="Times New Roman" w:hAnsi="Times New Roman" w:cs="Times New Roman"/>
          <w:sz w:val="28"/>
          <w:szCs w:val="28"/>
        </w:rPr>
        <w:lastRenderedPageBreak/>
        <w:t>профессиональных и личностных качеств, а "живое" общение в процессе воспитания личности - основа существования человеческого общества. В дистанционном обучении вовсе не отменятся непосредственное общение преподавателя и студента. Просто то, насколько оно должно быть интенсивным, зависит от многих факторов.</w:t>
      </w:r>
    </w:p>
    <w:p w:rsidR="00BA6702" w:rsidRPr="006747B5" w:rsidRDefault="00BA6702" w:rsidP="00674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B5">
        <w:rPr>
          <w:rFonts w:ascii="Times New Roman" w:hAnsi="Times New Roman" w:cs="Times New Roman"/>
          <w:sz w:val="28"/>
          <w:szCs w:val="28"/>
        </w:rPr>
        <w:t xml:space="preserve">Из всего выше сказанного </w:t>
      </w:r>
      <w:r w:rsidRPr="006747B5"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</w:p>
    <w:p w:rsidR="00BA6702" w:rsidRPr="00DF0948" w:rsidRDefault="00BA6702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​</w:t>
      </w:r>
      <w:r w:rsidRPr="00DF0948">
        <w:rPr>
          <w:rFonts w:ascii="Times New Roman" w:hAnsi="Times New Roman" w:cs="Times New Roman"/>
          <w:sz w:val="28"/>
          <w:szCs w:val="28"/>
        </w:rPr>
        <w:t xml:space="preserve">- </w:t>
      </w:r>
      <w:r w:rsidRPr="00DF0948">
        <w:rPr>
          <w:rFonts w:ascii="Times New Roman" w:hAnsi="Times New Roman" w:cs="Times New Roman"/>
          <w:sz w:val="28"/>
          <w:szCs w:val="28"/>
        </w:rPr>
        <w:t>средства компьютерных технологий имеют ряд преимуществ по сравнению с традиционными средствами обучения;</w:t>
      </w:r>
    </w:p>
    <w:p w:rsidR="00BA6702" w:rsidRPr="00DF0948" w:rsidRDefault="00BA6702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>​​</w:t>
      </w:r>
      <w:r w:rsidRPr="00DF0948">
        <w:rPr>
          <w:rFonts w:ascii="Times New Roman" w:hAnsi="Times New Roman" w:cs="Times New Roman"/>
          <w:sz w:val="28"/>
          <w:szCs w:val="28"/>
        </w:rPr>
        <w:t xml:space="preserve">- </w:t>
      </w:r>
      <w:r w:rsidRPr="00DF0948">
        <w:rPr>
          <w:rFonts w:ascii="Times New Roman" w:hAnsi="Times New Roman" w:cs="Times New Roman"/>
          <w:sz w:val="28"/>
          <w:szCs w:val="28"/>
        </w:rPr>
        <w:t>процесс обучения не может строиться исключительно на информационно-коммуникационных технологиях.</w:t>
      </w:r>
    </w:p>
    <w:p w:rsidR="00BA6702" w:rsidRPr="00DF0948" w:rsidRDefault="00BA6702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- </w:t>
      </w:r>
      <w:r w:rsidRPr="00DF0948">
        <w:rPr>
          <w:rFonts w:ascii="Times New Roman" w:hAnsi="Times New Roman" w:cs="Times New Roman"/>
          <w:sz w:val="28"/>
          <w:szCs w:val="28"/>
        </w:rPr>
        <w:t>компьютерные технологии требуют хорошей материально-технической базы и своевременного обновления оборудования;</w:t>
      </w:r>
    </w:p>
    <w:p w:rsidR="00BA6702" w:rsidRPr="00DF0948" w:rsidRDefault="00BA6702" w:rsidP="0042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8">
        <w:rPr>
          <w:rFonts w:ascii="Times New Roman" w:hAnsi="Times New Roman" w:cs="Times New Roman"/>
          <w:sz w:val="28"/>
          <w:szCs w:val="28"/>
        </w:rPr>
        <w:t xml:space="preserve">- </w:t>
      </w:r>
      <w:r w:rsidRPr="00DF0948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мож</w:t>
      </w:r>
      <w:r w:rsidR="00426A49">
        <w:rPr>
          <w:rFonts w:ascii="Times New Roman" w:hAnsi="Times New Roman" w:cs="Times New Roman"/>
          <w:sz w:val="28"/>
          <w:szCs w:val="28"/>
        </w:rPr>
        <w:t>ет иметь негативные последствия.</w:t>
      </w:r>
    </w:p>
    <w:p w:rsidR="00BA6702" w:rsidRDefault="00BA6702" w:rsidP="00BA6702"/>
    <w:p w:rsidR="00BA6702" w:rsidRDefault="00BA6702" w:rsidP="00BA6702"/>
    <w:p w:rsidR="008A0598" w:rsidRDefault="008A0598" w:rsidP="00BA6702"/>
    <w:p w:rsidR="00426A49" w:rsidRDefault="008A0598" w:rsidP="00426A49">
      <w:r>
        <w:t xml:space="preserve">   </w:t>
      </w:r>
    </w:p>
    <w:p w:rsidR="00EC1D01" w:rsidRDefault="00EC1D01" w:rsidP="00EC1D01">
      <w:pPr>
        <w:spacing w:after="0"/>
      </w:pPr>
    </w:p>
    <w:sectPr w:rsidR="00EC1D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88" w:rsidRDefault="00C85688" w:rsidP="006747B5">
      <w:pPr>
        <w:spacing w:after="0" w:line="240" w:lineRule="auto"/>
      </w:pPr>
      <w:r>
        <w:separator/>
      </w:r>
    </w:p>
  </w:endnote>
  <w:endnote w:type="continuationSeparator" w:id="0">
    <w:p w:rsidR="00C85688" w:rsidRDefault="00C85688" w:rsidP="0067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172451"/>
      <w:docPartObj>
        <w:docPartGallery w:val="Page Numbers (Bottom of Page)"/>
        <w:docPartUnique/>
      </w:docPartObj>
    </w:sdtPr>
    <w:sdtContent>
      <w:p w:rsidR="006747B5" w:rsidRDefault="00674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47B5" w:rsidRDefault="00674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88" w:rsidRDefault="00C85688" w:rsidP="006747B5">
      <w:pPr>
        <w:spacing w:after="0" w:line="240" w:lineRule="auto"/>
      </w:pPr>
      <w:r>
        <w:separator/>
      </w:r>
    </w:p>
  </w:footnote>
  <w:footnote w:type="continuationSeparator" w:id="0">
    <w:p w:rsidR="00C85688" w:rsidRDefault="00C85688" w:rsidP="00674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02"/>
    <w:rsid w:val="00426A49"/>
    <w:rsid w:val="005C07E6"/>
    <w:rsid w:val="006747B5"/>
    <w:rsid w:val="008A0598"/>
    <w:rsid w:val="00A8012E"/>
    <w:rsid w:val="00BA6702"/>
    <w:rsid w:val="00C85688"/>
    <w:rsid w:val="00D21D50"/>
    <w:rsid w:val="00DF0948"/>
    <w:rsid w:val="00EC1D01"/>
    <w:rsid w:val="00E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5"/>
  </w:style>
  <w:style w:type="paragraph" w:styleId="a5">
    <w:name w:val="footer"/>
    <w:basedOn w:val="a"/>
    <w:link w:val="a6"/>
    <w:uiPriority w:val="99"/>
    <w:unhideWhenUsed/>
    <w:rsid w:val="0067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5"/>
  </w:style>
  <w:style w:type="paragraph" w:styleId="a5">
    <w:name w:val="footer"/>
    <w:basedOn w:val="a"/>
    <w:link w:val="a6"/>
    <w:uiPriority w:val="99"/>
    <w:unhideWhenUsed/>
    <w:rsid w:val="0067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2017-10-31T14:52:00Z</dcterms:created>
  <dcterms:modified xsi:type="dcterms:W3CDTF">2017-10-31T16:18:00Z</dcterms:modified>
</cp:coreProperties>
</file>