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8B" w:rsidRPr="00C729A4" w:rsidRDefault="00AD4B8B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«Центр развития ребенка» - детский сад «Сказка»</w:t>
      </w:r>
    </w:p>
    <w:p w:rsidR="00AD4B8B" w:rsidRPr="00C729A4" w:rsidRDefault="00AD4B8B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553" w:rsidRPr="00C729A4" w:rsidRDefault="00D30553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29A4">
        <w:rPr>
          <w:rFonts w:ascii="Times New Roman" w:hAnsi="Times New Roman" w:cs="Times New Roman"/>
          <w:b/>
          <w:sz w:val="32"/>
          <w:szCs w:val="32"/>
        </w:rPr>
        <w:t xml:space="preserve">Предметно – пространственная  среда в </w:t>
      </w:r>
      <w:r w:rsidR="001E3EA4" w:rsidRPr="00C729A4">
        <w:rPr>
          <w:rFonts w:ascii="Times New Roman" w:hAnsi="Times New Roman" w:cs="Times New Roman"/>
          <w:b/>
          <w:sz w:val="32"/>
          <w:szCs w:val="32"/>
        </w:rPr>
        <w:t xml:space="preserve">условиях ФГОС </w:t>
      </w:r>
      <w:r w:rsidR="00B37F10" w:rsidRPr="00C729A4">
        <w:rPr>
          <w:rFonts w:ascii="Times New Roman" w:hAnsi="Times New Roman" w:cs="Times New Roman"/>
          <w:b/>
          <w:sz w:val="32"/>
          <w:szCs w:val="32"/>
        </w:rPr>
        <w:t>(из опыта</w:t>
      </w:r>
      <w:r w:rsidR="00267FD1" w:rsidRPr="00C729A4">
        <w:rPr>
          <w:rFonts w:ascii="Times New Roman" w:hAnsi="Times New Roman" w:cs="Times New Roman"/>
          <w:b/>
          <w:sz w:val="32"/>
          <w:szCs w:val="32"/>
        </w:rPr>
        <w:t xml:space="preserve"> работы)</w:t>
      </w: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67FD1" w:rsidRPr="00C729A4" w:rsidRDefault="00267FD1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267FD1" w:rsidRPr="00C729A4" w:rsidRDefault="00267FD1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Савченко Мария Леонидовна</w:t>
      </w:r>
    </w:p>
    <w:p w:rsidR="00267FD1" w:rsidRPr="00C729A4" w:rsidRDefault="00267FD1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Воспитатель первой квалификационной категории</w:t>
      </w:r>
    </w:p>
    <w:p w:rsidR="00AD4B8B" w:rsidRPr="00C729A4" w:rsidRDefault="00AD4B8B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B8B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F10" w:rsidRPr="00C729A4" w:rsidRDefault="00B37F10" w:rsidP="00C72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7F10" w:rsidRPr="00C729A4" w:rsidRDefault="00B37F10" w:rsidP="00C72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9A4" w:rsidRDefault="00C729A4" w:rsidP="00C7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9A4" w:rsidRPr="00C729A4" w:rsidRDefault="00C729A4" w:rsidP="00C7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г. Абаза, 2016г</w:t>
      </w:r>
    </w:p>
    <w:p w:rsidR="00C729A4" w:rsidRDefault="00C729A4" w:rsidP="00C7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9A4" w:rsidRPr="00C729A4" w:rsidRDefault="00C729A4" w:rsidP="00C7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A4">
        <w:rPr>
          <w:rFonts w:ascii="Times New Roman" w:hAnsi="Times New Roman" w:cs="Times New Roman"/>
          <w:b/>
          <w:sz w:val="24"/>
          <w:szCs w:val="24"/>
        </w:rPr>
        <w:lastRenderedPageBreak/>
        <w:t>Предметно – пространственная  среда в условиях ФГОС (из опыта работы)</w:t>
      </w:r>
    </w:p>
    <w:p w:rsidR="00C729A4" w:rsidRDefault="00C729A4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330C" w:rsidRPr="00C729A4" w:rsidRDefault="00A2330C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Сегодня необходима переориентация обучения, о чём говориться в ФГОС. Вместо усвоения готовых знаний, умений и навыков требуется развитие личности ребёнка, его творческих способностей, самостоятельности, мышления и инициативы. Новые стандарты дают педагогу использовать в своей работе разнообразные методы и формы работы, включать в свою работу инновационные технологии, использовать новые подходы к обучению.</w:t>
      </w:r>
    </w:p>
    <w:p w:rsidR="00D30553" w:rsidRPr="00C729A4" w:rsidRDefault="00AD4B8B" w:rsidP="003106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Наш детский сад работает</w:t>
      </w:r>
      <w:r w:rsidR="00D30553" w:rsidRPr="00C729A4">
        <w:rPr>
          <w:rFonts w:ascii="Times New Roman" w:hAnsi="Times New Roman" w:cs="Times New Roman"/>
          <w:sz w:val="24"/>
          <w:szCs w:val="24"/>
        </w:rPr>
        <w:t xml:space="preserve"> по базисной программе «Истоки» центра «Дошкольное детство» им. А.В. Запорожца в соответствии с ФГОС. Считаю, что данная программа обеспечивает полное и целостное развитие ребёнка – дошкольника,</w:t>
      </w:r>
      <w:r w:rsidRPr="00C729A4">
        <w:rPr>
          <w:rFonts w:ascii="Times New Roman" w:hAnsi="Times New Roman" w:cs="Times New Roman"/>
          <w:sz w:val="24"/>
          <w:szCs w:val="24"/>
        </w:rPr>
        <w:t xml:space="preserve"> она </w:t>
      </w:r>
      <w:r w:rsidR="00D30553" w:rsidRPr="00C729A4">
        <w:rPr>
          <w:rFonts w:ascii="Times New Roman" w:hAnsi="Times New Roman" w:cs="Times New Roman"/>
          <w:sz w:val="24"/>
          <w:szCs w:val="24"/>
        </w:rPr>
        <w:t xml:space="preserve"> реализует принципы   личностно-ориентированного подхода к детям в образовательном процессе, что в свою очередь способствует становлению личности ребенка, развитию его творческих способностей и  даёт возможность для более тесного сотрудничества детей, педагогов и родителей. </w:t>
      </w:r>
    </w:p>
    <w:p w:rsidR="00D30553" w:rsidRPr="00C729A4" w:rsidRDefault="00AD4B8B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В своей работе о</w:t>
      </w:r>
      <w:r w:rsidR="00D30553" w:rsidRPr="00C729A4">
        <w:rPr>
          <w:rFonts w:ascii="Times New Roman" w:hAnsi="Times New Roman" w:cs="Times New Roman"/>
          <w:sz w:val="24"/>
          <w:szCs w:val="24"/>
        </w:rPr>
        <w:t xml:space="preserve">собое внимание уделяю организации предметно-пространственной среды, в которой происходит совокупность условий, целенаправленно создаваемых в целях обеспечения полноценного образования и развития моих воспитанников. Я стараюсь учитывать, что развивающая предметно-пространственная среда должна быть содержательно насыщенной, трансформируемой, полифункциональной, вариативной, доступной и безопасной. </w:t>
      </w:r>
    </w:p>
    <w:p w:rsidR="00D30553" w:rsidRPr="00C729A4" w:rsidRDefault="00D30553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 xml:space="preserve">Активно работаю над созданием развивающей предметно – пространственной среды </w:t>
      </w:r>
      <w:r w:rsidR="00AD4B8B" w:rsidRPr="00C729A4">
        <w:rPr>
          <w:rFonts w:ascii="Times New Roman" w:hAnsi="Times New Roman" w:cs="Times New Roman"/>
          <w:sz w:val="24"/>
          <w:szCs w:val="24"/>
        </w:rPr>
        <w:t>в группе, оборудование размещаю</w:t>
      </w:r>
      <w:r w:rsidRPr="00C729A4">
        <w:rPr>
          <w:rFonts w:ascii="Times New Roman" w:hAnsi="Times New Roman" w:cs="Times New Roman"/>
          <w:sz w:val="24"/>
          <w:szCs w:val="24"/>
        </w:rPr>
        <w:t xml:space="preserve"> по принципу гибкого зонирования с учетом детских интересов, индивидуальных потребностей и дифференцированного подхо</w:t>
      </w:r>
      <w:r w:rsidR="00AD4B8B" w:rsidRPr="00C729A4">
        <w:rPr>
          <w:rFonts w:ascii="Times New Roman" w:hAnsi="Times New Roman" w:cs="Times New Roman"/>
          <w:sz w:val="24"/>
          <w:szCs w:val="24"/>
        </w:rPr>
        <w:t>да в группе</w:t>
      </w:r>
      <w:r w:rsidRPr="00C729A4">
        <w:rPr>
          <w:rFonts w:ascii="Times New Roman" w:hAnsi="Times New Roman" w:cs="Times New Roman"/>
          <w:sz w:val="24"/>
          <w:szCs w:val="24"/>
        </w:rPr>
        <w:t xml:space="preserve"> имеются материалы, соответствующие интересам мальчиков и девочек. Большое внимание уделяет созданию условий для самостоятельной продуктивной деятельности конструирования, рисования, лепки, создания разового рода поделок, макетов.</w:t>
      </w:r>
    </w:p>
    <w:p w:rsidR="00D30553" w:rsidRPr="00C729A4" w:rsidRDefault="00D30553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Создаю в группе атмосферу гуманного, доброжелательного отношения ко всем воспитанникам. Забочусь о здоровье, эмоциональном благополучии детей.</w:t>
      </w:r>
    </w:p>
    <w:p w:rsidR="00D30553" w:rsidRPr="00C729A4" w:rsidRDefault="00D30553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В настоящее время предметно – развивающая среда организована с учетом федеральных государственных требований, что способствует организации содержательной образовательной деятельности и разностороннего развития каждого ребенка, созданию благополучного эмоционального – психологического климата в группе.</w:t>
      </w:r>
    </w:p>
    <w:p w:rsidR="00D30553" w:rsidRPr="00C729A4" w:rsidRDefault="00D30553" w:rsidP="00C7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Таким образом, дети свободно владеют   подвижными, словесными и театрализованными играми.  У большинства  детей  приоритетными качествами личности являются высшие этические ценности: доброта, любовь, трудолюбие, совесть, коммуникативность.</w:t>
      </w:r>
    </w:p>
    <w:p w:rsidR="00D30553" w:rsidRPr="00C729A4" w:rsidRDefault="00D30553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 xml:space="preserve"> Развивающая п</w:t>
      </w:r>
      <w:r w:rsidR="001E3EA4" w:rsidRPr="00C729A4">
        <w:rPr>
          <w:rFonts w:ascii="Times New Roman" w:hAnsi="Times New Roman" w:cs="Times New Roman"/>
          <w:sz w:val="24"/>
          <w:szCs w:val="24"/>
        </w:rPr>
        <w:t xml:space="preserve">редметно-пространственная </w:t>
      </w:r>
      <w:r w:rsidR="00C729A4" w:rsidRPr="00C729A4">
        <w:rPr>
          <w:rFonts w:ascii="Times New Roman" w:hAnsi="Times New Roman" w:cs="Times New Roman"/>
          <w:sz w:val="24"/>
          <w:szCs w:val="24"/>
        </w:rPr>
        <w:t>среда,</w:t>
      </w:r>
      <w:r w:rsidR="001E3EA4" w:rsidRPr="00C729A4">
        <w:rPr>
          <w:rFonts w:ascii="Times New Roman" w:hAnsi="Times New Roman" w:cs="Times New Roman"/>
          <w:sz w:val="24"/>
          <w:szCs w:val="24"/>
        </w:rPr>
        <w:t xml:space="preserve">  окружающая детей в моей группе</w:t>
      </w:r>
      <w:r w:rsidRPr="00C729A4">
        <w:rPr>
          <w:rFonts w:ascii="Times New Roman" w:hAnsi="Times New Roman" w:cs="Times New Roman"/>
          <w:sz w:val="24"/>
          <w:szCs w:val="24"/>
        </w:rPr>
        <w:t xml:space="preserve">, обеспечивает безопасность их жизни, способствует укреплению здоровья, т.е. соответствует требованиям по обеспечению надежности и безопасности. Форма и дизайн также </w:t>
      </w:r>
      <w:proofErr w:type="gramStart"/>
      <w:r w:rsidRPr="00C729A4">
        <w:rPr>
          <w:rFonts w:ascii="Times New Roman" w:hAnsi="Times New Roman" w:cs="Times New Roman"/>
          <w:sz w:val="24"/>
          <w:szCs w:val="24"/>
        </w:rPr>
        <w:t>ориентированы</w:t>
      </w:r>
      <w:proofErr w:type="gramEnd"/>
      <w:r w:rsidRPr="00C729A4">
        <w:rPr>
          <w:rFonts w:ascii="Times New Roman" w:hAnsi="Times New Roman" w:cs="Times New Roman"/>
          <w:sz w:val="24"/>
          <w:szCs w:val="24"/>
        </w:rPr>
        <w:t xml:space="preserve"> на безопасность. Все материалы и оборудование имеют сертификат качества, отвечают гигиеническим требованиям.</w:t>
      </w:r>
      <w:r w:rsidR="00C729A4">
        <w:rPr>
          <w:rFonts w:ascii="Times New Roman" w:hAnsi="Times New Roman" w:cs="Times New Roman"/>
          <w:sz w:val="24"/>
          <w:szCs w:val="24"/>
        </w:rPr>
        <w:t xml:space="preserve"> Представляю вашему вниманию центры развития </w:t>
      </w:r>
      <w:r w:rsidR="003106F7">
        <w:rPr>
          <w:rFonts w:ascii="Times New Roman" w:hAnsi="Times New Roman" w:cs="Times New Roman"/>
          <w:sz w:val="24"/>
          <w:szCs w:val="24"/>
        </w:rPr>
        <w:t xml:space="preserve">для детей, </w:t>
      </w:r>
      <w:r w:rsidR="00C729A4">
        <w:rPr>
          <w:rFonts w:ascii="Times New Roman" w:hAnsi="Times New Roman" w:cs="Times New Roman"/>
          <w:sz w:val="24"/>
          <w:szCs w:val="24"/>
        </w:rPr>
        <w:t>которые есть в моей группе.</w:t>
      </w:r>
    </w:p>
    <w:p w:rsidR="00D30553" w:rsidRPr="00C729A4" w:rsidRDefault="00D30553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b/>
                <w:sz w:val="24"/>
                <w:szCs w:val="24"/>
              </w:rPr>
              <w:t>Центры  развития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Центр «Творческая мастерская»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салфетки, ножницы, раскраски, пластилин, дидактические игры и т.); материал для нетрадиционного рисования (листья, ватные палочки, поролон, коктейльные трубочки и др.)</w:t>
            </w:r>
            <w:proofErr w:type="gramEnd"/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Центр «Мир книги»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 xml:space="preserve">Книги с художественными произведениями детских писателей, сказками; детские энциклопедии, журналы; альбом с </w:t>
            </w:r>
            <w:r w:rsidRPr="00C7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достопримечательностями Абазы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«Экологии»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Присутствуют 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 и т. д.</w:t>
            </w:r>
            <w:r w:rsidR="00C729A4" w:rsidRPr="00C729A4"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алендарь природы и погоды; рисунки детей по теме «Природа в разные времена года», гербарий.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Центр «Экспериментирования»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Лупы, микроскопы, компасы, мензурки, колбы, мерные стаканчики, лейки, лопатки; природный материал: глина, камешки, ракушки, минералы, различные семена и плоды, кора деревьев, мох, листья и т. п.)</w:t>
            </w:r>
            <w:r w:rsidR="00C729A4" w:rsidRPr="00C72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729A4" w:rsidRPr="00C729A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ыпучие продукты: горох, манка, мука, соль, сахарный песок, крахмал.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Центр «Математики»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Магнитная доска, наборы карточек на сопоставление цифры и количества, наборы кубиков с цифрами и числовыми фигурами, счетные палочки «Логические блоки Дьенеша</w:t>
            </w:r>
            <w:proofErr w:type="gramStart"/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729A4" w:rsidRPr="00C72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линейки, разнообразные дидактические игры.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«Нравственно – патриотический» центр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родного города, области и России; иллюстрационный материал по ознакомлению детей с климатическими зонами России, образцы народного декоративно-прикладного искусства, куклы в национальных костюмах, рисунки детей о жизни в детском саду, дома, о различных праздниках и т.д.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«Строительный» центр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Небольшие игрушки для обыгрывания построек (фигурки людей и животных, макеты деревьев и кустарников),  конструкторы типа «Лего», крупный, средний и мелкий строительный конструктор.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«Музыкально – театрализованный» центр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театр, маски и атрибуты для разыгрывания сказок, ширма; аудиокассеты с записью детских песенок, музыки М.Глинки, П.Чайковского, </w:t>
            </w:r>
            <w:r w:rsidR="00C729A4" w:rsidRPr="00C729A4">
              <w:rPr>
                <w:rFonts w:ascii="Times New Roman" w:hAnsi="Times New Roman" w:cs="Times New Roman"/>
                <w:sz w:val="24"/>
                <w:szCs w:val="24"/>
              </w:rPr>
              <w:t>В. Моцарта</w:t>
            </w: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9A4" w:rsidRPr="00C729A4">
              <w:rPr>
                <w:rFonts w:ascii="Times New Roman" w:hAnsi="Times New Roman" w:cs="Times New Roman"/>
                <w:sz w:val="24"/>
                <w:szCs w:val="24"/>
              </w:rPr>
              <w:t>Бетховена</w:t>
            </w: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. Музыкальные инструменты: металлофон, дудочки, свистульки, барабан, игрушечное пианино, бубен.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Центр «ИКТ»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Магнитофон, коллекция дисков и записей с музыкой и сказками.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Центр «Сюжетно – ролевых игр»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9A4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игр «Дочки-матери», «Детский сад», «Магазин», «Больница», «Парикмахерская», «Повар» и </w:t>
            </w:r>
            <w:r w:rsidR="00C729A4" w:rsidRPr="00C729A4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 xml:space="preserve">; комплекты одежды и постельных принадлежностей для кукол, </w:t>
            </w:r>
            <w:r w:rsidRPr="00C729A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трибуты для ряженья (шляпы, бусы, шарфы, сарафаны, юбки и т.п.), кукольная мебель: стол, стулья, кроватка; игрушечная посуда: набор чайной посуды, набор кухонной и столовой посуды; куклы в одежде мальчиков и девочек.</w:t>
            </w:r>
            <w:proofErr w:type="gramEnd"/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Центр «Безопасности»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Мелкий транспорт, макеты домов, деревьев, набор дорожных знаков, светофор; иллюстрационный материал, дидактические игры.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«Спортивный» центр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Мячи, флажки, кольцеброс, кегли, скакалки, бадминтон, дартс, массажные дорожки, обручи.</w:t>
            </w:r>
          </w:p>
        </w:tc>
      </w:tr>
      <w:tr w:rsidR="00D30553" w:rsidRPr="00C729A4" w:rsidTr="00B355D8">
        <w:tc>
          <w:tcPr>
            <w:tcW w:w="2235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Центр «Уединения»</w:t>
            </w:r>
          </w:p>
        </w:tc>
        <w:tc>
          <w:tcPr>
            <w:tcW w:w="7229" w:type="dxa"/>
          </w:tcPr>
          <w:p w:rsidR="00D30553" w:rsidRPr="00C729A4" w:rsidRDefault="00D30553" w:rsidP="00C729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A4">
              <w:rPr>
                <w:rFonts w:ascii="Times New Roman" w:hAnsi="Times New Roman" w:cs="Times New Roman"/>
                <w:sz w:val="24"/>
                <w:szCs w:val="24"/>
              </w:rPr>
              <w:t>Мягкая мебель, ширма, шумовые коробочки, наборы открыток для рассматривания, мягкие подушки разного размера.</w:t>
            </w:r>
          </w:p>
        </w:tc>
      </w:tr>
    </w:tbl>
    <w:p w:rsidR="00C729A4" w:rsidRDefault="001E3EA4" w:rsidP="00C729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Орг</w:t>
      </w:r>
      <w:r w:rsidR="003106F7">
        <w:rPr>
          <w:rFonts w:ascii="Times New Roman" w:hAnsi="Times New Roman" w:cs="Times New Roman"/>
          <w:sz w:val="24"/>
          <w:szCs w:val="24"/>
        </w:rPr>
        <w:t xml:space="preserve">анизация развивающей среды </w:t>
      </w:r>
      <w:r w:rsidRPr="00C729A4">
        <w:rPr>
          <w:rFonts w:ascii="Times New Roman" w:hAnsi="Times New Roman" w:cs="Times New Roman"/>
          <w:sz w:val="24"/>
          <w:szCs w:val="24"/>
        </w:rPr>
        <w:t xml:space="preserve"> с учетом ФГОС</w:t>
      </w:r>
      <w:r w:rsidR="00422DB8" w:rsidRPr="00C729A4">
        <w:rPr>
          <w:rFonts w:ascii="Times New Roman" w:hAnsi="Times New Roman" w:cs="Times New Roman"/>
          <w:sz w:val="24"/>
          <w:szCs w:val="24"/>
        </w:rPr>
        <w:t xml:space="preserve"> в моей группе </w:t>
      </w:r>
      <w:r w:rsidRPr="00C729A4">
        <w:rPr>
          <w:rFonts w:ascii="Times New Roman" w:hAnsi="Times New Roman" w:cs="Times New Roman"/>
          <w:sz w:val="24"/>
          <w:szCs w:val="24"/>
        </w:rPr>
        <w:t xml:space="preserve">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</w:t>
      </w:r>
      <w:r w:rsidR="00422DB8" w:rsidRPr="00C729A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3106F7" w:rsidRDefault="003106F7" w:rsidP="00C729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37F10" w:rsidRPr="00C729A4" w:rsidRDefault="001E3EA4" w:rsidP="00C729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29A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37F10" w:rsidRPr="00C729A4" w:rsidRDefault="00B37F10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>1.</w:t>
      </w:r>
      <w:r w:rsidR="00422DB8" w:rsidRPr="00C729A4">
        <w:rPr>
          <w:rFonts w:ascii="Times New Roman" w:hAnsi="Times New Roman" w:cs="Times New Roman"/>
          <w:sz w:val="24"/>
          <w:szCs w:val="24"/>
        </w:rPr>
        <w:t xml:space="preserve"> О.А.Карабанова, Э.Ф.Алиева, О.Р.Родионова, П.Д.Рабинович, Е.М.Марин </w:t>
      </w:r>
      <w:r w:rsidRPr="00C729A4">
        <w:rPr>
          <w:rFonts w:ascii="Times New Roman" w:hAnsi="Times New Roman" w:cs="Times New Roman"/>
          <w:sz w:val="24"/>
          <w:szCs w:val="24"/>
        </w:rPr>
        <w:t>«</w:t>
      </w:r>
      <w:r w:rsidR="00422DB8" w:rsidRPr="00C729A4">
        <w:rPr>
          <w:rFonts w:ascii="Times New Roman" w:hAnsi="Times New Roman" w:cs="Times New Roman"/>
          <w:sz w:val="24"/>
          <w:szCs w:val="24"/>
        </w:rPr>
        <w:t>Организация развивающей предметно-пространственной среды в соответствии с ФГОС дошкольного образования</w:t>
      </w:r>
      <w:r w:rsidRPr="00C729A4">
        <w:rPr>
          <w:rFonts w:ascii="Times New Roman" w:hAnsi="Times New Roman" w:cs="Times New Roman"/>
          <w:sz w:val="24"/>
          <w:szCs w:val="24"/>
        </w:rPr>
        <w:t>».</w:t>
      </w:r>
    </w:p>
    <w:p w:rsidR="00B37F10" w:rsidRPr="00C729A4" w:rsidRDefault="00B37F10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lastRenderedPageBreak/>
        <w:t>2.Кирьянова, Р.А. Принципы построения предметно-развивающей среды в дошкольном образовательном учреждении / Р.А. Кирьянова// Детство-Пресс. – 2010</w:t>
      </w:r>
    </w:p>
    <w:p w:rsidR="00DE42E2" w:rsidRPr="00C729A4" w:rsidRDefault="00422DB8" w:rsidP="00C72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9A4">
        <w:rPr>
          <w:rFonts w:ascii="Times New Roman" w:hAnsi="Times New Roman" w:cs="Times New Roman"/>
          <w:sz w:val="24"/>
          <w:szCs w:val="24"/>
        </w:rPr>
        <w:t xml:space="preserve"> </w:t>
      </w:r>
      <w:r w:rsidR="00B37F10" w:rsidRPr="00C729A4">
        <w:rPr>
          <w:rFonts w:ascii="Times New Roman" w:hAnsi="Times New Roman" w:cs="Times New Roman"/>
          <w:sz w:val="24"/>
          <w:szCs w:val="24"/>
        </w:rPr>
        <w:t>3.</w:t>
      </w:r>
      <w:r w:rsidRPr="00C729A4">
        <w:rPr>
          <w:rFonts w:ascii="Times New Roman" w:hAnsi="Times New Roman" w:cs="Times New Roman"/>
          <w:sz w:val="24"/>
          <w:szCs w:val="24"/>
        </w:rPr>
        <w:t>Методические рекомендации для педагогических работников дошкольных образовательных организаций и родителей детей дошкольного возраста. </w:t>
      </w:r>
    </w:p>
    <w:sectPr w:rsidR="00DE42E2" w:rsidRPr="00C729A4" w:rsidSect="00C729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FD"/>
    <w:rsid w:val="001E3EA4"/>
    <w:rsid w:val="00267FD1"/>
    <w:rsid w:val="003106F7"/>
    <w:rsid w:val="00422DB8"/>
    <w:rsid w:val="008D147F"/>
    <w:rsid w:val="009A54FD"/>
    <w:rsid w:val="00A2330C"/>
    <w:rsid w:val="00AD4B8B"/>
    <w:rsid w:val="00B37F10"/>
    <w:rsid w:val="00C729A4"/>
    <w:rsid w:val="00D30553"/>
    <w:rsid w:val="00D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5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DB8"/>
  </w:style>
  <w:style w:type="paragraph" w:styleId="a3">
    <w:name w:val="List Paragraph"/>
    <w:basedOn w:val="a"/>
    <w:uiPriority w:val="34"/>
    <w:qFormat/>
    <w:rsid w:val="00B37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5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DB8"/>
  </w:style>
  <w:style w:type="paragraph" w:styleId="a3">
    <w:name w:val="List Paragraph"/>
    <w:basedOn w:val="a"/>
    <w:uiPriority w:val="34"/>
    <w:qFormat/>
    <w:rsid w:val="00B3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2016-11-01T13:37:00Z</dcterms:created>
  <dcterms:modified xsi:type="dcterms:W3CDTF">2016-11-02T10:08:00Z</dcterms:modified>
</cp:coreProperties>
</file>