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59" w:rsidRPr="005A1D59" w:rsidRDefault="005A1D59" w:rsidP="005A1D59">
      <w:pPr>
        <w:pStyle w:val="a3"/>
        <w:contextualSpacing/>
        <w:rPr>
          <w:sz w:val="28"/>
          <w:szCs w:val="28"/>
        </w:rPr>
      </w:pPr>
      <w:r w:rsidRPr="005A1D59">
        <w:rPr>
          <w:rStyle w:val="a4"/>
          <w:sz w:val="28"/>
          <w:szCs w:val="28"/>
        </w:rPr>
        <w:t>Упражнения на развитие мелкой моторики рук у детей 6-7 лет.</w:t>
      </w:r>
      <w:r w:rsidRPr="005A1D59">
        <w:rPr>
          <w:sz w:val="28"/>
          <w:szCs w:val="28"/>
        </w:rPr>
        <w:br/>
        <w:t>Большинство детей при поступлении в школу испытывают серьезные трудности в освоении навыка письма. Это связанно с неразвитостью двигательных координаций, зрительного восприятия, что приводит к развитию негативного, тревожного состояния ребенка в школе. Работа по подготовке детей к письму начинается задолго до поступления в школу. Вашему вниманию предлагаются упражнения на развитие руки ребенка. Задания способствуют развитию точности, быстроты движения, развивают глазомер, воображение, речь ребенка.</w:t>
      </w:r>
      <w:r w:rsidRPr="005A1D59">
        <w:rPr>
          <w:sz w:val="28"/>
          <w:szCs w:val="28"/>
        </w:rPr>
        <w:br/>
        <w:t xml:space="preserve">При этом необходимо сразу обучать ребенка правильным приемам действия: вести линию сверху вниз и слева направо, уметь выполнять линии различной толщины и формы, штриховать ровно и без пробелов, не выезжая за контур. </w:t>
      </w:r>
      <w:proofErr w:type="gramStart"/>
      <w:r w:rsidRPr="005A1D59">
        <w:rPr>
          <w:sz w:val="28"/>
          <w:szCs w:val="28"/>
        </w:rPr>
        <w:t>В 6–7 лет ребенок должен научиться выполнять следующие виды штриховки: прямые вертикальные штрихи (сверху вниз), горизонтальные (слева направо), наклонные, клубочками (круговыми движениями руки, имитирующими наматывание и разматывание нити), полукругами (чешуя у рыбы, черепица крыши и т. д.), крупными петельками.</w:t>
      </w:r>
      <w:proofErr w:type="gramEnd"/>
      <w:r w:rsidRPr="005A1D59">
        <w:rPr>
          <w:sz w:val="28"/>
          <w:szCs w:val="28"/>
        </w:rPr>
        <w:t xml:space="preserve"> Особое внимание нужно уделять выполнению линий сложной формы одним движением кисти руки (овалы, окружности, волнистые и ломаные линии). Линии должны наноситься без отрыва руки от бумаги; при выполнении задания нельзя менять положение листа или тетради. Следует обращать внимание на правильность посадки за столом. Начинать нужно с выполнения простых заданий и постепенно повышать их сложность, увеличивая время занятия с 10 до 15–20 минут. После этого обязательно следует сделать перерыв, во время которого можно выполнить с ребенком пальчиковую гимнастику или упражнения на развитие предметных действий.</w:t>
      </w:r>
      <w:r w:rsidRPr="005A1D59">
        <w:rPr>
          <w:sz w:val="28"/>
          <w:szCs w:val="28"/>
        </w:rPr>
        <w:br/>
        <w:t>Регулярные занятия с ребенком обеспечат правильное и красивое письмо.</w:t>
      </w:r>
      <w:r w:rsidRPr="005A1D59">
        <w:rPr>
          <w:sz w:val="28"/>
          <w:szCs w:val="28"/>
        </w:rPr>
        <w:br/>
        <w:t>Кроме того, существует тесная связь между координацией тонких движений пальцев рук и речью. Исследования показывают, что развитие мелкой моторики рук является необходимым условием для развития речи и мышления ребенка.</w:t>
      </w:r>
      <w:r w:rsidRPr="005A1D59">
        <w:rPr>
          <w:sz w:val="28"/>
          <w:szCs w:val="28"/>
        </w:rPr>
        <w:br/>
      </w:r>
      <w:r w:rsidRPr="005A1D59">
        <w:rPr>
          <w:rStyle w:val="a4"/>
          <w:sz w:val="28"/>
          <w:szCs w:val="28"/>
        </w:rPr>
        <w:t>Графические диктанты.</w:t>
      </w:r>
      <w:r w:rsidRPr="005A1D59">
        <w:rPr>
          <w:sz w:val="28"/>
          <w:szCs w:val="28"/>
        </w:rPr>
        <w:br/>
        <w:t>Выполняются на бумаге в клеточку под диктовку взрослого. Ребенка просят провести линию следующим образом:</w:t>
      </w:r>
      <w:r w:rsidRPr="005A1D59">
        <w:rPr>
          <w:sz w:val="28"/>
          <w:szCs w:val="28"/>
        </w:rPr>
        <w:br/>
        <w:t>1. Две клетки влево, две клетки вверх, две клетки вправо, две клетки вниз, две клетки вправо, две клетки вверх, две клетки влево.</w:t>
      </w:r>
      <w:r w:rsidRPr="005A1D59">
        <w:rPr>
          <w:sz w:val="28"/>
          <w:szCs w:val="28"/>
        </w:rPr>
        <w:br/>
        <w:t xml:space="preserve">2. </w:t>
      </w:r>
      <w:proofErr w:type="gramStart"/>
      <w:r w:rsidRPr="005A1D59">
        <w:rPr>
          <w:sz w:val="28"/>
          <w:szCs w:val="28"/>
        </w:rPr>
        <w:t>Одна клетка вправо, одна клетка вверх, одна клетка вправо, одна клетка вверх, одна клетка вправо, одна клетка вверх, одна клетка вправо, одна клетка вверх, одна клетка вправо, одна клетка вниз, одна клетка вправо, одна клетка вниз, одна клетка вправо, одна клетка вниз, одна клетка вправо, одна клетка вниз, одна клетка вправо.</w:t>
      </w:r>
      <w:r w:rsidRPr="005A1D59">
        <w:rPr>
          <w:sz w:val="28"/>
          <w:szCs w:val="28"/>
        </w:rPr>
        <w:br/>
        <w:t>3.</w:t>
      </w:r>
      <w:proofErr w:type="gramEnd"/>
      <w:r w:rsidRPr="005A1D59">
        <w:rPr>
          <w:sz w:val="28"/>
          <w:szCs w:val="28"/>
        </w:rPr>
        <w:t xml:space="preserve"> Одна клетка влево, четыре клетки вверх, три клетки вправо, четыре клетки вниз, одна клетка влево, три клетки вверх, одна клетка влево, три клетки вниз.</w:t>
      </w:r>
      <w:r w:rsidRPr="005A1D59">
        <w:rPr>
          <w:sz w:val="28"/>
          <w:szCs w:val="28"/>
        </w:rPr>
        <w:br/>
        <w:t xml:space="preserve">4. Одна клетка влево, три клетки вверх, две клетки влево, одна клетка вверх, </w:t>
      </w:r>
      <w:r w:rsidRPr="005A1D59">
        <w:rPr>
          <w:sz w:val="28"/>
          <w:szCs w:val="28"/>
        </w:rPr>
        <w:lastRenderedPageBreak/>
        <w:t>пять клеток вправо, одна клетка вниз, две клетки влево, три клетки вниз.</w:t>
      </w:r>
      <w:r w:rsidRPr="005A1D59">
        <w:rPr>
          <w:sz w:val="28"/>
          <w:szCs w:val="28"/>
        </w:rPr>
        <w:br/>
        <w:t>5. Одна клетка вниз, пять клеток вправо, одна клетка вверх, пять клеток влево, три клетки вверх, пять клеток вправо, три клетки вниз.</w:t>
      </w:r>
      <w:r w:rsidRPr="005A1D59">
        <w:rPr>
          <w:sz w:val="28"/>
          <w:szCs w:val="28"/>
        </w:rPr>
        <w:br/>
        <w:t>6. Четыре клетки вверх, две клетки вправо, одна клетка вверх, одна клетка вправо, одна клетка вниз, две клетки вправо, четыре клетки вниз, две клетки влево, одна клетка вверх, одна клетка влево, одна клетка вниз, две клетки влево.</w:t>
      </w:r>
      <w:r w:rsidRPr="005A1D59">
        <w:rPr>
          <w:sz w:val="28"/>
          <w:szCs w:val="28"/>
        </w:rPr>
        <w:br/>
        <w:t>7. Одна клетка вверх, четыре клетки вправо, четыре клетки вверх, одна клетка вправо, четыре клетки вниз, четыре клетки вправо, одна клетка вниз, девять клеток влево.</w:t>
      </w:r>
      <w:r w:rsidRPr="005A1D59">
        <w:rPr>
          <w:sz w:val="28"/>
          <w:szCs w:val="28"/>
        </w:rPr>
        <w:br/>
        <w:t>8. Одна клетка вправо, семь клеток вверх, одна клетка вправо, пять клеток вниз, три клетки вправо, пять клеток вверх, одна клетка вправо, семь клеток вниз, одна клетка вправо.</w:t>
      </w:r>
      <w:r w:rsidRPr="005A1D59">
        <w:rPr>
          <w:sz w:val="28"/>
          <w:szCs w:val="28"/>
        </w:rPr>
        <w:br/>
        <w:t>9. Четыре клетки вверх, одна клетка вправо, три клетки вниз, пять клеток вправо, три клетки вверх, одна клетка вправо, четыре клетки вниз, семь клеток влево.</w:t>
      </w:r>
      <w:r w:rsidRPr="005A1D59">
        <w:rPr>
          <w:sz w:val="28"/>
          <w:szCs w:val="28"/>
        </w:rPr>
        <w:br/>
        <w:t>10. Пять клеток вверх, три клетки вправо, две клетки вниз, пять клеток вправо, одна клетка вниз, пять клеток влево, две клетки вниз, три клетки влево.</w:t>
      </w:r>
      <w:r w:rsidRPr="005A1D59">
        <w:rPr>
          <w:sz w:val="28"/>
          <w:szCs w:val="28"/>
        </w:rPr>
        <w:br/>
      </w:r>
      <w:r w:rsidRPr="005A1D59">
        <w:rPr>
          <w:rStyle w:val="a4"/>
          <w:sz w:val="28"/>
          <w:szCs w:val="28"/>
        </w:rPr>
        <w:t>Рисование линий</w:t>
      </w:r>
      <w:r w:rsidRPr="005A1D59">
        <w:rPr>
          <w:sz w:val="28"/>
          <w:szCs w:val="28"/>
        </w:rPr>
        <w:br/>
      </w:r>
      <w:r w:rsidRPr="005A1D59">
        <w:rPr>
          <w:sz w:val="28"/>
          <w:szCs w:val="28"/>
          <w:u w:val="single"/>
        </w:rPr>
        <w:t>Прямые дорожки</w:t>
      </w:r>
      <w:r w:rsidRPr="005A1D59">
        <w:rPr>
          <w:sz w:val="28"/>
          <w:szCs w:val="28"/>
        </w:rPr>
        <w:br/>
        <w:t>Ребенка просят провести линию посередине прямой дорожки, не съезжая с нее и не отрывая карандаша от бумаги.</w:t>
      </w:r>
    </w:p>
    <w:p w:rsidR="005A1D59" w:rsidRPr="005A1D59" w:rsidRDefault="005A1D59" w:rsidP="005A1D59">
      <w:pPr>
        <w:pStyle w:val="a3"/>
        <w:contextualSpacing/>
        <w:rPr>
          <w:sz w:val="28"/>
          <w:szCs w:val="28"/>
        </w:rPr>
      </w:pPr>
      <w:r w:rsidRPr="005A1D59">
        <w:rPr>
          <w:sz w:val="28"/>
          <w:szCs w:val="28"/>
          <w:u w:val="single"/>
        </w:rPr>
        <w:t>Фигурные дорожки</w:t>
      </w:r>
      <w:r w:rsidRPr="005A1D59">
        <w:rPr>
          <w:sz w:val="28"/>
          <w:szCs w:val="28"/>
        </w:rPr>
        <w:br/>
        <w:t>– Ребенка просят провести фигурную дорожку, соединив линию штриховки. При прохождении дорожки ребенку следует стараться, как можно более точно следовать всем изгибам и поворотам линий.</w:t>
      </w:r>
      <w:r w:rsidRPr="005A1D59">
        <w:rPr>
          <w:sz w:val="28"/>
          <w:szCs w:val="28"/>
        </w:rPr>
        <w:br/>
        <w:t>Как и в предыдущем задании, карандаш не должен отрываться от бумаги, и лист во время выполнения задания не переворачивается.</w:t>
      </w:r>
    </w:p>
    <w:p w:rsidR="005A1D59" w:rsidRPr="005A1D59" w:rsidRDefault="005A1D59" w:rsidP="005A1D59">
      <w:pPr>
        <w:pStyle w:val="a3"/>
        <w:contextualSpacing/>
        <w:rPr>
          <w:sz w:val="28"/>
          <w:szCs w:val="28"/>
        </w:rPr>
      </w:pPr>
      <w:r w:rsidRPr="005A1D59">
        <w:rPr>
          <w:sz w:val="28"/>
          <w:szCs w:val="28"/>
        </w:rPr>
        <w:t>– Ребенка просят провести линию посередине фигурной дорожки. При выполнении задания надо обратить особое внимание на то, что нельзя касаться стенок (особенно в лабиринтах), линия должна идти посередине дорожки. Карандаш от бумаги не отрывается, и лист бумаги не переворачивается.</w:t>
      </w:r>
    </w:p>
    <w:p w:rsidR="005A1D59" w:rsidRPr="005A1D59" w:rsidRDefault="005A1D59" w:rsidP="005A1D59">
      <w:pPr>
        <w:pStyle w:val="a3"/>
        <w:contextualSpacing/>
        <w:rPr>
          <w:sz w:val="28"/>
          <w:szCs w:val="28"/>
        </w:rPr>
      </w:pPr>
      <w:r w:rsidRPr="005A1D59">
        <w:rPr>
          <w:rStyle w:val="a4"/>
          <w:sz w:val="28"/>
          <w:szCs w:val="28"/>
        </w:rPr>
        <w:t>Рисование</w:t>
      </w:r>
      <w:proofErr w:type="gramStart"/>
      <w:r w:rsidRPr="005A1D59">
        <w:rPr>
          <w:sz w:val="28"/>
          <w:szCs w:val="28"/>
        </w:rPr>
        <w:br/>
      </w:r>
      <w:r w:rsidRPr="005A1D59">
        <w:rPr>
          <w:sz w:val="28"/>
          <w:szCs w:val="28"/>
          <w:u w:val="single"/>
        </w:rPr>
        <w:t>П</w:t>
      </w:r>
      <w:proofErr w:type="gramEnd"/>
      <w:r w:rsidRPr="005A1D59">
        <w:rPr>
          <w:sz w:val="28"/>
          <w:szCs w:val="28"/>
          <w:u w:val="single"/>
        </w:rPr>
        <w:t>о точкам</w:t>
      </w:r>
      <w:r w:rsidRPr="005A1D59">
        <w:rPr>
          <w:sz w:val="28"/>
          <w:szCs w:val="28"/>
        </w:rPr>
        <w:b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5A1D59" w:rsidRPr="005A1D59" w:rsidRDefault="005A1D59" w:rsidP="005A1D59">
      <w:pPr>
        <w:pStyle w:val="a3"/>
        <w:contextualSpacing/>
        <w:rPr>
          <w:sz w:val="28"/>
          <w:szCs w:val="28"/>
        </w:rPr>
      </w:pPr>
      <w:r w:rsidRPr="005A1D59">
        <w:rPr>
          <w:sz w:val="28"/>
          <w:szCs w:val="28"/>
        </w:rPr>
        <w:t>Нарисуй фигурку по точкам, как на образце.</w:t>
      </w:r>
      <w:r w:rsidRPr="005A1D59">
        <w:rPr>
          <w:sz w:val="28"/>
          <w:szCs w:val="28"/>
        </w:rPr>
        <w:br/>
      </w:r>
      <w:r w:rsidRPr="005A1D59">
        <w:rPr>
          <w:sz w:val="28"/>
          <w:szCs w:val="28"/>
          <w:u w:val="single"/>
        </w:rPr>
        <w:t>По контурам</w:t>
      </w:r>
      <w:r w:rsidRPr="005A1D59">
        <w:rPr>
          <w:sz w:val="28"/>
          <w:szCs w:val="28"/>
        </w:rPr>
        <w:br/>
        <w:t>Ребенка просят соединить точки для того, чтобы получился завершенный рисунок.</w:t>
      </w:r>
    </w:p>
    <w:p w:rsidR="005A1D59" w:rsidRPr="005A1D59" w:rsidRDefault="005A1D59" w:rsidP="005A1D59">
      <w:pPr>
        <w:pStyle w:val="a3"/>
        <w:contextualSpacing/>
        <w:rPr>
          <w:sz w:val="28"/>
          <w:szCs w:val="28"/>
        </w:rPr>
      </w:pPr>
      <w:r w:rsidRPr="005A1D59">
        <w:rPr>
          <w:sz w:val="28"/>
          <w:szCs w:val="28"/>
        </w:rPr>
        <w:t>• Соединить точки для того, чтобы получился завершенный рисунок.</w:t>
      </w:r>
    </w:p>
    <w:p w:rsidR="005A1D59" w:rsidRPr="005A1D59" w:rsidRDefault="005A1D59" w:rsidP="005A1D59">
      <w:pPr>
        <w:pStyle w:val="a3"/>
        <w:contextualSpacing/>
        <w:rPr>
          <w:sz w:val="28"/>
          <w:szCs w:val="28"/>
        </w:rPr>
      </w:pPr>
      <w:r w:rsidRPr="005A1D59">
        <w:rPr>
          <w:sz w:val="28"/>
          <w:szCs w:val="28"/>
        </w:rPr>
        <w:lastRenderedPageBreak/>
        <w:t>• Соединить точки для того, чтобы получился завершенный рисунок.</w:t>
      </w:r>
    </w:p>
    <w:p w:rsidR="005A1D59" w:rsidRPr="005A1D59" w:rsidRDefault="005A1D59" w:rsidP="005A1D59">
      <w:pPr>
        <w:pStyle w:val="a3"/>
        <w:contextualSpacing/>
        <w:rPr>
          <w:sz w:val="28"/>
          <w:szCs w:val="28"/>
        </w:rPr>
      </w:pPr>
      <w:r w:rsidRPr="005A1D59">
        <w:rPr>
          <w:sz w:val="28"/>
          <w:szCs w:val="28"/>
        </w:rPr>
        <w:t>• Соединить точки для того, чтобы получился завершенный рисунок.</w:t>
      </w:r>
    </w:p>
    <w:p w:rsidR="005A1D59" w:rsidRPr="005A1D59" w:rsidRDefault="005A1D59" w:rsidP="005A1D59">
      <w:pPr>
        <w:pStyle w:val="a3"/>
        <w:contextualSpacing/>
        <w:rPr>
          <w:sz w:val="28"/>
          <w:szCs w:val="28"/>
        </w:rPr>
      </w:pPr>
      <w:r w:rsidRPr="005A1D59">
        <w:rPr>
          <w:sz w:val="28"/>
          <w:szCs w:val="28"/>
        </w:rPr>
        <w:t>• Соединить точки для того, чтобы получился завершенный рисунок.</w:t>
      </w:r>
    </w:p>
    <w:p w:rsidR="005A1D59" w:rsidRPr="005A1D59" w:rsidRDefault="005A1D59" w:rsidP="005A1D59">
      <w:pPr>
        <w:pStyle w:val="a3"/>
        <w:contextualSpacing/>
        <w:rPr>
          <w:sz w:val="28"/>
          <w:szCs w:val="28"/>
        </w:rPr>
      </w:pPr>
      <w:r w:rsidRPr="005A1D59">
        <w:rPr>
          <w:sz w:val="28"/>
          <w:szCs w:val="28"/>
        </w:rPr>
        <w:t>• Соединить точки для того, чтобы получился завершенный рисунок.</w:t>
      </w:r>
    </w:p>
    <w:p w:rsidR="005A1D59" w:rsidRPr="005A1D59" w:rsidRDefault="005A1D59" w:rsidP="005A1D59">
      <w:pPr>
        <w:pStyle w:val="a3"/>
        <w:contextualSpacing/>
        <w:rPr>
          <w:sz w:val="28"/>
          <w:szCs w:val="28"/>
        </w:rPr>
      </w:pPr>
      <w:r w:rsidRPr="005A1D59">
        <w:rPr>
          <w:sz w:val="28"/>
          <w:szCs w:val="28"/>
          <w:u w:val="single"/>
        </w:rPr>
        <w:t>По клеточкам</w:t>
      </w:r>
      <w:proofErr w:type="gramStart"/>
      <w:r w:rsidRPr="005A1D59">
        <w:rPr>
          <w:sz w:val="28"/>
          <w:szCs w:val="28"/>
        </w:rPr>
        <w:br/>
        <w:t>• Н</w:t>
      </w:r>
      <w:proofErr w:type="gramEnd"/>
      <w:r w:rsidRPr="005A1D59">
        <w:rPr>
          <w:sz w:val="28"/>
          <w:szCs w:val="28"/>
        </w:rPr>
        <w:t>а бумаге в клеточку ребенка просят продолжить узор по заданному образцу.</w:t>
      </w:r>
    </w:p>
    <w:p w:rsidR="005A1D59" w:rsidRPr="005A1D59" w:rsidRDefault="005A1D59" w:rsidP="005A1D59">
      <w:pPr>
        <w:pStyle w:val="a3"/>
        <w:contextualSpacing/>
        <w:rPr>
          <w:sz w:val="28"/>
          <w:szCs w:val="28"/>
        </w:rPr>
      </w:pPr>
      <w:r w:rsidRPr="005A1D59">
        <w:rPr>
          <w:sz w:val="28"/>
          <w:szCs w:val="28"/>
        </w:rPr>
        <w:t>• Ребенка просят закончить рисунок по клеточкам.</w:t>
      </w:r>
    </w:p>
    <w:p w:rsidR="005A1D59" w:rsidRPr="005A1D59" w:rsidRDefault="005A1D59" w:rsidP="005A1D59">
      <w:pPr>
        <w:pStyle w:val="a3"/>
        <w:contextualSpacing/>
        <w:rPr>
          <w:sz w:val="28"/>
          <w:szCs w:val="28"/>
        </w:rPr>
      </w:pPr>
      <w:r w:rsidRPr="005A1D59">
        <w:rPr>
          <w:sz w:val="28"/>
          <w:szCs w:val="28"/>
        </w:rPr>
        <w:t>• Ребенка просят закончить рисунок по клеточкам.</w:t>
      </w:r>
    </w:p>
    <w:p w:rsidR="005A1D59" w:rsidRPr="005A1D59" w:rsidRDefault="005A1D59" w:rsidP="005A1D59">
      <w:pPr>
        <w:pStyle w:val="a3"/>
        <w:contextualSpacing/>
        <w:rPr>
          <w:sz w:val="28"/>
          <w:szCs w:val="28"/>
        </w:rPr>
      </w:pPr>
      <w:r w:rsidRPr="005A1D59">
        <w:rPr>
          <w:sz w:val="28"/>
          <w:szCs w:val="28"/>
        </w:rPr>
        <w:t>• Ребенка просят закончить рисунок по клеточкам.</w:t>
      </w:r>
    </w:p>
    <w:p w:rsidR="005A1D59" w:rsidRPr="005A1D59" w:rsidRDefault="005A1D59" w:rsidP="005A1D59">
      <w:pPr>
        <w:pStyle w:val="a3"/>
        <w:contextualSpacing/>
        <w:rPr>
          <w:sz w:val="28"/>
          <w:szCs w:val="28"/>
        </w:rPr>
      </w:pPr>
      <w:r w:rsidRPr="005A1D59">
        <w:rPr>
          <w:sz w:val="28"/>
          <w:szCs w:val="28"/>
        </w:rPr>
        <w:t>• Ребенка просят по заданному образцу нарисовать рисунок на листе бумаги в клеточку.</w:t>
      </w:r>
    </w:p>
    <w:p w:rsidR="005A1D59" w:rsidRPr="005A1D59" w:rsidRDefault="005A1D59" w:rsidP="005A1D59">
      <w:pPr>
        <w:pStyle w:val="a3"/>
        <w:contextualSpacing/>
        <w:rPr>
          <w:sz w:val="28"/>
          <w:szCs w:val="28"/>
        </w:rPr>
      </w:pPr>
      <w:r w:rsidRPr="005A1D59">
        <w:rPr>
          <w:rStyle w:val="a4"/>
          <w:sz w:val="28"/>
          <w:szCs w:val="28"/>
        </w:rPr>
        <w:t>Выполнение штриховок</w:t>
      </w:r>
      <w:r w:rsidRPr="005A1D59">
        <w:rPr>
          <w:sz w:val="28"/>
          <w:szCs w:val="28"/>
        </w:rPr>
        <w:br/>
      </w:r>
      <w:r w:rsidRPr="005A1D59">
        <w:rPr>
          <w:sz w:val="28"/>
          <w:szCs w:val="28"/>
          <w:u w:val="single"/>
        </w:rPr>
        <w:t>Штриховки с различным направлением движения руки</w:t>
      </w:r>
      <w:r w:rsidRPr="005A1D59">
        <w:rPr>
          <w:sz w:val="28"/>
          <w:szCs w:val="28"/>
        </w:rPr>
        <w:br/>
        <w:t>Ребенка просят выполнить различные виды штриховок по образцам: вертикальные (сверху вниз), горизонтальные (слева направо), наклонные, «клубочками» (круговые движения руки),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p w:rsidR="005A1D59" w:rsidRPr="005A1D59" w:rsidRDefault="005A1D59" w:rsidP="005A1D59">
      <w:pPr>
        <w:pStyle w:val="a3"/>
        <w:contextualSpacing/>
        <w:rPr>
          <w:sz w:val="28"/>
          <w:szCs w:val="28"/>
        </w:rPr>
      </w:pPr>
      <w:r w:rsidRPr="005A1D59">
        <w:rPr>
          <w:sz w:val="28"/>
          <w:szCs w:val="28"/>
          <w:u w:val="single"/>
        </w:rPr>
        <w:t>Силуэтные штриховки</w:t>
      </w:r>
      <w:r w:rsidRPr="005A1D59">
        <w:rPr>
          <w:sz w:val="28"/>
          <w:szCs w:val="28"/>
        </w:rPr>
        <w:br/>
        <w:t>Ребенка просят скопировать рисунок, выполняя штриховку по заданному образцу.</w:t>
      </w:r>
    </w:p>
    <w:p w:rsidR="005A1D59" w:rsidRPr="005A1D59" w:rsidRDefault="005A1D59" w:rsidP="005A1D59">
      <w:pPr>
        <w:pStyle w:val="a3"/>
        <w:contextualSpacing/>
        <w:rPr>
          <w:sz w:val="28"/>
          <w:szCs w:val="28"/>
        </w:rPr>
      </w:pPr>
      <w:r w:rsidRPr="005A1D59">
        <w:rPr>
          <w:sz w:val="28"/>
          <w:szCs w:val="28"/>
          <w:u w:val="single"/>
        </w:rPr>
        <w:t>Копирование узоров</w:t>
      </w:r>
      <w:r w:rsidRPr="005A1D59">
        <w:rPr>
          <w:sz w:val="28"/>
          <w:szCs w:val="28"/>
        </w:rPr>
        <w:br/>
        <w:t>Детям предлагается внимательно проанализировать и скопировать образцы узоров красивых «ковров» (перед каждым ребенком на столе лежит индивидуальный образец) и как можно точнее срисовать их. После того как копирование узоров будет закончено, можно устроить коллективный анализ и выбрать самые точные, наиболее близкие к оригиналу копии.</w:t>
      </w:r>
    </w:p>
    <w:p w:rsidR="005A1D59" w:rsidRPr="005A1D59" w:rsidRDefault="005A1D59" w:rsidP="005A1D59">
      <w:pPr>
        <w:pStyle w:val="a3"/>
        <w:contextualSpacing/>
        <w:rPr>
          <w:sz w:val="28"/>
          <w:szCs w:val="28"/>
        </w:rPr>
      </w:pPr>
      <w:r w:rsidRPr="005A1D59">
        <w:rPr>
          <w:rStyle w:val="a4"/>
          <w:sz w:val="28"/>
          <w:szCs w:val="28"/>
        </w:rPr>
        <w:t>Пальчиковая гимнастика для развития мелкой моторики рук</w:t>
      </w:r>
      <w:r w:rsidRPr="005A1D59">
        <w:rPr>
          <w:sz w:val="28"/>
          <w:szCs w:val="28"/>
        </w:rPr>
        <w:br/>
        <w:t>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К числу достоинств таких игр можно отнести их простоту и универсальность, отсутствие каких-либо специальных атрибутов для проведения, безопасность. Обычно все они несложны по технике, но вместе с тем при регулярном использовании в работе с детьми обеспечивают хорошую тренировку пальцев и подготовку мышц руки к письму. Использование пальчиковых игр и упражнений оказывает неспецифическое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Особое внимание следует обратить и на то, чтобы дети упражнялись в разных действиях (сжатие, расслабление, растяжение мышц рук), а также тренировались в выполнении изолированных движений каждым пальцем обеих рук.</w:t>
      </w:r>
      <w:r w:rsidRPr="005A1D59">
        <w:rPr>
          <w:sz w:val="28"/>
          <w:szCs w:val="28"/>
        </w:rPr>
        <w:br/>
      </w:r>
      <w:r w:rsidRPr="005A1D59">
        <w:rPr>
          <w:sz w:val="28"/>
          <w:szCs w:val="28"/>
        </w:rPr>
        <w:lastRenderedPageBreak/>
        <w:t>Пальчиковая гимнастика выполняется ребенком как повторение того, что делает взрослый, поэтому следует предварительно освоить данные упражнения без ребенка.</w:t>
      </w:r>
      <w:r w:rsidRPr="005A1D59">
        <w:rPr>
          <w:sz w:val="28"/>
          <w:szCs w:val="28"/>
        </w:rPr>
        <w:br/>
        <w:t>1. Ладони поочередно ударяют о край стола.</w:t>
      </w:r>
      <w:r w:rsidRPr="005A1D59">
        <w:rPr>
          <w:sz w:val="28"/>
          <w:szCs w:val="28"/>
        </w:rPr>
        <w:br/>
        <w:t>2. Руки вытягивают вперед, сжимают и разжимают кулачки.</w:t>
      </w:r>
    </w:p>
    <w:p w:rsidR="005A1D59" w:rsidRPr="005A1D59" w:rsidRDefault="005A1D59" w:rsidP="005A1D59">
      <w:pPr>
        <w:pStyle w:val="a3"/>
        <w:contextualSpacing/>
        <w:rPr>
          <w:sz w:val="28"/>
          <w:szCs w:val="28"/>
        </w:rPr>
      </w:pPr>
      <w:r w:rsidRPr="005A1D59">
        <w:rPr>
          <w:sz w:val="28"/>
          <w:szCs w:val="28"/>
        </w:rPr>
        <w:t>3. Поочередно пальцы загибаются сначала на левой, а потом на правой руке. В конце упражнения пальцы должны быть сжаты в кулачки.</w:t>
      </w:r>
    </w:p>
    <w:p w:rsidR="005A1D59" w:rsidRPr="005A1D59" w:rsidRDefault="005A1D59" w:rsidP="005A1D59">
      <w:pPr>
        <w:pStyle w:val="a3"/>
        <w:contextualSpacing/>
        <w:rPr>
          <w:sz w:val="28"/>
          <w:szCs w:val="28"/>
        </w:rPr>
      </w:pPr>
      <w:r w:rsidRPr="005A1D59">
        <w:rPr>
          <w:sz w:val="28"/>
          <w:szCs w:val="28"/>
        </w:rPr>
        <w:t>4. Обе ладони лежат на столе. Одна из ладоней сжимается в кулак, а другая остается лежать неподвижно. Далее та ладонь, что осталась лежать на столе, сжимается в кулак. Одновременно с этим ладонь, что была сжата в кулак, распрямляется. После этого задание воспроизводится подряд 5–6 раз в быстром темпе. Следите, чтобы при выполнении этого упражнения пальцы не растопыривались, а оставались плотно прижатыми друг к другу.</w:t>
      </w:r>
    </w:p>
    <w:p w:rsidR="005A1D59" w:rsidRPr="005A1D59" w:rsidRDefault="005A1D59" w:rsidP="005A1D59">
      <w:pPr>
        <w:pStyle w:val="a3"/>
        <w:contextualSpacing/>
        <w:rPr>
          <w:sz w:val="28"/>
          <w:szCs w:val="28"/>
        </w:rPr>
      </w:pPr>
      <w:r w:rsidRPr="005A1D59">
        <w:rPr>
          <w:sz w:val="28"/>
          <w:szCs w:val="28"/>
        </w:rPr>
        <w:t>5. Ладони повернуты вниз. Обеими кистями рук одновременно имитируется волнообразное движение в гору (вверх) и с горы (вниз).</w:t>
      </w:r>
    </w:p>
    <w:p w:rsidR="005A1D59" w:rsidRPr="005A1D59" w:rsidRDefault="005A1D59" w:rsidP="005A1D59">
      <w:pPr>
        <w:pStyle w:val="a3"/>
        <w:contextualSpacing/>
        <w:rPr>
          <w:sz w:val="28"/>
          <w:szCs w:val="28"/>
        </w:rPr>
      </w:pPr>
      <w:r w:rsidRPr="005A1D59">
        <w:rPr>
          <w:sz w:val="28"/>
          <w:szCs w:val="28"/>
        </w:rPr>
        <w:t>6. Обе ладони сжаты в кулачок, большие пальцы подняты вверх, выполняются круговые движения большими пальцами.</w:t>
      </w:r>
    </w:p>
    <w:p w:rsidR="005A1D59" w:rsidRPr="005A1D59" w:rsidRDefault="005A1D59" w:rsidP="005A1D59">
      <w:pPr>
        <w:pStyle w:val="a3"/>
        <w:contextualSpacing/>
        <w:rPr>
          <w:sz w:val="28"/>
          <w:szCs w:val="28"/>
        </w:rPr>
      </w:pPr>
      <w:r w:rsidRPr="005A1D59">
        <w:rPr>
          <w:sz w:val="28"/>
          <w:szCs w:val="28"/>
        </w:rPr>
        <w:t>7. Пальцы сплетены в замок. Концы пальцев левой руки нажимают на верхнюю часть тыльной стороны ладони правой руки, прогибая ее так, что пальцы правой руки встают как петушиный гребень. Затем на тыльную сторону левой руки нажимают пальцы правой, и в петушиный гребешок превращаются пальцы левой руки.</w:t>
      </w:r>
    </w:p>
    <w:p w:rsidR="005A1D59" w:rsidRPr="005A1D59" w:rsidRDefault="005A1D59" w:rsidP="005A1D59">
      <w:pPr>
        <w:pStyle w:val="a3"/>
        <w:contextualSpacing/>
        <w:rPr>
          <w:sz w:val="28"/>
          <w:szCs w:val="28"/>
        </w:rPr>
      </w:pPr>
      <w:r w:rsidRPr="005A1D59">
        <w:rPr>
          <w:sz w:val="28"/>
          <w:szCs w:val="28"/>
        </w:rPr>
        <w:t>8. Руки вытягиваются вперед, пальцы растопыриваются, как можно сильнее напрягаются, а затем расслабляются, руки опускают и слегка трясут ими.</w:t>
      </w:r>
    </w:p>
    <w:p w:rsidR="005A1D59" w:rsidRPr="005A1D59" w:rsidRDefault="005A1D59" w:rsidP="005A1D59">
      <w:pPr>
        <w:pStyle w:val="a3"/>
        <w:contextualSpacing/>
        <w:rPr>
          <w:sz w:val="28"/>
          <w:szCs w:val="28"/>
        </w:rPr>
      </w:pPr>
      <w:r w:rsidRPr="005A1D59">
        <w:rPr>
          <w:sz w:val="28"/>
          <w:szCs w:val="28"/>
        </w:rPr>
        <w:t>9. На раз – подушечки пальцев поджимаются к верхней части ладони, на два – пальцы быстро выпрямляются и растопыриваются.</w:t>
      </w:r>
    </w:p>
    <w:p w:rsidR="005A1D59" w:rsidRPr="005A1D59" w:rsidRDefault="005A1D59" w:rsidP="005A1D59">
      <w:pPr>
        <w:pStyle w:val="a3"/>
        <w:contextualSpacing/>
        <w:rPr>
          <w:sz w:val="28"/>
          <w:szCs w:val="28"/>
        </w:rPr>
      </w:pPr>
      <w:r w:rsidRPr="005A1D59">
        <w:rPr>
          <w:sz w:val="28"/>
          <w:szCs w:val="28"/>
        </w:rPr>
        <w:t>10. Предплечье вертикально, ладонь находится под прямым углом, все пальцы прижаты. Вращение кистями от себя и к себе.</w:t>
      </w:r>
      <w:r w:rsidRPr="005A1D59">
        <w:rPr>
          <w:sz w:val="28"/>
          <w:szCs w:val="28"/>
        </w:rPr>
        <w:br/>
        <w:t>11. Руки сжимают в кулачки, вытягивают вверх большие пальцы, сгибают и разгибают их. Такое же упражнение делают со всеми остальными пальцами: указательным, средним, безымянным, мизинцем.</w:t>
      </w:r>
    </w:p>
    <w:p w:rsidR="005A1D59" w:rsidRPr="005A1D59" w:rsidRDefault="005A1D59" w:rsidP="005A1D59">
      <w:pPr>
        <w:pStyle w:val="a3"/>
        <w:contextualSpacing/>
        <w:rPr>
          <w:sz w:val="28"/>
          <w:szCs w:val="28"/>
        </w:rPr>
      </w:pPr>
      <w:r w:rsidRPr="005A1D59">
        <w:rPr>
          <w:sz w:val="28"/>
          <w:szCs w:val="28"/>
        </w:rPr>
        <w:t>12. Руки ставятся на край стола и превращаются в пятипалых зверьков. По сигналу зверьки устремляются к краю стола, передвигая пальцами как ножками.</w:t>
      </w:r>
    </w:p>
    <w:p w:rsidR="005A1D59" w:rsidRPr="005A1D59" w:rsidRDefault="005A1D59" w:rsidP="005A1D59">
      <w:pPr>
        <w:pStyle w:val="a3"/>
        <w:contextualSpacing/>
        <w:rPr>
          <w:sz w:val="28"/>
          <w:szCs w:val="28"/>
        </w:rPr>
      </w:pPr>
      <w:r w:rsidRPr="005A1D59">
        <w:rPr>
          <w:sz w:val="28"/>
          <w:szCs w:val="28"/>
        </w:rPr>
        <w:t>13. Обе ладони лежат на столе. Правая – вниз, левая – вверх. По команде ладони меняются местами: правая – вверх, левая – вниз.</w:t>
      </w:r>
    </w:p>
    <w:p w:rsidR="005A1D59" w:rsidRPr="005A1D59" w:rsidRDefault="005A1D59" w:rsidP="005A1D59">
      <w:pPr>
        <w:pStyle w:val="a3"/>
        <w:contextualSpacing/>
        <w:rPr>
          <w:sz w:val="28"/>
          <w:szCs w:val="28"/>
        </w:rPr>
      </w:pPr>
      <w:r w:rsidRPr="005A1D59">
        <w:rPr>
          <w:sz w:val="28"/>
          <w:szCs w:val="28"/>
        </w:rPr>
        <w:t>14. Руки сжимают в локтях, держа кисти рук перед лицом. Сгибают и разгибают пальцы одновременно, не сжимая их в кулачки.</w:t>
      </w:r>
    </w:p>
    <w:p w:rsidR="005A1D59" w:rsidRPr="005A1D59" w:rsidRDefault="005A1D59" w:rsidP="005A1D59">
      <w:pPr>
        <w:pStyle w:val="a3"/>
        <w:contextualSpacing/>
        <w:rPr>
          <w:sz w:val="28"/>
          <w:szCs w:val="28"/>
        </w:rPr>
      </w:pPr>
      <w:r w:rsidRPr="005A1D59">
        <w:rPr>
          <w:sz w:val="28"/>
          <w:szCs w:val="28"/>
        </w:rPr>
        <w:t>15. Пальцы сплетаются, ладони соединяются и стискиваются как можно сильнее. Потом руки опускают и слегка трясут ими.</w:t>
      </w:r>
    </w:p>
    <w:p w:rsidR="005A1D59" w:rsidRPr="005A1D59" w:rsidRDefault="005A1D59" w:rsidP="005A1D59">
      <w:pPr>
        <w:pStyle w:val="a3"/>
        <w:contextualSpacing/>
        <w:rPr>
          <w:sz w:val="28"/>
          <w:szCs w:val="28"/>
        </w:rPr>
      </w:pPr>
      <w:r w:rsidRPr="005A1D59">
        <w:rPr>
          <w:sz w:val="28"/>
          <w:szCs w:val="28"/>
        </w:rPr>
        <w:t>16. Ладони поставлены вертикально друг другу и сомкнуты. Затем ладони размыкаются.</w:t>
      </w:r>
    </w:p>
    <w:p w:rsidR="005A1D59" w:rsidRPr="005A1D59" w:rsidRDefault="005A1D59" w:rsidP="005A1D59">
      <w:pPr>
        <w:pStyle w:val="a3"/>
        <w:contextualSpacing/>
        <w:rPr>
          <w:sz w:val="28"/>
          <w:szCs w:val="28"/>
        </w:rPr>
      </w:pPr>
      <w:r w:rsidRPr="005A1D59">
        <w:rPr>
          <w:sz w:val="28"/>
          <w:szCs w:val="28"/>
        </w:rPr>
        <w:t>17. Поочередно пальчики прижимаются к большому пальцу, образуя с ним кольцо.</w:t>
      </w:r>
    </w:p>
    <w:p w:rsidR="005A1D59" w:rsidRPr="005A1D59" w:rsidRDefault="005A1D59" w:rsidP="005A1D59">
      <w:pPr>
        <w:pStyle w:val="a3"/>
        <w:contextualSpacing/>
        <w:rPr>
          <w:sz w:val="28"/>
          <w:szCs w:val="28"/>
        </w:rPr>
      </w:pPr>
      <w:r w:rsidRPr="005A1D59">
        <w:rPr>
          <w:sz w:val="28"/>
          <w:szCs w:val="28"/>
        </w:rPr>
        <w:lastRenderedPageBreak/>
        <w:t>18. Руки сжимают в кулачок, вытягивают большой палец вверх и начинают вращать им сначала в одну, затем в другую сторону. То же самое делают с другими пальцами: указательным, средним, безымянным, мизинцем.</w:t>
      </w:r>
    </w:p>
    <w:p w:rsidR="005A1D59" w:rsidRPr="005A1D59" w:rsidRDefault="005A1D59" w:rsidP="005A1D59">
      <w:pPr>
        <w:pStyle w:val="a3"/>
        <w:contextualSpacing/>
        <w:rPr>
          <w:sz w:val="28"/>
          <w:szCs w:val="28"/>
        </w:rPr>
      </w:pPr>
      <w:r w:rsidRPr="005A1D59">
        <w:rPr>
          <w:sz w:val="28"/>
          <w:szCs w:val="28"/>
        </w:rPr>
        <w:t>19. Пальцы обеих ладоней переплетены и прижаты в замок. Затем пальцы распрямляются и вновь сжимаются в замок.</w:t>
      </w:r>
    </w:p>
    <w:p w:rsidR="005A1D59" w:rsidRPr="005A1D59" w:rsidRDefault="005A1D59" w:rsidP="005A1D59">
      <w:pPr>
        <w:pStyle w:val="a3"/>
        <w:contextualSpacing/>
        <w:rPr>
          <w:sz w:val="28"/>
          <w:szCs w:val="28"/>
        </w:rPr>
      </w:pPr>
      <w:r w:rsidRPr="005A1D59">
        <w:rPr>
          <w:sz w:val="28"/>
          <w:szCs w:val="28"/>
        </w:rPr>
        <w:t>20. Руки сжимают в кулачки, вытягивают указательные и средние пальцы, как бы образуя две пары ножниц. Затем начинают резать ими воображаемую бумагу.</w:t>
      </w:r>
    </w:p>
    <w:p w:rsidR="005A1D59" w:rsidRPr="005A1D59" w:rsidRDefault="005A1D59" w:rsidP="005A1D59">
      <w:pPr>
        <w:pStyle w:val="a3"/>
        <w:contextualSpacing/>
        <w:rPr>
          <w:sz w:val="28"/>
          <w:szCs w:val="28"/>
        </w:rPr>
      </w:pPr>
      <w:r w:rsidRPr="005A1D59">
        <w:rPr>
          <w:sz w:val="28"/>
          <w:szCs w:val="28"/>
        </w:rPr>
        <w:t>21. Руки соединяют в замок и тянут в разные стороны.</w:t>
      </w:r>
      <w:r w:rsidRPr="005A1D59">
        <w:rPr>
          <w:sz w:val="28"/>
          <w:szCs w:val="28"/>
        </w:rPr>
        <w:br/>
        <w:t>22. Сцепляют большие пальцы и тянут руки в разные стороны. То же делают для других пальцев: указательного, среднего, безымянного, мизинца.</w:t>
      </w:r>
    </w:p>
    <w:p w:rsidR="005A1D59" w:rsidRPr="005A1D59" w:rsidRDefault="005A1D59" w:rsidP="005A1D59">
      <w:pPr>
        <w:pStyle w:val="a3"/>
        <w:contextualSpacing/>
        <w:rPr>
          <w:sz w:val="28"/>
          <w:szCs w:val="28"/>
        </w:rPr>
      </w:pPr>
      <w:r w:rsidRPr="005A1D59">
        <w:rPr>
          <w:sz w:val="28"/>
          <w:szCs w:val="28"/>
        </w:rPr>
        <w:t>23. Пальцы обеих рук складываются кончиками вместе. Хлопают кончиками больших пальцев. То же – для указательных, средних, безымянных, мизинцев.</w:t>
      </w:r>
    </w:p>
    <w:p w:rsidR="005A1D59" w:rsidRPr="005A1D59" w:rsidRDefault="005A1D59" w:rsidP="005A1D59">
      <w:pPr>
        <w:pStyle w:val="a3"/>
        <w:contextualSpacing/>
        <w:rPr>
          <w:sz w:val="28"/>
          <w:szCs w:val="28"/>
        </w:rPr>
      </w:pPr>
      <w:r w:rsidRPr="005A1D59">
        <w:rPr>
          <w:sz w:val="28"/>
          <w:szCs w:val="28"/>
        </w:rPr>
        <w:t>24. Левая ладонь – вертикально вверх, к ее нижней части приставляется кулачок. Затем положение рук меняется.</w:t>
      </w:r>
    </w:p>
    <w:p w:rsidR="005A1D59" w:rsidRPr="005A1D59" w:rsidRDefault="005A1D59" w:rsidP="005A1D59">
      <w:pPr>
        <w:pStyle w:val="a3"/>
        <w:contextualSpacing/>
        <w:rPr>
          <w:sz w:val="28"/>
          <w:szCs w:val="28"/>
        </w:rPr>
      </w:pPr>
      <w:r w:rsidRPr="005A1D59">
        <w:rPr>
          <w:sz w:val="28"/>
          <w:szCs w:val="28"/>
        </w:rPr>
        <w:t xml:space="preserve">25. Поочередно пригибают пальцы к ладошке, начиная с </w:t>
      </w:r>
      <w:proofErr w:type="gramStart"/>
      <w:r w:rsidRPr="005A1D59">
        <w:rPr>
          <w:sz w:val="28"/>
          <w:szCs w:val="28"/>
        </w:rPr>
        <w:t>большого</w:t>
      </w:r>
      <w:proofErr w:type="gramEnd"/>
      <w:r w:rsidRPr="005A1D59">
        <w:rPr>
          <w:sz w:val="28"/>
          <w:szCs w:val="28"/>
        </w:rPr>
        <w:t xml:space="preserve">. Затем поочередно разгибают пальцы, начиная с </w:t>
      </w:r>
      <w:proofErr w:type="gramStart"/>
      <w:r w:rsidRPr="005A1D59">
        <w:rPr>
          <w:sz w:val="28"/>
          <w:szCs w:val="28"/>
        </w:rPr>
        <w:t>большого</w:t>
      </w:r>
      <w:proofErr w:type="gramEnd"/>
      <w:r w:rsidRPr="005A1D59">
        <w:rPr>
          <w:sz w:val="28"/>
          <w:szCs w:val="28"/>
        </w:rPr>
        <w:t>.</w:t>
      </w:r>
    </w:p>
    <w:p w:rsidR="005A1D59" w:rsidRPr="005A1D59" w:rsidRDefault="005A1D59" w:rsidP="005A1D59">
      <w:pPr>
        <w:pStyle w:val="a3"/>
        <w:contextualSpacing/>
        <w:rPr>
          <w:sz w:val="28"/>
          <w:szCs w:val="28"/>
        </w:rPr>
      </w:pPr>
      <w:r w:rsidRPr="005A1D59">
        <w:rPr>
          <w:sz w:val="28"/>
          <w:szCs w:val="28"/>
        </w:rPr>
        <w:t>26. Пальцы сжаты в кулачок, выдвинуты указательный палец и мизинец. Продвигаясь вперед, следует медленно шевелить пальцами.</w:t>
      </w:r>
    </w:p>
    <w:p w:rsidR="005A1D59" w:rsidRPr="005A1D59" w:rsidRDefault="005A1D59" w:rsidP="005A1D59">
      <w:pPr>
        <w:pStyle w:val="a3"/>
        <w:contextualSpacing/>
        <w:rPr>
          <w:sz w:val="28"/>
          <w:szCs w:val="28"/>
        </w:rPr>
      </w:pPr>
      <w:r w:rsidRPr="005A1D59">
        <w:rPr>
          <w:sz w:val="28"/>
          <w:szCs w:val="28"/>
        </w:rPr>
        <w:t>При затруднении выполнения упражнений с мячом можно временно заменить мяч небольшим мешочком с утяжелением (песком, зерном и т. п.). После того как ребенок освоил перечисленные упражнения с мешочком, можно повторить их, используя мяч.</w:t>
      </w:r>
      <w:r w:rsidRPr="005A1D59">
        <w:rPr>
          <w:sz w:val="28"/>
          <w:szCs w:val="28"/>
        </w:rPr>
        <w:br/>
        <w:t>Формирование способности к переключению с одного двигательного уклада на другой.</w:t>
      </w:r>
      <w:r w:rsidRPr="005A1D59">
        <w:rPr>
          <w:sz w:val="28"/>
          <w:szCs w:val="28"/>
        </w:rPr>
        <w:br/>
        <w:t>• Выработка умения правильно держать карандаш или ручку, класть его в коробку, открывать и закрывать коробку и пр.</w:t>
      </w:r>
      <w:r w:rsidRPr="005A1D59">
        <w:rPr>
          <w:sz w:val="28"/>
          <w:szCs w:val="28"/>
        </w:rPr>
        <w:br/>
        <w:t>• Выработка умения складывать в портфель книги, тетради, пенал, линейки, краски, альбомы.</w:t>
      </w:r>
      <w:r w:rsidRPr="005A1D59">
        <w:rPr>
          <w:sz w:val="28"/>
          <w:szCs w:val="28"/>
        </w:rPr>
        <w:br/>
        <w:t>• Проведение игр, состоящих из ряда действий, например, поймать мяч, бросить его другу, отбежать в кружок, нарисованный на полу.</w:t>
      </w:r>
    </w:p>
    <w:p w:rsidR="005A1D59" w:rsidRPr="005A1D59" w:rsidRDefault="005A1D59" w:rsidP="005A1D59">
      <w:pPr>
        <w:pStyle w:val="a3"/>
        <w:contextualSpacing/>
        <w:rPr>
          <w:sz w:val="28"/>
          <w:szCs w:val="28"/>
        </w:rPr>
      </w:pPr>
      <w:r w:rsidRPr="005A1D59">
        <w:rPr>
          <w:sz w:val="28"/>
          <w:szCs w:val="28"/>
        </w:rPr>
        <w:t>Освоение предметных действий.</w:t>
      </w:r>
      <w:r w:rsidRPr="005A1D59">
        <w:rPr>
          <w:sz w:val="28"/>
          <w:szCs w:val="28"/>
        </w:rPr>
        <w:br/>
        <w:t xml:space="preserve">Для развития тонкой моторики рук можно использовать упражнения с применением спортивного инвентаря. У детей с недостаточной </w:t>
      </w:r>
      <w:proofErr w:type="spellStart"/>
      <w:r w:rsidRPr="005A1D59">
        <w:rPr>
          <w:sz w:val="28"/>
          <w:szCs w:val="28"/>
        </w:rPr>
        <w:t>сформированностью</w:t>
      </w:r>
      <w:proofErr w:type="spellEnd"/>
      <w:r w:rsidRPr="005A1D59">
        <w:rPr>
          <w:sz w:val="28"/>
          <w:szCs w:val="28"/>
        </w:rPr>
        <w:t xml:space="preserve"> мелкой моторики рук освоение предметных действий вызывает значительные трудности. В зависимости от индивидуальных возможностей ребенка и этапа работы над освоением движений можно варьировать характер манипуляций с предметами, использовать такие приемы, как перекладывание, подбрасывание, ловля; изменять темп работы и степень ее сложности, количество одновременно задействованных в работе предметов.</w:t>
      </w:r>
      <w:r w:rsidRPr="005A1D59">
        <w:rPr>
          <w:sz w:val="28"/>
          <w:szCs w:val="28"/>
        </w:rPr>
        <w:br/>
        <w:t xml:space="preserve">При затруднении выполнения упражнений с мячом можно временно заменить мяч небольшим мешочком с утяжелением (песком, зерном и т. п.). После того как ребенок освоил перечисленные упражнения с мешочком, </w:t>
      </w:r>
      <w:r w:rsidRPr="005A1D59">
        <w:rPr>
          <w:sz w:val="28"/>
          <w:szCs w:val="28"/>
        </w:rPr>
        <w:lastRenderedPageBreak/>
        <w:t>можно повторить их, используя мяч.</w:t>
      </w:r>
      <w:r w:rsidRPr="005A1D59">
        <w:rPr>
          <w:sz w:val="28"/>
          <w:szCs w:val="28"/>
        </w:rPr>
        <w:br/>
        <w:t>Формирование способности к переключению с одного двигательного уклада на другой.</w:t>
      </w:r>
      <w:r w:rsidRPr="005A1D59">
        <w:rPr>
          <w:sz w:val="28"/>
          <w:szCs w:val="28"/>
        </w:rPr>
        <w:br/>
        <w:t>• Выработка умения правильно держать карандаш или ручку, класть его в коробку, открывать и закрывать коробку и пр.</w:t>
      </w:r>
      <w:r w:rsidRPr="005A1D59">
        <w:rPr>
          <w:sz w:val="28"/>
          <w:szCs w:val="28"/>
        </w:rPr>
        <w:br/>
        <w:t>• Выработка умения складывать в портфель книги, тетради, пенал, линейки, краски, альбомы.</w:t>
      </w:r>
      <w:r w:rsidRPr="005A1D59">
        <w:rPr>
          <w:sz w:val="28"/>
          <w:szCs w:val="28"/>
        </w:rPr>
        <w:br/>
        <w:t>• Проведение игр, состоящих из ряда действий, например, поймать мяч, бросить его другу, отбежать в кружок, нарисованный на полу.</w:t>
      </w:r>
    </w:p>
    <w:p w:rsidR="0097314A" w:rsidRPr="005A1D59" w:rsidRDefault="0097314A">
      <w:pPr>
        <w:contextualSpacing/>
        <w:rPr>
          <w:sz w:val="28"/>
          <w:szCs w:val="28"/>
        </w:rPr>
      </w:pPr>
    </w:p>
    <w:sectPr w:rsidR="0097314A" w:rsidRPr="005A1D59" w:rsidSect="00973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D59"/>
    <w:rsid w:val="0009706D"/>
    <w:rsid w:val="005A1D59"/>
    <w:rsid w:val="007354DA"/>
    <w:rsid w:val="007F590A"/>
    <w:rsid w:val="00973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D59"/>
    <w:rPr>
      <w:b/>
      <w:bCs/>
    </w:rPr>
  </w:style>
</w:styles>
</file>

<file path=word/webSettings.xml><?xml version="1.0" encoding="utf-8"?>
<w:webSettings xmlns:r="http://schemas.openxmlformats.org/officeDocument/2006/relationships" xmlns:w="http://schemas.openxmlformats.org/wordprocessingml/2006/main">
  <w:divs>
    <w:div w:id="3123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11229</Characters>
  <Application>Microsoft Office Word</Application>
  <DocSecurity>0</DocSecurity>
  <Lines>93</Lines>
  <Paragraphs>26</Paragraphs>
  <ScaleCrop>false</ScaleCrop>
  <Company>Microsoft</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 Натусик!!!</dc:creator>
  <cp:keywords/>
  <dc:description/>
  <cp:lastModifiedBy>user</cp:lastModifiedBy>
  <cp:revision>2</cp:revision>
  <dcterms:created xsi:type="dcterms:W3CDTF">2017-11-13T12:30:00Z</dcterms:created>
  <dcterms:modified xsi:type="dcterms:W3CDTF">2017-11-13T12:30:00Z</dcterms:modified>
</cp:coreProperties>
</file>