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CD" w:rsidRDefault="001A6FCD" w:rsidP="001A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FCD">
        <w:rPr>
          <w:rFonts w:ascii="Times New Roman" w:hAnsi="Times New Roman" w:cs="Times New Roman"/>
          <w:b/>
          <w:bCs/>
          <w:sz w:val="28"/>
          <w:szCs w:val="28"/>
        </w:rPr>
        <w:t>Развитие творческого мышления и творческих способностей</w:t>
      </w:r>
      <w:r w:rsidRPr="001A6FCD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</w:t>
      </w:r>
      <w:r w:rsidRPr="001A6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6FCD" w:rsidRPr="001A6FCD" w:rsidRDefault="001A6FCD" w:rsidP="001A6FCD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  <w:r w:rsidRPr="001A6FCD">
        <w:rPr>
          <w:rStyle w:val="apple-converted-space"/>
          <w:rFonts w:ascii="Times New Roman" w:hAnsi="Times New Roman"/>
          <w:b/>
          <w:sz w:val="28"/>
          <w:szCs w:val="28"/>
        </w:rPr>
        <w:t>с ОВЗ на уроках математики</w:t>
      </w:r>
    </w:p>
    <w:p w:rsidR="001A6FCD" w:rsidRDefault="001A6FCD" w:rsidP="001A6FCD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color w:val="262626"/>
          <w:sz w:val="28"/>
          <w:szCs w:val="28"/>
        </w:rPr>
      </w:pPr>
      <w:r w:rsidRPr="00C34DD1">
        <w:rPr>
          <w:rStyle w:val="apple-converted-space"/>
          <w:rFonts w:ascii="Times New Roman" w:hAnsi="Times New Roman"/>
          <w:b/>
          <w:color w:val="262626"/>
          <w:sz w:val="28"/>
          <w:szCs w:val="28"/>
        </w:rPr>
        <w:t xml:space="preserve"> </w:t>
      </w:r>
    </w:p>
    <w:p w:rsidR="001A6FCD" w:rsidRDefault="001A6FCD" w:rsidP="001A6FC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Усач Ирина Ивановна</w:t>
      </w:r>
    </w:p>
    <w:p w:rsidR="001A6FCD" w:rsidRDefault="001A6FCD" w:rsidP="001A6FC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математики</w:t>
      </w:r>
    </w:p>
    <w:p w:rsidR="001A6FCD" w:rsidRDefault="001A6FCD" w:rsidP="001A6F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366">
        <w:rPr>
          <w:rFonts w:ascii="Times New Roman" w:hAnsi="Times New Roman" w:cs="Times New Roman"/>
          <w:sz w:val="28"/>
          <w:szCs w:val="28"/>
        </w:rPr>
        <w:t xml:space="preserve">ГКОУ РО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FCD" w:rsidRDefault="001A6FCD" w:rsidP="001A6FC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«Ростовская специальная школа-интернат №48»</w:t>
      </w:r>
    </w:p>
    <w:p w:rsidR="00521D76" w:rsidRPr="001A6FCD" w:rsidRDefault="00521D76" w:rsidP="001A6FC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1D76" w:rsidRDefault="001A6FCD" w:rsidP="001A6FC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заключается не в том, чтобы учить </w:t>
      </w:r>
    </w:p>
    <w:p w:rsidR="001A6FCD" w:rsidRPr="001A6FCD" w:rsidRDefault="001A6FCD" w:rsidP="001A6FC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математике,</w:t>
      </w:r>
    </w:p>
    <w:p w:rsidR="001A6FCD" w:rsidRPr="001A6FCD" w:rsidRDefault="001A6FCD" w:rsidP="001A6FC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том, чтобы при посредстве математике </w:t>
      </w:r>
    </w:p>
    <w:p w:rsidR="00521D76" w:rsidRDefault="001A6FCD" w:rsidP="001A6FC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дисциплинировать ум. </w:t>
      </w:r>
    </w:p>
    <w:p w:rsidR="001A6FCD" w:rsidRDefault="001A6FCD" w:rsidP="001A6FC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(М.В. Остроградский)</w:t>
      </w:r>
    </w:p>
    <w:p w:rsidR="00521D76" w:rsidRPr="001A6FCD" w:rsidRDefault="00521D76" w:rsidP="001A6FC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1D76" w:rsidRDefault="00521D76" w:rsidP="00521D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4093">
        <w:rPr>
          <w:sz w:val="28"/>
          <w:szCs w:val="28"/>
        </w:rPr>
        <w:t>«Важнейшей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самосовершенствованию…» (Проект ФГОС для обучающих слабослышащих и позднооглохших школьников)</w:t>
      </w:r>
    </w:p>
    <w:p w:rsidR="00521D76" w:rsidRPr="00324093" w:rsidRDefault="00521D76" w:rsidP="00521D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Основная задача современного образования не столько давать ученику знания, сколько научить получать эти знания.</w:t>
      </w:r>
    </w:p>
    <w:p w:rsidR="00521D76" w:rsidRDefault="00521D76" w:rsidP="00521D76">
      <w:pPr>
        <w:pStyle w:val="c2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24093">
        <w:rPr>
          <w:sz w:val="28"/>
          <w:szCs w:val="28"/>
        </w:rPr>
        <w:t xml:space="preserve">Работаю с детьми с нарушением слуха, которые представляют собой разнородную группу с различным уровнем потери </w:t>
      </w:r>
      <w:r w:rsidRPr="00324093">
        <w:rPr>
          <w:sz w:val="28"/>
          <w:szCs w:val="28"/>
        </w:rPr>
        <w:t>слуха, некоторые</w:t>
      </w:r>
      <w:r w:rsidRPr="00324093">
        <w:rPr>
          <w:sz w:val="28"/>
          <w:szCs w:val="28"/>
        </w:rPr>
        <w:t xml:space="preserve"> ученики имеют сложную структуру дефекта. В силу своего дефекта они имеют ограниченный словарный запас, конкретно-образное мышление, большая доля информации усваивается с помощью зрительной памяти</w:t>
      </w:r>
      <w:r>
        <w:rPr>
          <w:color w:val="000000"/>
          <w:sz w:val="28"/>
          <w:szCs w:val="28"/>
        </w:rPr>
        <w:t>.</w:t>
      </w:r>
      <w:r w:rsidRPr="00324093">
        <w:rPr>
          <w:color w:val="000000"/>
          <w:sz w:val="28"/>
          <w:szCs w:val="28"/>
        </w:rPr>
        <w:t xml:space="preserve"> </w:t>
      </w:r>
    </w:p>
    <w:p w:rsidR="00021A9E" w:rsidRDefault="00521D76" w:rsidP="00067B84">
      <w:pPr>
        <w:pStyle w:val="c20"/>
        <w:spacing w:before="0" w:beforeAutospacing="0" w:after="0" w:afterAutospacing="0"/>
        <w:ind w:firstLine="851"/>
        <w:jc w:val="both"/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</w:rPr>
      </w:pPr>
      <w:r w:rsidRPr="00324093">
        <w:rPr>
          <w:sz w:val="28"/>
          <w:szCs w:val="28"/>
          <w:shd w:val="clear" w:color="auto" w:fill="FFFFFF"/>
        </w:rPr>
        <w:t>Учитель - организатор учебной деятельности,</w:t>
      </w:r>
      <w:r w:rsidR="005669EA">
        <w:rPr>
          <w:sz w:val="28"/>
          <w:szCs w:val="28"/>
          <w:shd w:val="clear" w:color="auto" w:fill="FFFFFF"/>
        </w:rPr>
        <w:t xml:space="preserve"> который должен использовать все возможности для развития личности ребенка, его </w:t>
      </w:r>
      <w:r w:rsidR="005669EA" w:rsidRPr="005669EA">
        <w:rPr>
          <w:rStyle w:val="c2"/>
          <w:sz w:val="28"/>
          <w:szCs w:val="28"/>
        </w:rPr>
        <w:t>интерес</w:t>
      </w:r>
      <w:r w:rsidR="005669EA" w:rsidRPr="005669EA">
        <w:rPr>
          <w:rStyle w:val="c2"/>
          <w:sz w:val="28"/>
          <w:szCs w:val="28"/>
        </w:rPr>
        <w:t>а</w:t>
      </w:r>
      <w:r w:rsidR="005669EA" w:rsidRPr="005669EA">
        <w:rPr>
          <w:rStyle w:val="c2"/>
          <w:sz w:val="28"/>
          <w:szCs w:val="28"/>
        </w:rPr>
        <w:t xml:space="preserve"> к знаниям</w:t>
      </w:r>
      <w:r w:rsidR="005669EA" w:rsidRPr="005669EA">
        <w:rPr>
          <w:rStyle w:val="c2"/>
          <w:sz w:val="28"/>
          <w:szCs w:val="28"/>
        </w:rPr>
        <w:t>,</w:t>
      </w:r>
      <w:r w:rsidR="005669EA">
        <w:rPr>
          <w:sz w:val="28"/>
          <w:szCs w:val="28"/>
          <w:shd w:val="clear" w:color="auto" w:fill="FFFFFF"/>
        </w:rPr>
        <w:t xml:space="preserve"> творческого мышления и творческих способностей</w:t>
      </w:r>
      <w:r w:rsidR="005669EA" w:rsidRPr="005669EA">
        <w:rPr>
          <w:sz w:val="28"/>
          <w:szCs w:val="28"/>
          <w:shd w:val="clear" w:color="auto" w:fill="FFFFFF"/>
        </w:rPr>
        <w:t xml:space="preserve">. </w:t>
      </w:r>
      <w:proofErr w:type="gramStart"/>
      <w:r w:rsidR="005669EA">
        <w:rPr>
          <w:sz w:val="28"/>
          <w:szCs w:val="28"/>
          <w:shd w:val="clear" w:color="auto" w:fill="FFFFFF"/>
        </w:rPr>
        <w:t xml:space="preserve">Еще  </w:t>
      </w:r>
      <w:proofErr w:type="spellStart"/>
      <w:r w:rsidR="005669EA" w:rsidRPr="005669EA">
        <w:rPr>
          <w:sz w:val="28"/>
          <w:szCs w:val="28"/>
          <w:shd w:val="clear" w:color="auto" w:fill="FFFFFF"/>
        </w:rPr>
        <w:t>Л.Н.Толстой</w:t>
      </w:r>
      <w:proofErr w:type="spellEnd"/>
      <w:proofErr w:type="gramEnd"/>
      <w:r w:rsidR="005669EA">
        <w:rPr>
          <w:sz w:val="28"/>
          <w:szCs w:val="28"/>
          <w:shd w:val="clear" w:color="auto" w:fill="FFFFFF"/>
        </w:rPr>
        <w:t xml:space="preserve"> писал:</w:t>
      </w:r>
      <w:r>
        <w:rPr>
          <w:sz w:val="28"/>
          <w:szCs w:val="28"/>
        </w:rPr>
        <w:t xml:space="preserve"> «</w:t>
      </w:r>
      <w:r w:rsidRPr="00521D76">
        <w:rPr>
          <w:sz w:val="28"/>
          <w:szCs w:val="28"/>
        </w:rPr>
        <w:t>Если ученик в школе не научился сам ничего творить, то и в жизни он всегда будет только подражать, копировать, так как мало таких, которые бы, научившись копировать, умели сделать самостоят</w:t>
      </w:r>
      <w:r>
        <w:rPr>
          <w:sz w:val="28"/>
          <w:szCs w:val="28"/>
        </w:rPr>
        <w:t>ельное приложение этих сведений»</w:t>
      </w:r>
      <w:r w:rsidR="005669EA">
        <w:rPr>
          <w:sz w:val="28"/>
          <w:szCs w:val="28"/>
        </w:rPr>
        <w:t xml:space="preserve">. </w:t>
      </w:r>
      <w:r w:rsidR="005669EA" w:rsidRPr="005669EA">
        <w:rPr>
          <w:sz w:val="28"/>
          <w:szCs w:val="28"/>
        </w:rPr>
        <w:t xml:space="preserve"> Очень важно развивать у учащихся творческие способности, независимо от того, </w:t>
      </w:r>
      <w:r w:rsidR="005669EA">
        <w:rPr>
          <w:sz w:val="28"/>
          <w:szCs w:val="28"/>
        </w:rPr>
        <w:t>как</w:t>
      </w:r>
      <w:r w:rsidR="005669EA" w:rsidRPr="005669EA">
        <w:rPr>
          <w:sz w:val="28"/>
          <w:szCs w:val="28"/>
        </w:rPr>
        <w:t xml:space="preserve"> ребенок учиться. Задача учителя – вовремя заметить и поощрить стремление ребят к творчеству и развитию способностей, изначально заложенных природой.</w:t>
      </w:r>
      <w:r w:rsidR="00E41885" w:rsidRPr="00E41885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067B84" w:rsidRDefault="00E41885" w:rsidP="00067B84">
      <w:pPr>
        <w:pStyle w:val="c20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E41885">
        <w:rPr>
          <w:sz w:val="28"/>
          <w:szCs w:val="28"/>
        </w:rPr>
        <w:t>Т</w:t>
      </w:r>
      <w:r w:rsidRPr="00E41885">
        <w:rPr>
          <w:sz w:val="28"/>
          <w:szCs w:val="28"/>
        </w:rPr>
        <w:t>ворчество — процесс деятельности, создающий качественно новые материальные и духовные ценности или итог создания объективно нового. (Материал из Википедии).</w:t>
      </w:r>
      <w:r w:rsidR="00376B55" w:rsidRPr="00376B55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="00376B55" w:rsidRPr="00376B55">
        <w:rPr>
          <w:sz w:val="28"/>
          <w:szCs w:val="28"/>
        </w:rPr>
        <w:t xml:space="preserve">У каждого ребенка существует потребность в творческом самовыражении. </w:t>
      </w:r>
      <w:r w:rsidR="00376B55">
        <w:rPr>
          <w:sz w:val="28"/>
          <w:szCs w:val="28"/>
        </w:rPr>
        <w:t>Математика</w:t>
      </w:r>
      <w:r w:rsidR="00376B55" w:rsidRPr="00376B55">
        <w:rPr>
          <w:sz w:val="28"/>
          <w:szCs w:val="28"/>
        </w:rPr>
        <w:t xml:space="preserve"> как никакой другой предмет способствует этому</w:t>
      </w:r>
      <w:r w:rsidR="008D6F64">
        <w:rPr>
          <w:sz w:val="28"/>
          <w:szCs w:val="28"/>
        </w:rPr>
        <w:t>, она является</w:t>
      </w:r>
      <w:r w:rsidR="008D6F64" w:rsidRPr="008D6F64">
        <w:rPr>
          <w:color w:val="000000"/>
          <w:sz w:val="27"/>
          <w:szCs w:val="27"/>
          <w:shd w:val="clear" w:color="auto" w:fill="FFFFFF"/>
        </w:rPr>
        <w:t xml:space="preserve"> </w:t>
      </w:r>
      <w:r w:rsidR="008D6F64">
        <w:rPr>
          <w:color w:val="000000"/>
          <w:sz w:val="27"/>
          <w:szCs w:val="27"/>
          <w:shd w:val="clear" w:color="auto" w:fill="FFFFFF"/>
        </w:rPr>
        <w:t>ключом к познанию окружающего нас мира</w:t>
      </w:r>
      <w:r w:rsidR="00376B55">
        <w:rPr>
          <w:sz w:val="28"/>
          <w:szCs w:val="28"/>
        </w:rPr>
        <w:t>.</w:t>
      </w:r>
    </w:p>
    <w:p w:rsidR="00067B84" w:rsidRDefault="005669EA" w:rsidP="00067B84">
      <w:pPr>
        <w:pStyle w:val="c20"/>
        <w:spacing w:before="0" w:beforeAutospacing="0" w:after="0" w:afterAutospacing="0"/>
        <w:ind w:firstLine="851"/>
        <w:jc w:val="both"/>
        <w:rPr>
          <w:color w:val="000000"/>
        </w:rPr>
      </w:pPr>
      <w:r w:rsidRPr="005669EA">
        <w:rPr>
          <w:i/>
          <w:iCs/>
        </w:rPr>
        <w:t xml:space="preserve"> </w:t>
      </w:r>
      <w:r w:rsidRPr="00324093">
        <w:rPr>
          <w:color w:val="000000"/>
          <w:sz w:val="28"/>
          <w:szCs w:val="28"/>
        </w:rPr>
        <w:t xml:space="preserve">Презентации, тренажёры, схемы, рисунки, компьютерные тесты, игры, использование возможностей Интернет сообществ, проектная деятельность, выполнение практических работ за ПК и т.д. использую при изучении нового материала, проверке домашнего задания, закреплении и повторении </w:t>
      </w:r>
      <w:r w:rsidRPr="00324093">
        <w:rPr>
          <w:color w:val="000000"/>
          <w:sz w:val="28"/>
          <w:szCs w:val="28"/>
        </w:rPr>
        <w:lastRenderedPageBreak/>
        <w:t xml:space="preserve">материала, на обобщающих уроках. Такие виды работ, как работа в парах, коллективные и групповые, индивидуальные и </w:t>
      </w:r>
      <w:r w:rsidRPr="00324093">
        <w:rPr>
          <w:color w:val="000000"/>
          <w:sz w:val="28"/>
          <w:szCs w:val="28"/>
        </w:rPr>
        <w:t>самостоятельные обеспечивают</w:t>
      </w:r>
      <w:r w:rsidRPr="00324093">
        <w:rPr>
          <w:color w:val="000000"/>
          <w:sz w:val="28"/>
          <w:szCs w:val="28"/>
        </w:rPr>
        <w:t xml:space="preserve"> межличностное общение в учебном процессе, повышают мотивацию путём включения социальных стимулов: появляется личная ответственность, чувство удовлетворения от публично переживаемого успеха в учении.</w:t>
      </w:r>
      <w:r w:rsidR="00067B84" w:rsidRPr="00067B84">
        <w:rPr>
          <w:color w:val="000000"/>
        </w:rPr>
        <w:t xml:space="preserve"> </w:t>
      </w:r>
    </w:p>
    <w:p w:rsidR="00067B84" w:rsidRPr="00067B84" w:rsidRDefault="00067B84" w:rsidP="00067B84">
      <w:pPr>
        <w:pStyle w:val="c2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67B84">
        <w:rPr>
          <w:color w:val="000000"/>
          <w:sz w:val="28"/>
          <w:szCs w:val="28"/>
        </w:rPr>
        <w:t>Нестандартные уроки включают в себя все разнообразие форм и методов, снимается напряженность, свойственная обычным урокам, оживляется мышление, повышается интерес к предмету в целом.</w:t>
      </w:r>
    </w:p>
    <w:p w:rsidR="005669EA" w:rsidRPr="00324093" w:rsidRDefault="005669EA" w:rsidP="005669EA">
      <w:pPr>
        <w:pStyle w:val="c2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204E7" w:rsidRPr="002204E7" w:rsidRDefault="002204E7" w:rsidP="002204E7">
      <w:pPr>
        <w:pStyle w:val="a5"/>
        <w:spacing w:line="240" w:lineRule="auto"/>
        <w:jc w:val="both"/>
        <w:rPr>
          <w:rFonts w:eastAsia="Times New Roman"/>
          <w:color w:val="262626"/>
          <w:sz w:val="28"/>
          <w:szCs w:val="28"/>
          <w:shd w:val="clear" w:color="auto" w:fill="FFFFFF"/>
          <w:lang w:eastAsia="ru-RU"/>
        </w:rPr>
      </w:pPr>
    </w:p>
    <w:p w:rsidR="002204E7" w:rsidRPr="002204E7" w:rsidRDefault="002204E7" w:rsidP="002204E7">
      <w:pPr>
        <w:pStyle w:val="c2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204E7">
        <w:rPr>
          <w:color w:val="000000"/>
          <w:sz w:val="28"/>
          <w:szCs w:val="28"/>
        </w:rPr>
        <w:t>Проект ФГОС для обучающих слабослышащих и позднооглохших                 школьников</w:t>
      </w:r>
    </w:p>
    <w:p w:rsidR="00E41885" w:rsidRPr="00E41885" w:rsidRDefault="00E41885" w:rsidP="002204E7">
      <w:pPr>
        <w:pStyle w:val="c2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41885">
        <w:rPr>
          <w:color w:val="000000"/>
          <w:sz w:val="28"/>
          <w:szCs w:val="28"/>
        </w:rPr>
        <w:t>Журналы “Математика в школе”.</w:t>
      </w:r>
    </w:p>
    <w:p w:rsidR="00E41885" w:rsidRPr="00E41885" w:rsidRDefault="00E41885" w:rsidP="002204E7">
      <w:pPr>
        <w:pStyle w:val="c2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Газета “Математика”</w:t>
      </w:r>
    </w:p>
    <w:p w:rsidR="00E41885" w:rsidRPr="00E41885" w:rsidRDefault="00E41885" w:rsidP="002204E7">
      <w:pPr>
        <w:pStyle w:val="c2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41885">
        <w:rPr>
          <w:color w:val="000000"/>
          <w:sz w:val="28"/>
          <w:szCs w:val="28"/>
        </w:rPr>
        <w:t>Интернет ресурсы</w:t>
      </w:r>
    </w:p>
    <w:p w:rsidR="00521D76" w:rsidRPr="005669EA" w:rsidRDefault="00521D76" w:rsidP="005669E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</w:p>
    <w:p w:rsidR="001A6FCD" w:rsidRDefault="001A6FCD">
      <w:pPr>
        <w:rPr>
          <w:rFonts w:ascii="Times New Roman" w:hAnsi="Times New Roman" w:cs="Times New Roman"/>
          <w:bCs/>
          <w:sz w:val="28"/>
          <w:szCs w:val="28"/>
        </w:rPr>
      </w:pPr>
    </w:p>
    <w:sectPr w:rsidR="001A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D5C3C"/>
    <w:multiLevelType w:val="multilevel"/>
    <w:tmpl w:val="7B72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CD"/>
    <w:rsid w:val="00021A9E"/>
    <w:rsid w:val="00067B84"/>
    <w:rsid w:val="001A6FCD"/>
    <w:rsid w:val="00211E79"/>
    <w:rsid w:val="002204E7"/>
    <w:rsid w:val="00376B55"/>
    <w:rsid w:val="00521D76"/>
    <w:rsid w:val="005669EA"/>
    <w:rsid w:val="008D6F64"/>
    <w:rsid w:val="00E4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3A0A"/>
  <w15:chartTrackingRefBased/>
  <w15:docId w15:val="{60BA35AF-3548-40F5-89AC-B7C7AF29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6FCD"/>
  </w:style>
  <w:style w:type="paragraph" w:customStyle="1" w:styleId="c7">
    <w:name w:val="c7"/>
    <w:basedOn w:val="a"/>
    <w:rsid w:val="0052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1D76"/>
  </w:style>
  <w:style w:type="paragraph" w:styleId="a3">
    <w:name w:val="Normal (Web)"/>
    <w:basedOn w:val="a"/>
    <w:uiPriority w:val="99"/>
    <w:unhideWhenUsed/>
    <w:rsid w:val="0052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2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1D76"/>
    <w:rPr>
      <w:i/>
      <w:iCs/>
    </w:rPr>
  </w:style>
  <w:style w:type="paragraph" w:styleId="a5">
    <w:name w:val="List Paragraph"/>
    <w:basedOn w:val="a"/>
    <w:uiPriority w:val="34"/>
    <w:qFormat/>
    <w:rsid w:val="00220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2017-11-28T06:42:00Z</dcterms:created>
  <dcterms:modified xsi:type="dcterms:W3CDTF">2017-11-28T08:07:00Z</dcterms:modified>
</cp:coreProperties>
</file>