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43" w:rsidRDefault="00093F43" w:rsidP="00D34158">
      <w:pPr>
        <w:pStyle w:val="a3"/>
        <w:jc w:val="center"/>
        <w:rPr>
          <w:rStyle w:val="apple-style-span"/>
          <w:b/>
          <w:color w:val="000000"/>
          <w:sz w:val="28"/>
          <w:szCs w:val="28"/>
        </w:rPr>
      </w:pPr>
      <w:r w:rsidRPr="00613A2A">
        <w:rPr>
          <w:rStyle w:val="apple-style-span"/>
          <w:b/>
          <w:color w:val="000000"/>
          <w:sz w:val="28"/>
          <w:szCs w:val="28"/>
        </w:rPr>
        <w:t>Коммуникативная игра как средство формирования навыков речевого общения у детей старшего дошкольного возраста</w:t>
      </w:r>
    </w:p>
    <w:p w:rsidR="00D34158" w:rsidRPr="00613A2A" w:rsidRDefault="00D34158" w:rsidP="00D34158">
      <w:pPr>
        <w:pStyle w:val="a3"/>
        <w:spacing w:before="0" w:beforeAutospacing="0" w:after="0" w:afterAutospacing="0"/>
        <w:ind w:firstLine="709"/>
        <w:rPr>
          <w:rStyle w:val="apple-style-span"/>
          <w:b/>
          <w:color w:val="000000"/>
          <w:sz w:val="28"/>
          <w:szCs w:val="28"/>
        </w:rPr>
      </w:pPr>
      <w:r w:rsidRPr="00F4673D">
        <w:rPr>
          <w:color w:val="000000"/>
          <w:sz w:val="28"/>
          <w:szCs w:val="28"/>
          <w:shd w:val="clear" w:color="auto" w:fill="FFFFFF"/>
        </w:rPr>
        <w:t>Динамичность социокультурного пространства требует от современного человека действия гибких адаптивных механизмов, формирование и развитие которых начинается уже в дошкольном детстве. Одним из таких механизмов является способность к </w:t>
      </w:r>
      <w:r w:rsidRPr="00D248F4">
        <w:rPr>
          <w:bCs/>
          <w:iCs/>
          <w:color w:val="000000"/>
          <w:sz w:val="28"/>
          <w:szCs w:val="28"/>
          <w:bdr w:val="none" w:sz="0" w:space="0" w:color="auto" w:frame="1"/>
        </w:rPr>
        <w:t>коммуникации</w:t>
      </w:r>
      <w:r w:rsidRPr="00D248F4">
        <w:rPr>
          <w:color w:val="000000"/>
          <w:sz w:val="28"/>
          <w:szCs w:val="28"/>
          <w:shd w:val="clear" w:color="auto" w:fill="FFFFFF"/>
        </w:rPr>
        <w:t>.</w:t>
      </w:r>
      <w:r w:rsidRPr="00F4673D">
        <w:rPr>
          <w:color w:val="000000"/>
          <w:sz w:val="28"/>
          <w:szCs w:val="28"/>
          <w:shd w:val="clear" w:color="auto" w:fill="FFFFFF"/>
        </w:rPr>
        <w:t xml:space="preserve"> Обладание коммуникативными навыками позволяет ребёнку конструктивно организовывать межличностное взаимодействие с другими участниками и находить адекватные решения коммуникативных задач, оно ставит его в позицию активного партнёра и, как следствие, позволяет «найти себя» в коллективе сверстников. Отсутствие коммуникативных навыков и несформированность умений не только приводит к обратному результату, но ставит ребёнка в позицию отвержения со стороны сверстников, что наносит непоправимый вред его психическому и морально-нравственному развитию.</w:t>
      </w:r>
    </w:p>
    <w:p w:rsidR="00093F43" w:rsidRDefault="00093F43" w:rsidP="00D34158">
      <w:pPr>
        <w:pStyle w:val="a3"/>
        <w:spacing w:before="0" w:beforeAutospacing="0" w:after="0" w:afterAutospacing="0"/>
        <w:ind w:firstLine="709"/>
        <w:rPr>
          <w:rStyle w:val="apple-style-span"/>
          <w:rFonts w:ascii="Trebuchet MS" w:hAnsi="Trebuchet MS"/>
          <w:color w:val="000000"/>
          <w:sz w:val="18"/>
          <w:szCs w:val="18"/>
        </w:rPr>
      </w:pPr>
      <w:r w:rsidRPr="00613A2A">
        <w:rPr>
          <w:rStyle w:val="apple-style-span"/>
          <w:color w:val="000000"/>
          <w:sz w:val="28"/>
          <w:szCs w:val="28"/>
        </w:rPr>
        <w:t>Коммуникативность – это способность человека выражать свои мысли и чувства так, чтобы они правильно были поняты другими людьми. Ребенок, входя в этот мир, с самого раннего возраста начинает общаться с взрослыми и детьми, проявляя себя тем или иным образом. И чтобы это общение проходило в наиболее благоприятных условиях, важно научить ребенка общаться правильно. А научить детей проще и эффективнее всего в игровой форме. Коммуникативная игра для детей предполагает совместную деятельность, самовыражение и взаимное сотрудничество, развитие навыков общения и формирование доброжелательных отношений. В процессе этих игр ребенок переживает неподдельную радость вместе с другими детьми, что в дальнейшем обращается в жизнерадостность, оптимизм, умение ладить с другими людьми, способность преодолевать жизненные трудности и добиваться поставленных целей. Отсутствие же коммуникативных навыков приводит к задержке психического развития ребенка, а в будущем – к формированию негативной жизненной позици</w:t>
      </w:r>
      <w:r>
        <w:rPr>
          <w:rStyle w:val="apple-style-span"/>
          <w:color w:val="000000"/>
          <w:sz w:val="28"/>
          <w:szCs w:val="28"/>
        </w:rPr>
        <w:t>и. С помощью этих игр у детей: снимаются телесные зажимы; п</w:t>
      </w:r>
      <w:r w:rsidRPr="00613A2A">
        <w:rPr>
          <w:rStyle w:val="apple-style-span"/>
          <w:color w:val="000000"/>
          <w:sz w:val="28"/>
          <w:szCs w:val="28"/>
        </w:rPr>
        <w:t>рои</w:t>
      </w:r>
      <w:r>
        <w:rPr>
          <w:rStyle w:val="apple-style-span"/>
          <w:color w:val="000000"/>
          <w:sz w:val="28"/>
          <w:szCs w:val="28"/>
        </w:rPr>
        <w:t>сходит эмоциональная разрядка; р</w:t>
      </w:r>
      <w:r w:rsidRPr="00613A2A">
        <w:rPr>
          <w:rStyle w:val="apple-style-span"/>
          <w:color w:val="000000"/>
          <w:sz w:val="28"/>
          <w:szCs w:val="28"/>
        </w:rPr>
        <w:t>азвиваются вообр</w:t>
      </w:r>
      <w:r>
        <w:rPr>
          <w:rStyle w:val="apple-style-span"/>
          <w:color w:val="000000"/>
          <w:sz w:val="28"/>
          <w:szCs w:val="28"/>
        </w:rPr>
        <w:t>ажение, мимика и жестикуляция; активизируется внимание; п</w:t>
      </w:r>
      <w:r w:rsidRPr="00613A2A">
        <w:rPr>
          <w:rStyle w:val="apple-style-span"/>
          <w:color w:val="000000"/>
          <w:sz w:val="28"/>
          <w:szCs w:val="28"/>
        </w:rPr>
        <w:t>роявляются навыки правил поведени</w:t>
      </w:r>
      <w:r>
        <w:rPr>
          <w:rStyle w:val="apple-style-span"/>
          <w:color w:val="000000"/>
          <w:sz w:val="28"/>
          <w:szCs w:val="28"/>
        </w:rPr>
        <w:t>я; п</w:t>
      </w:r>
      <w:r w:rsidRPr="00613A2A">
        <w:rPr>
          <w:rStyle w:val="apple-style-span"/>
          <w:color w:val="000000"/>
          <w:sz w:val="28"/>
          <w:szCs w:val="28"/>
        </w:rPr>
        <w:t>овышается самооценка.</w:t>
      </w:r>
      <w:r w:rsidR="00D34158">
        <w:rPr>
          <w:rStyle w:val="apple-style-span"/>
          <w:color w:val="000000"/>
          <w:sz w:val="28"/>
          <w:szCs w:val="28"/>
        </w:rPr>
        <w:t xml:space="preserve"> </w:t>
      </w:r>
      <w:r w:rsidRPr="00613A2A">
        <w:rPr>
          <w:rStyle w:val="apple-style-span"/>
          <w:color w:val="000000"/>
          <w:sz w:val="28"/>
          <w:szCs w:val="28"/>
        </w:rPr>
        <w:t xml:space="preserve">На этапе </w:t>
      </w:r>
      <w:r>
        <w:rPr>
          <w:rStyle w:val="apple-style-span"/>
          <w:color w:val="000000"/>
          <w:sz w:val="28"/>
          <w:szCs w:val="28"/>
        </w:rPr>
        <w:t xml:space="preserve">дошкольного возраста </w:t>
      </w:r>
      <w:r w:rsidRPr="00613A2A">
        <w:rPr>
          <w:rStyle w:val="apple-style-span"/>
          <w:color w:val="000000"/>
          <w:sz w:val="28"/>
          <w:szCs w:val="28"/>
        </w:rPr>
        <w:t>у ребенка возникает стремление к самостоятельности, инициативност</w:t>
      </w:r>
      <w:r>
        <w:rPr>
          <w:rStyle w:val="apple-style-span"/>
          <w:color w:val="000000"/>
          <w:sz w:val="28"/>
          <w:szCs w:val="28"/>
        </w:rPr>
        <w:t>и</w:t>
      </w:r>
      <w:r w:rsidRPr="00613A2A">
        <w:rPr>
          <w:rStyle w:val="apple-style-span"/>
          <w:color w:val="000000"/>
          <w:sz w:val="28"/>
          <w:szCs w:val="28"/>
        </w:rPr>
        <w:t xml:space="preserve">, развивается самооценка. Восприятие становится целенаправленным, осмысленным, а полученная информация подвергается анализу. В этом возрасте ребенку требуется все больше и больше взаимодействия со своими сверстниками. Общение является важным условием психического развития дошкольника. Оно оказывает непосредственное влияние на все важнейшие виды деятельности в дальнейшем: учебу, труд, социальную ориентацию и пр. И для того, чтобы дошкольник был лучше адаптирован к жизни в социальной сфере, смог реализовать себя, всегда мог завести друзей и найти общий язык с любым человеком, необходимо развитие его коммуникативных способностей путем специального обучения. Развитие навыков конструктивного общения, умение </w:t>
      </w:r>
      <w:r w:rsidRPr="00613A2A">
        <w:rPr>
          <w:rStyle w:val="apple-style-span"/>
          <w:color w:val="000000"/>
          <w:sz w:val="28"/>
          <w:szCs w:val="28"/>
        </w:rPr>
        <w:lastRenderedPageBreak/>
        <w:t>четко и правильно формулировать свои мысли и чувства, способность слушать и слышать собеседника, умение разрешать конфликтные ситуации – все это ребенок может получить в процессе коммуникативных игр для детей дошкольного возраста.</w:t>
      </w:r>
    </w:p>
    <w:p w:rsidR="00093F43" w:rsidRDefault="00093F43" w:rsidP="00D34158">
      <w:pPr>
        <w:pStyle w:val="a3"/>
        <w:spacing w:before="0" w:beforeAutospacing="0" w:after="0" w:afterAutospacing="0"/>
        <w:ind w:firstLine="709"/>
        <w:rPr>
          <w:rStyle w:val="apple-style-span"/>
          <w:rFonts w:ascii="Trebuchet MS" w:hAnsi="Trebuchet MS"/>
          <w:color w:val="000000"/>
          <w:sz w:val="18"/>
          <w:szCs w:val="18"/>
        </w:rPr>
      </w:pPr>
      <w:r w:rsidRPr="00613A2A">
        <w:rPr>
          <w:rStyle w:val="apple-style-span"/>
          <w:color w:val="000000"/>
          <w:sz w:val="28"/>
          <w:szCs w:val="28"/>
        </w:rPr>
        <w:t>Таким образом, можно сделать вывод, что коммуникативные игры для детей имеют мощный воспитательный и обучающий эффект. Они позволяют детям сблизиться, учат проявлять заботу, сочувствие и внимание к сверстникам, формируют у детей положительное отношение к себе и другим детям, повышают уверенность в себе.</w:t>
      </w:r>
      <w:r w:rsidRPr="00613A2A">
        <w:rPr>
          <w:color w:val="000000"/>
          <w:sz w:val="28"/>
          <w:szCs w:val="28"/>
        </w:rPr>
        <w:br/>
      </w:r>
    </w:p>
    <w:p w:rsidR="00093F43" w:rsidRDefault="00093F43" w:rsidP="00D34158">
      <w:pPr>
        <w:pStyle w:val="a3"/>
        <w:spacing w:before="0" w:beforeAutospacing="0" w:after="0" w:afterAutospacing="0"/>
        <w:ind w:firstLine="709"/>
        <w:rPr>
          <w:rStyle w:val="apple-style-span"/>
          <w:rFonts w:ascii="Trebuchet MS" w:hAnsi="Trebuchet MS"/>
          <w:color w:val="000000"/>
          <w:sz w:val="18"/>
          <w:szCs w:val="18"/>
        </w:rPr>
      </w:pPr>
    </w:p>
    <w:p w:rsidR="00093F43" w:rsidRDefault="00093F43" w:rsidP="00D34158">
      <w:pPr>
        <w:pStyle w:val="a3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  <w:shd w:val="clear" w:color="auto" w:fill="FFFFFF"/>
        </w:rPr>
      </w:pPr>
    </w:p>
    <w:sectPr w:rsidR="00093F43" w:rsidSect="00506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BFC" w:rsidRDefault="00E45BFC" w:rsidP="00D34158">
      <w:pPr>
        <w:spacing w:after="0" w:line="240" w:lineRule="auto"/>
      </w:pPr>
      <w:r>
        <w:separator/>
      </w:r>
    </w:p>
  </w:endnote>
  <w:endnote w:type="continuationSeparator" w:id="1">
    <w:p w:rsidR="00E45BFC" w:rsidRDefault="00E45BFC" w:rsidP="00D34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BFC" w:rsidRDefault="00E45BFC" w:rsidP="00D34158">
      <w:pPr>
        <w:spacing w:after="0" w:line="240" w:lineRule="auto"/>
      </w:pPr>
      <w:r>
        <w:separator/>
      </w:r>
    </w:p>
  </w:footnote>
  <w:footnote w:type="continuationSeparator" w:id="1">
    <w:p w:rsidR="00E45BFC" w:rsidRDefault="00E45BFC" w:rsidP="00D34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C25D3"/>
    <w:multiLevelType w:val="multilevel"/>
    <w:tmpl w:val="967A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3F43"/>
    <w:rsid w:val="000177BE"/>
    <w:rsid w:val="00093F43"/>
    <w:rsid w:val="0050664A"/>
    <w:rsid w:val="00524444"/>
    <w:rsid w:val="005F7B33"/>
    <w:rsid w:val="006F083C"/>
    <w:rsid w:val="00D34158"/>
    <w:rsid w:val="00E4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4A"/>
  </w:style>
  <w:style w:type="paragraph" w:styleId="7">
    <w:name w:val="heading 7"/>
    <w:basedOn w:val="a"/>
    <w:next w:val="a"/>
    <w:link w:val="70"/>
    <w:qFormat/>
    <w:rsid w:val="00093F43"/>
    <w:pPr>
      <w:widowControl w:val="0"/>
      <w:snapToGri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93F4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093F43"/>
  </w:style>
  <w:style w:type="character" w:customStyle="1" w:styleId="apple-converted-space">
    <w:name w:val="apple-converted-space"/>
    <w:basedOn w:val="a0"/>
    <w:rsid w:val="00093F43"/>
  </w:style>
  <w:style w:type="paragraph" w:styleId="a3">
    <w:name w:val="Normal (Web)"/>
    <w:basedOn w:val="a"/>
    <w:uiPriority w:val="99"/>
    <w:unhideWhenUsed/>
    <w:rsid w:val="000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093F43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93F43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note text"/>
    <w:basedOn w:val="a"/>
    <w:link w:val="a5"/>
    <w:semiHidden/>
    <w:unhideWhenUsed/>
    <w:rsid w:val="00093F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Текст сноски Знак"/>
    <w:basedOn w:val="a0"/>
    <w:link w:val="a4"/>
    <w:semiHidden/>
    <w:rsid w:val="00093F43"/>
    <w:rPr>
      <w:rFonts w:ascii="Times New Roman" w:eastAsia="Times New Roman" w:hAnsi="Times New Roman" w:cs="Times New Roman"/>
      <w:sz w:val="28"/>
      <w:szCs w:val="20"/>
    </w:rPr>
  </w:style>
  <w:style w:type="character" w:customStyle="1" w:styleId="font23">
    <w:name w:val="font23"/>
    <w:basedOn w:val="a0"/>
    <w:rsid w:val="00093F43"/>
  </w:style>
  <w:style w:type="paragraph" w:styleId="a6">
    <w:name w:val="List Paragraph"/>
    <w:basedOn w:val="a"/>
    <w:uiPriority w:val="34"/>
    <w:qFormat/>
    <w:rsid w:val="00093F43"/>
    <w:pPr>
      <w:ind w:left="708"/>
    </w:pPr>
    <w:rPr>
      <w:rFonts w:eastAsiaTheme="minorHAnsi" w:cs="Times New Roman"/>
      <w:lang w:eastAsia="en-US"/>
    </w:rPr>
  </w:style>
  <w:style w:type="table" w:styleId="a7">
    <w:name w:val="Table Grid"/>
    <w:basedOn w:val="a1"/>
    <w:uiPriority w:val="59"/>
    <w:rsid w:val="00093F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093F43"/>
  </w:style>
  <w:style w:type="paragraph" w:styleId="a8">
    <w:name w:val="header"/>
    <w:basedOn w:val="a"/>
    <w:link w:val="a9"/>
    <w:uiPriority w:val="99"/>
    <w:semiHidden/>
    <w:unhideWhenUsed/>
    <w:rsid w:val="00D34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34158"/>
  </w:style>
  <w:style w:type="paragraph" w:styleId="aa">
    <w:name w:val="footer"/>
    <w:basedOn w:val="a"/>
    <w:link w:val="ab"/>
    <w:uiPriority w:val="99"/>
    <w:semiHidden/>
    <w:unhideWhenUsed/>
    <w:rsid w:val="00D34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341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519</Words>
  <Characters>2959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2017-12-12T10:36:00Z</dcterms:created>
  <dcterms:modified xsi:type="dcterms:W3CDTF">2017-12-12T10:42:00Z</dcterms:modified>
</cp:coreProperties>
</file>