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F3" w:rsidRPr="006152F3" w:rsidRDefault="006152F3" w:rsidP="006152F3">
      <w:pPr>
        <w:spacing w:after="150" w:line="240" w:lineRule="auto"/>
        <w:rPr>
          <w:rFonts w:ascii="Times New Roman" w:eastAsia="Times New Roman" w:hAnsi="Times New Roman" w:cs="Times New Roman"/>
          <w:sz w:val="24"/>
          <w:szCs w:val="24"/>
          <w:lang w:eastAsia="ru-RU"/>
        </w:rPr>
      </w:pPr>
    </w:p>
    <w:p w:rsidR="00DC0906" w:rsidRPr="00E60BA9" w:rsidRDefault="00DC0906" w:rsidP="00E60BA9">
      <w:pPr>
        <w:pStyle w:val="a3"/>
        <w:shd w:val="clear" w:color="auto" w:fill="FFFFFF"/>
        <w:spacing w:before="0" w:beforeAutospacing="0" w:after="0" w:afterAutospacing="0"/>
        <w:ind w:firstLine="360"/>
        <w:jc w:val="both"/>
        <w:rPr>
          <w:b/>
          <w:sz w:val="36"/>
          <w:szCs w:val="36"/>
        </w:rPr>
      </w:pPr>
      <w:r w:rsidRPr="003837F4">
        <w:rPr>
          <w:sz w:val="28"/>
          <w:szCs w:val="28"/>
        </w:rPr>
        <w:t xml:space="preserve"> «</w:t>
      </w:r>
      <w:r w:rsidRPr="00E60BA9">
        <w:rPr>
          <w:rStyle w:val="a4"/>
          <w:sz w:val="36"/>
          <w:szCs w:val="36"/>
          <w:bdr w:val="none" w:sz="0" w:space="0" w:color="auto" w:frame="1"/>
        </w:rPr>
        <w:t>Развитие мелкой моторики</w:t>
      </w:r>
      <w:r w:rsidRPr="00E60BA9">
        <w:rPr>
          <w:b/>
          <w:sz w:val="36"/>
          <w:szCs w:val="36"/>
        </w:rPr>
        <w:t xml:space="preserve"> у детей раннего возраста </w:t>
      </w:r>
      <w:r w:rsidR="0010068A">
        <w:rPr>
          <w:b/>
          <w:sz w:val="36"/>
          <w:szCs w:val="36"/>
        </w:rPr>
        <w:t>посредством пальчиковых игр</w:t>
      </w:r>
      <w:r w:rsidRPr="00E60BA9">
        <w:rPr>
          <w:b/>
          <w:sz w:val="36"/>
          <w:szCs w:val="36"/>
        </w:rPr>
        <w:t>»</w:t>
      </w:r>
    </w:p>
    <w:p w:rsidR="00E60BA9" w:rsidRPr="00E60BA9" w:rsidRDefault="00E60BA9" w:rsidP="00E60BA9">
      <w:pPr>
        <w:pStyle w:val="a3"/>
        <w:shd w:val="clear" w:color="auto" w:fill="FFFFFF"/>
        <w:spacing w:before="0" w:beforeAutospacing="0" w:after="0" w:afterAutospacing="0"/>
        <w:ind w:firstLine="360"/>
        <w:jc w:val="both"/>
        <w:rPr>
          <w:b/>
          <w:sz w:val="36"/>
          <w:szCs w:val="36"/>
        </w:rPr>
      </w:pPr>
    </w:p>
    <w:p w:rsidR="00E60BA9" w:rsidRPr="00E60BA9" w:rsidRDefault="00E60BA9" w:rsidP="00E60BA9">
      <w:pPr>
        <w:pStyle w:val="a3"/>
        <w:shd w:val="clear" w:color="auto" w:fill="FFFFFF"/>
        <w:spacing w:before="0" w:beforeAutospacing="0" w:after="0" w:afterAutospacing="0"/>
        <w:ind w:firstLine="360"/>
        <w:jc w:val="both"/>
        <w:rPr>
          <w:b/>
          <w:sz w:val="36"/>
          <w:szCs w:val="36"/>
        </w:rPr>
      </w:pPr>
    </w:p>
    <w:p w:rsidR="00E60BA9" w:rsidRDefault="00E60BA9" w:rsidP="00E60BA9">
      <w:pPr>
        <w:pStyle w:val="a3"/>
        <w:shd w:val="clear" w:color="auto" w:fill="FFFFFF"/>
        <w:spacing w:before="0" w:beforeAutospacing="0" w:after="0" w:afterAutospacing="0"/>
        <w:ind w:firstLine="360"/>
        <w:jc w:val="both"/>
        <w:rPr>
          <w:sz w:val="28"/>
          <w:szCs w:val="28"/>
        </w:rPr>
      </w:pPr>
      <w:r>
        <w:rPr>
          <w:sz w:val="28"/>
          <w:szCs w:val="28"/>
        </w:rPr>
        <w:t xml:space="preserve">Представляем  вашему вниманию </w:t>
      </w:r>
      <w:r w:rsidRPr="003837F4">
        <w:rPr>
          <w:sz w:val="28"/>
          <w:szCs w:val="28"/>
        </w:rPr>
        <w:t>опыт работы по </w:t>
      </w:r>
      <w:r w:rsidRPr="003837F4">
        <w:rPr>
          <w:sz w:val="28"/>
          <w:szCs w:val="28"/>
          <w:u w:val="single"/>
          <w:bdr w:val="none" w:sz="0" w:space="0" w:color="auto" w:frame="1"/>
        </w:rPr>
        <w:t>теме</w:t>
      </w:r>
      <w:r w:rsidRPr="003837F4">
        <w:rPr>
          <w:sz w:val="28"/>
          <w:szCs w:val="28"/>
        </w:rPr>
        <w:t xml:space="preserve">: </w:t>
      </w:r>
    </w:p>
    <w:p w:rsidR="00E60BA9" w:rsidRDefault="00E60BA9" w:rsidP="00E60BA9">
      <w:pPr>
        <w:pStyle w:val="a3"/>
        <w:shd w:val="clear" w:color="auto" w:fill="FFFFFF"/>
        <w:spacing w:before="0" w:beforeAutospacing="0" w:after="0" w:afterAutospacing="0"/>
        <w:ind w:firstLine="360"/>
        <w:jc w:val="both"/>
        <w:rPr>
          <w:sz w:val="28"/>
          <w:szCs w:val="28"/>
        </w:rPr>
      </w:pPr>
      <w:r w:rsidRPr="003837F4">
        <w:rPr>
          <w:sz w:val="28"/>
          <w:szCs w:val="28"/>
        </w:rPr>
        <w:t>«</w:t>
      </w:r>
      <w:r w:rsidRPr="00E60BA9">
        <w:rPr>
          <w:rStyle w:val="a4"/>
          <w:b w:val="0"/>
          <w:sz w:val="28"/>
          <w:szCs w:val="28"/>
          <w:bdr w:val="none" w:sz="0" w:space="0" w:color="auto" w:frame="1"/>
        </w:rPr>
        <w:t>Развитие мелкой моторики</w:t>
      </w:r>
      <w:r w:rsidRPr="00E60BA9">
        <w:rPr>
          <w:sz w:val="28"/>
          <w:szCs w:val="28"/>
        </w:rPr>
        <w:t xml:space="preserve"> у детей раннего возраста </w:t>
      </w:r>
      <w:r w:rsidR="0010068A">
        <w:rPr>
          <w:sz w:val="28"/>
          <w:szCs w:val="28"/>
        </w:rPr>
        <w:t>посредством пальчиковых игр</w:t>
      </w:r>
      <w:r w:rsidRPr="00E60BA9">
        <w:rPr>
          <w:sz w:val="28"/>
          <w:szCs w:val="28"/>
        </w:rPr>
        <w:t>»</w:t>
      </w:r>
      <w:r>
        <w:rPr>
          <w:sz w:val="28"/>
          <w:szCs w:val="28"/>
        </w:rPr>
        <w:t>.</w:t>
      </w:r>
    </w:p>
    <w:p w:rsidR="00E60BA9" w:rsidRDefault="00E60BA9" w:rsidP="00E60BA9">
      <w:pPr>
        <w:pStyle w:val="a3"/>
        <w:shd w:val="clear" w:color="auto" w:fill="FFFFFF"/>
        <w:spacing w:before="0" w:beforeAutospacing="0" w:after="0" w:afterAutospacing="0"/>
        <w:ind w:firstLine="360"/>
        <w:jc w:val="both"/>
        <w:rPr>
          <w:sz w:val="28"/>
          <w:szCs w:val="28"/>
        </w:rPr>
      </w:pPr>
      <w:r>
        <w:rPr>
          <w:sz w:val="28"/>
          <w:szCs w:val="28"/>
        </w:rPr>
        <w:t xml:space="preserve"> Воспитатели:</w:t>
      </w:r>
      <w:r w:rsidR="00593D0D">
        <w:rPr>
          <w:sz w:val="28"/>
          <w:szCs w:val="28"/>
        </w:rPr>
        <w:t xml:space="preserve"> </w:t>
      </w:r>
      <w:proofErr w:type="spellStart"/>
      <w:proofErr w:type="gramStart"/>
      <w:r>
        <w:rPr>
          <w:sz w:val="28"/>
          <w:szCs w:val="28"/>
        </w:rPr>
        <w:t>Ермолчева</w:t>
      </w:r>
      <w:proofErr w:type="spellEnd"/>
      <w:r w:rsidR="00593D0D">
        <w:rPr>
          <w:sz w:val="28"/>
          <w:szCs w:val="28"/>
        </w:rPr>
        <w:t xml:space="preserve"> </w:t>
      </w:r>
      <w:r>
        <w:rPr>
          <w:sz w:val="28"/>
          <w:szCs w:val="28"/>
        </w:rPr>
        <w:t xml:space="preserve"> </w:t>
      </w:r>
      <w:proofErr w:type="spellStart"/>
      <w:r>
        <w:rPr>
          <w:sz w:val="28"/>
          <w:szCs w:val="28"/>
        </w:rPr>
        <w:t>Асия</w:t>
      </w:r>
      <w:proofErr w:type="spellEnd"/>
      <w:proofErr w:type="gramEnd"/>
      <w:r>
        <w:rPr>
          <w:sz w:val="28"/>
          <w:szCs w:val="28"/>
        </w:rPr>
        <w:t xml:space="preserve"> Юрьевна, </w:t>
      </w:r>
      <w:proofErr w:type="spellStart"/>
      <w:r>
        <w:rPr>
          <w:sz w:val="28"/>
          <w:szCs w:val="28"/>
        </w:rPr>
        <w:t>Икматова</w:t>
      </w:r>
      <w:proofErr w:type="spellEnd"/>
      <w:r>
        <w:rPr>
          <w:sz w:val="28"/>
          <w:szCs w:val="28"/>
        </w:rPr>
        <w:t xml:space="preserve"> Римма </w:t>
      </w:r>
      <w:proofErr w:type="spellStart"/>
      <w:r>
        <w:rPr>
          <w:sz w:val="28"/>
          <w:szCs w:val="28"/>
        </w:rPr>
        <w:t>Садрисламовна</w:t>
      </w:r>
      <w:proofErr w:type="spellEnd"/>
      <w:r>
        <w:rPr>
          <w:sz w:val="28"/>
          <w:szCs w:val="28"/>
        </w:rPr>
        <w:t>.</w:t>
      </w:r>
    </w:p>
    <w:p w:rsidR="00E60BA9" w:rsidRDefault="00E60BA9" w:rsidP="00E60BA9">
      <w:pPr>
        <w:pStyle w:val="a3"/>
        <w:shd w:val="clear" w:color="auto" w:fill="FFFFFF"/>
        <w:spacing w:before="0" w:beforeAutospacing="0" w:after="0" w:afterAutospacing="0"/>
        <w:ind w:firstLine="360"/>
        <w:jc w:val="both"/>
        <w:rPr>
          <w:sz w:val="28"/>
          <w:szCs w:val="28"/>
        </w:rPr>
      </w:pPr>
    </w:p>
    <w:p w:rsidR="003837F4" w:rsidRDefault="003837F4" w:rsidP="00E60BA9">
      <w:pPr>
        <w:pStyle w:val="a3"/>
        <w:shd w:val="clear" w:color="auto" w:fill="FFFFFF"/>
        <w:spacing w:before="0" w:beforeAutospacing="0" w:after="0" w:afterAutospacing="0"/>
        <w:ind w:firstLine="360"/>
        <w:jc w:val="both"/>
        <w:rPr>
          <w:sz w:val="28"/>
          <w:szCs w:val="28"/>
        </w:rPr>
      </w:pPr>
      <w:r>
        <w:rPr>
          <w:sz w:val="28"/>
          <w:szCs w:val="28"/>
        </w:rPr>
        <w:t>Цели:</w:t>
      </w:r>
    </w:p>
    <w:p w:rsidR="00E60BA9" w:rsidRDefault="003837F4" w:rsidP="00E60BA9">
      <w:pPr>
        <w:pStyle w:val="a3"/>
        <w:shd w:val="clear" w:color="auto" w:fill="FFFFFF"/>
        <w:spacing w:before="225" w:beforeAutospacing="0" w:after="225" w:afterAutospacing="0"/>
        <w:ind w:firstLine="360"/>
        <w:jc w:val="both"/>
        <w:rPr>
          <w:sz w:val="28"/>
          <w:szCs w:val="28"/>
        </w:rPr>
      </w:pPr>
      <w:r>
        <w:rPr>
          <w:sz w:val="28"/>
          <w:szCs w:val="28"/>
        </w:rPr>
        <w:t>1.Развивать мелкую</w:t>
      </w:r>
      <w:r w:rsidR="00416FD9">
        <w:rPr>
          <w:sz w:val="28"/>
          <w:szCs w:val="28"/>
        </w:rPr>
        <w:t xml:space="preserve"> моторику пальцев рук у детей </w:t>
      </w:r>
      <w:r>
        <w:rPr>
          <w:sz w:val="28"/>
          <w:szCs w:val="28"/>
        </w:rPr>
        <w:t>раннего возраста посредст</w:t>
      </w:r>
      <w:r w:rsidR="0010068A">
        <w:rPr>
          <w:sz w:val="28"/>
          <w:szCs w:val="28"/>
        </w:rPr>
        <w:t>вом пальчиковых игр.</w:t>
      </w:r>
    </w:p>
    <w:p w:rsidR="00DC0906" w:rsidRPr="003837F4" w:rsidRDefault="003837F4" w:rsidP="00E60BA9">
      <w:pPr>
        <w:pStyle w:val="a3"/>
        <w:shd w:val="clear" w:color="auto" w:fill="FFFFFF"/>
        <w:spacing w:before="225" w:beforeAutospacing="0" w:after="225" w:afterAutospacing="0"/>
        <w:ind w:firstLine="360"/>
        <w:jc w:val="both"/>
        <w:rPr>
          <w:sz w:val="28"/>
          <w:szCs w:val="28"/>
        </w:rPr>
      </w:pPr>
      <w:r>
        <w:rPr>
          <w:sz w:val="28"/>
          <w:szCs w:val="28"/>
        </w:rPr>
        <w:t>2.Развивать тактильную чувствительность у детей.</w:t>
      </w:r>
    </w:p>
    <w:p w:rsidR="00DC0906" w:rsidRPr="0040776D" w:rsidRDefault="003D49A8" w:rsidP="0040776D">
      <w:pPr>
        <w:pStyle w:val="a3"/>
        <w:shd w:val="clear" w:color="auto" w:fill="FFFFFF"/>
        <w:spacing w:before="0" w:beforeAutospacing="0" w:after="0" w:afterAutospacing="0"/>
        <w:ind w:firstLine="360"/>
        <w:jc w:val="both"/>
        <w:rPr>
          <w:color w:val="111111"/>
          <w:sz w:val="28"/>
          <w:szCs w:val="28"/>
        </w:rPr>
      </w:pPr>
      <w:r w:rsidRPr="0040776D">
        <w:rPr>
          <w:sz w:val="28"/>
          <w:szCs w:val="28"/>
        </w:rPr>
        <w:t xml:space="preserve"> Вопрос развития мелкой моторики детей довольно актуален. Это неоднократно подчеркивается педагогами, психологами и другими специалистами в области дошкольного образования</w:t>
      </w:r>
      <w:r w:rsidR="000D6D3D">
        <w:rPr>
          <w:sz w:val="28"/>
          <w:szCs w:val="28"/>
        </w:rPr>
        <w:t xml:space="preserve">. </w:t>
      </w:r>
      <w:r w:rsidRPr="0040776D">
        <w:rPr>
          <w:sz w:val="28"/>
          <w:szCs w:val="28"/>
        </w:rPr>
        <w:t xml:space="preserve"> 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w:t>
      </w:r>
      <w:r w:rsidR="00416FD9">
        <w:rPr>
          <w:sz w:val="28"/>
          <w:szCs w:val="28"/>
        </w:rPr>
        <w:t>. В</w:t>
      </w:r>
      <w:r w:rsidRPr="0040776D">
        <w:rPr>
          <w:sz w:val="28"/>
          <w:szCs w:val="28"/>
        </w:rPr>
        <w:t xml:space="preserve"> раннем возрасте интенсивно развиваются структуры и функции головного мозга ребенка, что расширяет его возможности в познании окружающего мира.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 – 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 Уровень развития мелкой моторики – один из показателей интеллектуальной деятельности ребенка. Поэтому работу по развитию мелкой моторики нужно начинать, задолго до поступления в школу, а именно с самого раннего</w:t>
      </w:r>
      <w:r w:rsidR="000D6D3D">
        <w:rPr>
          <w:sz w:val="28"/>
          <w:szCs w:val="28"/>
        </w:rPr>
        <w:t xml:space="preserve"> возраста.</w:t>
      </w:r>
      <w:r w:rsidRPr="0040776D">
        <w:rPr>
          <w:sz w:val="28"/>
          <w:szCs w:val="28"/>
        </w:rPr>
        <w:t xml:space="preserve"> </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Что такое мелкая моторика и почему она так важна? Мелкая моторика — это согласованные движения пальцев рук, умение ребенка пользоваться этими движениями: держать ложку и карандаш, застегивать пуговицы, рисовать, лепить. Головной мозг, руки и артикуляционный аппарат связаны между собой. Дело в том, что центры в головном мозге, отвечающие за речь и движения пальцев рук, расположены очень близко. Стимулируя мелкую моторику и активизируя тем самым соответствующие отделы мозга, мы активизируем и соседние зоны, которые отвечают за речь.</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lastRenderedPageBreak/>
        <w:t>Известно, что около трети всей площади двигательной проекции в коре головного мозга занимает проекция кисти руки. Поэтому тренировка тонких движений пальцев рук оказывает большое влияние на развитие активной речи ребенка. Хорошая мелкая моторика у ребенка позволит ему совершать точные движения маленькими ручками, и благодаря этому он быстрее начнет общаться, используя язык. Как правило, если развитие движений пальцев соответствует возрасту, то развитие речи тоже в пределах нормы, если же развитие пальцев отстает — отстает и развитие речи.</w:t>
      </w:r>
    </w:p>
    <w:p w:rsidR="007005EB" w:rsidRDefault="006152F3" w:rsidP="007005EB">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Руки — инструмент тонкий, «настраивается» он в течение до</w:t>
      </w:r>
      <w:r w:rsidR="000D6D3D">
        <w:rPr>
          <w:rFonts w:ascii="Times New Roman" w:eastAsia="Times New Roman" w:hAnsi="Times New Roman" w:cs="Times New Roman"/>
          <w:sz w:val="28"/>
          <w:szCs w:val="28"/>
          <w:lang w:eastAsia="ru-RU"/>
        </w:rPr>
        <w:t>лгого времени. Поэтому пальчиковых игр</w:t>
      </w:r>
      <w:r w:rsidRPr="003837F4">
        <w:rPr>
          <w:rFonts w:ascii="Times New Roman" w:eastAsia="Times New Roman" w:hAnsi="Times New Roman" w:cs="Times New Roman"/>
          <w:sz w:val="28"/>
          <w:szCs w:val="28"/>
          <w:lang w:eastAsia="ru-RU"/>
        </w:rPr>
        <w:t xml:space="preserve"> для развития моторики потребуется много.</w:t>
      </w:r>
    </w:p>
    <w:p w:rsidR="006152F3" w:rsidRPr="007005EB" w:rsidRDefault="006152F3" w:rsidP="007005EB">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pacing w:val="-15"/>
          <w:sz w:val="28"/>
          <w:szCs w:val="28"/>
          <w:lang w:eastAsia="ru-RU"/>
        </w:rPr>
        <w:t> «Пальчиковые игры»</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Пальчиковые игры — это инсценировка каких-либо рифмованных историй, сказок при помощи пальцев. Пальчиковые игры — важная часть работы по развитию мелкой моторики. Они способствуют развитию речи, творческой деятельности. Повторяя движения взрослых, ребенок активизирует моторику рук. Тем самым вырабатывает ловкость, умение управлять своими движениями, концентрировать внимание на одном виде деятельности. Ребенок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ребенком. Приведу примеры пальчиковых игр.</w:t>
      </w:r>
    </w:p>
    <w:p w:rsidR="006152F3" w:rsidRPr="003837F4" w:rsidRDefault="006152F3" w:rsidP="00E60BA9">
      <w:pPr>
        <w:spacing w:before="300" w:after="150" w:line="240" w:lineRule="auto"/>
        <w:jc w:val="both"/>
        <w:outlineLvl w:val="2"/>
        <w:rPr>
          <w:rFonts w:ascii="Times New Roman" w:eastAsia="Times New Roman" w:hAnsi="Times New Roman" w:cs="Times New Roman"/>
          <w:spacing w:val="-15"/>
          <w:sz w:val="28"/>
          <w:szCs w:val="28"/>
          <w:lang w:eastAsia="ru-RU"/>
        </w:rPr>
      </w:pPr>
      <w:r w:rsidRPr="003837F4">
        <w:rPr>
          <w:rFonts w:ascii="Times New Roman" w:eastAsia="Times New Roman" w:hAnsi="Times New Roman" w:cs="Times New Roman"/>
          <w:spacing w:val="-15"/>
          <w:sz w:val="28"/>
          <w:szCs w:val="28"/>
          <w:lang w:eastAsia="ru-RU"/>
        </w:rPr>
        <w:t>ПАЛЬЧИКОВАЯ ИГРА «ДОЖДИК»</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b/>
          <w:bCs/>
          <w:sz w:val="28"/>
          <w:szCs w:val="28"/>
          <w:lang w:eastAsia="ru-RU"/>
        </w:rPr>
        <w:t>Цели:</w:t>
      </w:r>
      <w:r w:rsidRPr="003837F4">
        <w:rPr>
          <w:rFonts w:ascii="Times New Roman" w:eastAsia="Times New Roman" w:hAnsi="Times New Roman" w:cs="Times New Roman"/>
          <w:sz w:val="28"/>
          <w:szCs w:val="28"/>
          <w:lang w:eastAsia="ru-RU"/>
        </w:rPr>
        <w:t> улучшение работоспособности коры головного мозга, активизация речевых центров. Данную игру психолог сначала показывает сам, затем декламирует стишок, предлагая детям повторить за ним. При необходимости ребенок выполняет движения с помощью взрослого. Игра проводится 2–3 раза.</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3995"/>
        <w:gridCol w:w="6655"/>
      </w:tblGrid>
      <w:tr w:rsidR="006152F3" w:rsidRPr="003837F4" w:rsidTr="006152F3">
        <w:tc>
          <w:tcPr>
            <w:tcW w:w="0" w:type="auto"/>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xml:space="preserve">Дож-дик, дож-дик, </w:t>
            </w:r>
            <w:proofErr w:type="spellStart"/>
            <w:r w:rsidRPr="003837F4">
              <w:rPr>
                <w:rFonts w:ascii="Times New Roman" w:eastAsia="Times New Roman" w:hAnsi="Times New Roman" w:cs="Times New Roman"/>
                <w:sz w:val="28"/>
                <w:szCs w:val="28"/>
                <w:lang w:eastAsia="ru-RU"/>
              </w:rPr>
              <w:t>по-ли-вай</w:t>
            </w:r>
            <w:proofErr w:type="spellEnd"/>
          </w:p>
        </w:tc>
        <w:tc>
          <w:tcPr>
            <w:tcW w:w="0" w:type="auto"/>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На каждый слог пальцами обеих рук поочередно стучим по столу, изображая дождь</w:t>
            </w:r>
          </w:p>
        </w:tc>
      </w:tr>
      <w:tr w:rsidR="006152F3" w:rsidRPr="003837F4" w:rsidTr="006152F3">
        <w:tc>
          <w:tcPr>
            <w:tcW w:w="0" w:type="auto"/>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Будет хлеба каравай</w:t>
            </w:r>
          </w:p>
        </w:tc>
        <w:tc>
          <w:tcPr>
            <w:tcW w:w="0" w:type="auto"/>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Указательным пальцем правой руки загибаем большой палец на левой руке</w:t>
            </w:r>
          </w:p>
        </w:tc>
      </w:tr>
      <w:tr w:rsidR="006152F3" w:rsidRPr="003837F4" w:rsidTr="006152F3">
        <w:tc>
          <w:tcPr>
            <w:tcW w:w="0" w:type="auto"/>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Будут булки, будут сушки, будут пряники, ватрушки</w:t>
            </w:r>
          </w:p>
        </w:tc>
        <w:tc>
          <w:tcPr>
            <w:tcW w:w="0" w:type="auto"/>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Перечисляя сдобы, этим же пальцем по очереди загибаем остальные пальчики на левой руке</w:t>
            </w:r>
          </w:p>
        </w:tc>
      </w:tr>
    </w:tbl>
    <w:p w:rsidR="006152F3" w:rsidRPr="003837F4" w:rsidRDefault="006152F3" w:rsidP="00E60BA9">
      <w:pPr>
        <w:spacing w:before="300" w:after="150" w:line="240" w:lineRule="auto"/>
        <w:jc w:val="both"/>
        <w:outlineLvl w:val="2"/>
        <w:rPr>
          <w:rFonts w:ascii="Times New Roman" w:eastAsia="Times New Roman" w:hAnsi="Times New Roman" w:cs="Times New Roman"/>
          <w:spacing w:val="-15"/>
          <w:sz w:val="28"/>
          <w:szCs w:val="28"/>
          <w:lang w:eastAsia="ru-RU"/>
        </w:rPr>
      </w:pPr>
      <w:r w:rsidRPr="003837F4">
        <w:rPr>
          <w:rFonts w:ascii="Times New Roman" w:eastAsia="Times New Roman" w:hAnsi="Times New Roman" w:cs="Times New Roman"/>
          <w:spacing w:val="-15"/>
          <w:sz w:val="28"/>
          <w:szCs w:val="28"/>
          <w:lang w:eastAsia="ru-RU"/>
        </w:rPr>
        <w:t>ПАЛЬЧИКОВАЯ ИГРА «СЕРЕНЬКИЙ ЗАЙКА»</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b/>
          <w:bCs/>
          <w:sz w:val="28"/>
          <w:szCs w:val="28"/>
          <w:lang w:eastAsia="ru-RU"/>
        </w:rPr>
        <w:t>Цели:</w:t>
      </w:r>
      <w:r w:rsidRPr="003837F4">
        <w:rPr>
          <w:rFonts w:ascii="Times New Roman" w:eastAsia="Times New Roman" w:hAnsi="Times New Roman" w:cs="Times New Roman"/>
          <w:sz w:val="28"/>
          <w:szCs w:val="28"/>
          <w:lang w:eastAsia="ru-RU"/>
        </w:rPr>
        <w:t> улучшение работоспособности коры головного мозга, активизация речевых центров.</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lastRenderedPageBreak/>
        <w:t>Серенький зайка</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пальчики в кулачок, из указательного и среднего делаем </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i/>
          <w:iCs/>
          <w:sz w:val="28"/>
          <w:szCs w:val="28"/>
          <w:lang w:eastAsia="ru-RU"/>
        </w:rPr>
        <w:t>ушки</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i/>
          <w:iCs/>
          <w:sz w:val="28"/>
          <w:szCs w:val="28"/>
          <w:lang w:eastAsia="ru-RU"/>
        </w:rPr>
        <w:t>, шевелим ими</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По лесочку прыг-прыг,</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подпрыгиваем</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i/>
          <w:iCs/>
          <w:sz w:val="28"/>
          <w:szCs w:val="28"/>
          <w:lang w:eastAsia="ru-RU"/>
        </w:rPr>
        <w:t> кистью руки</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Ушками дрыг-дрыг,</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пальцы-</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i/>
          <w:iCs/>
          <w:sz w:val="28"/>
          <w:szCs w:val="28"/>
          <w:lang w:eastAsia="ru-RU"/>
        </w:rPr>
        <w:t>ушки</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i/>
          <w:iCs/>
          <w:sz w:val="28"/>
          <w:szCs w:val="28"/>
          <w:lang w:eastAsia="ru-RU"/>
        </w:rPr>
        <w:t> сгибаем и разгибаем</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По снежочку тык-тык.</w:t>
      </w:r>
    </w:p>
    <w:p w:rsidR="006152F3" w:rsidRPr="003837F4" w:rsidRDefault="006152F3" w:rsidP="00E60BA9">
      <w:pPr>
        <w:spacing w:before="300" w:after="150" w:line="240" w:lineRule="auto"/>
        <w:jc w:val="both"/>
        <w:outlineLvl w:val="2"/>
        <w:rPr>
          <w:rFonts w:ascii="Times New Roman" w:eastAsia="Times New Roman" w:hAnsi="Times New Roman" w:cs="Times New Roman"/>
          <w:spacing w:val="-15"/>
          <w:sz w:val="28"/>
          <w:szCs w:val="28"/>
          <w:lang w:eastAsia="ru-RU"/>
        </w:rPr>
      </w:pPr>
      <w:r w:rsidRPr="003837F4">
        <w:rPr>
          <w:rFonts w:ascii="Times New Roman" w:eastAsia="Times New Roman" w:hAnsi="Times New Roman" w:cs="Times New Roman"/>
          <w:spacing w:val="-15"/>
          <w:sz w:val="28"/>
          <w:szCs w:val="28"/>
          <w:lang w:eastAsia="ru-RU"/>
        </w:rPr>
        <w:t>ПАЛЬЧИКОВАЯ ИГРА «Я ПЕКУ»</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b/>
          <w:bCs/>
          <w:sz w:val="28"/>
          <w:szCs w:val="28"/>
          <w:lang w:eastAsia="ru-RU"/>
        </w:rPr>
        <w:t>Цели:</w:t>
      </w:r>
      <w:r w:rsidRPr="003837F4">
        <w:rPr>
          <w:rFonts w:ascii="Times New Roman" w:eastAsia="Times New Roman" w:hAnsi="Times New Roman" w:cs="Times New Roman"/>
          <w:sz w:val="28"/>
          <w:szCs w:val="28"/>
          <w:lang w:eastAsia="ru-RU"/>
        </w:rPr>
        <w:t> улучшение работоспособности коры головного мозга, активизация речевых центров. Данную игру психолог сначала показывает сам, затем декламирует стишок, предлагая детям повторить за ним. При необходимости ребенок выполняет движения с помощью взрослого. Игра проводится 2–3 раза.</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Я пеку, пеку, пеку</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показываем соответствующие движения</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Деткам всем по пирожку.</w:t>
      </w:r>
      <w:r w:rsidRPr="003837F4">
        <w:rPr>
          <w:rFonts w:ascii="Times New Roman" w:eastAsia="Times New Roman" w:hAnsi="Times New Roman" w:cs="Times New Roman"/>
          <w:sz w:val="28"/>
          <w:szCs w:val="28"/>
          <w:lang w:eastAsia="ru-RU"/>
        </w:rPr>
        <w:br/>
        <w:t>А для милой мамочки</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катаем</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i/>
          <w:iCs/>
          <w:sz w:val="28"/>
          <w:szCs w:val="28"/>
          <w:lang w:eastAsia="ru-RU"/>
        </w:rPr>
        <w:t> между ладошками круглый предмет</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Испеку два пряничка.</w:t>
      </w:r>
      <w:r w:rsidRPr="003837F4">
        <w:rPr>
          <w:rFonts w:ascii="Times New Roman" w:eastAsia="Times New Roman" w:hAnsi="Times New Roman" w:cs="Times New Roman"/>
          <w:sz w:val="28"/>
          <w:szCs w:val="28"/>
          <w:lang w:eastAsia="ru-RU"/>
        </w:rPr>
        <w:br/>
        <w:t>Кушай, кушай, мамочка</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протягиваем ладошки вперед, </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i/>
          <w:iCs/>
          <w:sz w:val="28"/>
          <w:szCs w:val="28"/>
          <w:lang w:eastAsia="ru-RU"/>
        </w:rPr>
        <w:t>предлагаем</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Вкусные два пряничка.</w:t>
      </w:r>
      <w:r w:rsidRPr="003837F4">
        <w:rPr>
          <w:rFonts w:ascii="Times New Roman" w:eastAsia="Times New Roman" w:hAnsi="Times New Roman" w:cs="Times New Roman"/>
          <w:sz w:val="28"/>
          <w:szCs w:val="28"/>
          <w:lang w:eastAsia="ru-RU"/>
        </w:rPr>
        <w:br/>
        <w:t>А ребяток позову,</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машем кистями рук по направлению к себе</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Пирожками угощу.</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b/>
          <w:bCs/>
          <w:sz w:val="28"/>
          <w:szCs w:val="28"/>
          <w:lang w:eastAsia="ru-RU"/>
        </w:rPr>
        <w:t> </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w:t>
      </w:r>
      <w:r w:rsidRPr="003837F4">
        <w:rPr>
          <w:rFonts w:ascii="Times New Roman" w:eastAsia="Times New Roman" w:hAnsi="Times New Roman" w:cs="Times New Roman"/>
          <w:b/>
          <w:bCs/>
          <w:sz w:val="28"/>
          <w:szCs w:val="28"/>
          <w:lang w:eastAsia="ru-RU"/>
        </w:rPr>
        <w:t>«Моя семья».</w:t>
      </w:r>
      <w:r w:rsidRPr="003837F4">
        <w:rPr>
          <w:rFonts w:ascii="Times New Roman" w:eastAsia="Times New Roman" w:hAnsi="Times New Roman" w:cs="Times New Roman"/>
          <w:sz w:val="28"/>
          <w:szCs w:val="28"/>
          <w:lang w:eastAsia="ru-RU"/>
        </w:rPr>
        <w:t> Цели: развить мелкую моторику рук, речь, интерес к фольклорным произведениям, внимательность, способность сосредотачиваться; научить соотносить слова текста с движениями пальцев.</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Взрослый п</w:t>
      </w:r>
      <w:r w:rsidR="00593D0D">
        <w:rPr>
          <w:rFonts w:ascii="Times New Roman" w:eastAsia="Times New Roman" w:hAnsi="Times New Roman" w:cs="Times New Roman"/>
          <w:sz w:val="28"/>
          <w:szCs w:val="28"/>
          <w:lang w:eastAsia="ru-RU"/>
        </w:rPr>
        <w:t>роговаривает слова, поочередно с</w:t>
      </w:r>
      <w:r w:rsidRPr="003837F4">
        <w:rPr>
          <w:rFonts w:ascii="Times New Roman" w:eastAsia="Times New Roman" w:hAnsi="Times New Roman" w:cs="Times New Roman"/>
          <w:sz w:val="28"/>
          <w:szCs w:val="28"/>
          <w:lang w:eastAsia="ru-RU"/>
        </w:rPr>
        <w:t>гибае</w:t>
      </w:r>
      <w:bookmarkStart w:id="0" w:name="_GoBack"/>
      <w:bookmarkEnd w:id="0"/>
      <w:r w:rsidRPr="003837F4">
        <w:rPr>
          <w:rFonts w:ascii="Times New Roman" w:eastAsia="Times New Roman" w:hAnsi="Times New Roman" w:cs="Times New Roman"/>
          <w:sz w:val="28"/>
          <w:szCs w:val="28"/>
          <w:lang w:eastAsia="ru-RU"/>
        </w:rPr>
        <w:t>т/разгибает пальцы рук.</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Этот пальчик ДЕДУШКА.</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Загибаем/разгибаем большой палец</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lastRenderedPageBreak/>
        <w:t>Этот пальчик БАБУШКА.</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Загибаем/разгибаем указательный палец.</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Этот пальчик ПАПОЧКА.</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Загибаем/разгибаем средний палец.</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Этот пальчик МАМОЧКА.</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Загибаем/разгибаем безымянный палец.</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Этот пальчик Я.</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Загибаем/разгибаем мизинец.</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Вот и вся моя семья!</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Поднимаем руку и распрямляем все пальцы.</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А теперь всей семьей будем трудиться.</w:t>
      </w:r>
      <w:r w:rsidRPr="003837F4">
        <w:rPr>
          <w:rFonts w:ascii="Times New Roman" w:eastAsia="Times New Roman" w:hAnsi="Times New Roman" w:cs="Times New Roman"/>
          <w:sz w:val="28"/>
          <w:szCs w:val="28"/>
          <w:lang w:eastAsia="ru-RU"/>
        </w:rPr>
        <w:br/>
        <w:t>(</w:t>
      </w:r>
      <w:r w:rsidRPr="003837F4">
        <w:rPr>
          <w:rFonts w:ascii="Times New Roman" w:eastAsia="Times New Roman" w:hAnsi="Times New Roman" w:cs="Times New Roman"/>
          <w:i/>
          <w:iCs/>
          <w:sz w:val="28"/>
          <w:szCs w:val="28"/>
          <w:lang w:eastAsia="ru-RU"/>
        </w:rPr>
        <w:t>Сжимаем руку в кулак и крутим им.</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b/>
          <w:bCs/>
          <w:sz w:val="28"/>
          <w:szCs w:val="28"/>
          <w:lang w:eastAsia="ru-RU"/>
        </w:rPr>
        <w:t>«Мы капусту рубим…».</w:t>
      </w:r>
      <w:r w:rsidRPr="003837F4">
        <w:rPr>
          <w:rFonts w:ascii="Times New Roman" w:eastAsia="Times New Roman" w:hAnsi="Times New Roman" w:cs="Times New Roman"/>
          <w:sz w:val="28"/>
          <w:szCs w:val="28"/>
          <w:lang w:eastAsia="ru-RU"/>
        </w:rPr>
        <w:t> Цели: развить мелкую моторику, научить соотносить слова текста с движениями рук. Задача родителей — вслед за педагогом-психологом проговорить слова и выполнить движения руками.</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Мы капусту рубим, рубим (</w:t>
      </w:r>
      <w:r w:rsidRPr="003837F4">
        <w:rPr>
          <w:rFonts w:ascii="Times New Roman" w:eastAsia="Times New Roman" w:hAnsi="Times New Roman" w:cs="Times New Roman"/>
          <w:i/>
          <w:iCs/>
          <w:sz w:val="28"/>
          <w:szCs w:val="28"/>
          <w:lang w:eastAsia="ru-RU"/>
        </w:rPr>
        <w:t>ребром ладони одной руки постукиваем по ладони другой руки, затем меняем руки</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sz w:val="28"/>
          <w:szCs w:val="28"/>
          <w:lang w:eastAsia="ru-RU"/>
        </w:rPr>
        <w:br/>
        <w:t>Мы морковку трем, трем (</w:t>
      </w:r>
      <w:r w:rsidRPr="003837F4">
        <w:rPr>
          <w:rFonts w:ascii="Times New Roman" w:eastAsia="Times New Roman" w:hAnsi="Times New Roman" w:cs="Times New Roman"/>
          <w:i/>
          <w:iCs/>
          <w:sz w:val="28"/>
          <w:szCs w:val="28"/>
          <w:lang w:eastAsia="ru-RU"/>
        </w:rPr>
        <w:t>кулаки трем друг о друга</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sz w:val="28"/>
          <w:szCs w:val="28"/>
          <w:lang w:eastAsia="ru-RU"/>
        </w:rPr>
        <w:br/>
        <w:t>Мы капусту солим, солим (</w:t>
      </w:r>
      <w:r w:rsidRPr="003837F4">
        <w:rPr>
          <w:rFonts w:ascii="Times New Roman" w:eastAsia="Times New Roman" w:hAnsi="Times New Roman" w:cs="Times New Roman"/>
          <w:i/>
          <w:iCs/>
          <w:sz w:val="28"/>
          <w:szCs w:val="28"/>
          <w:lang w:eastAsia="ru-RU"/>
        </w:rPr>
        <w:t>собираем пальцы в щепотку, </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i/>
          <w:iCs/>
          <w:sz w:val="28"/>
          <w:szCs w:val="28"/>
          <w:lang w:eastAsia="ru-RU"/>
        </w:rPr>
        <w:t>солим</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i/>
          <w:iCs/>
          <w:sz w:val="28"/>
          <w:szCs w:val="28"/>
          <w:lang w:eastAsia="ru-RU"/>
        </w:rPr>
        <w:t> капусту</w:t>
      </w:r>
      <w:r w:rsidRPr="003837F4">
        <w:rPr>
          <w:rFonts w:ascii="Times New Roman" w:eastAsia="Times New Roman" w:hAnsi="Times New Roman" w:cs="Times New Roman"/>
          <w:sz w:val="28"/>
          <w:szCs w:val="28"/>
          <w:lang w:eastAsia="ru-RU"/>
        </w:rPr>
        <w:t>).</w:t>
      </w:r>
      <w:r w:rsidRPr="003837F4">
        <w:rPr>
          <w:rFonts w:ascii="Times New Roman" w:eastAsia="Times New Roman" w:hAnsi="Times New Roman" w:cs="Times New Roman"/>
          <w:sz w:val="28"/>
          <w:szCs w:val="28"/>
          <w:lang w:eastAsia="ru-RU"/>
        </w:rPr>
        <w:br/>
        <w:t>Мы капусту жмем, жмем (</w:t>
      </w:r>
      <w:r w:rsidRPr="003837F4">
        <w:rPr>
          <w:rFonts w:ascii="Times New Roman" w:eastAsia="Times New Roman" w:hAnsi="Times New Roman" w:cs="Times New Roman"/>
          <w:i/>
          <w:iCs/>
          <w:sz w:val="28"/>
          <w:szCs w:val="28"/>
          <w:lang w:eastAsia="ru-RU"/>
        </w:rPr>
        <w:t>сжимаем и разжимаем кулачки</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b/>
          <w:bCs/>
          <w:sz w:val="28"/>
          <w:szCs w:val="28"/>
          <w:lang w:eastAsia="ru-RU"/>
        </w:rPr>
        <w:t>«Как живешь?». </w:t>
      </w:r>
      <w:r w:rsidRPr="003837F4">
        <w:rPr>
          <w:rFonts w:ascii="Times New Roman" w:eastAsia="Times New Roman" w:hAnsi="Times New Roman" w:cs="Times New Roman"/>
          <w:sz w:val="28"/>
          <w:szCs w:val="28"/>
          <w:lang w:eastAsia="ru-RU"/>
        </w:rPr>
        <w:t>Цели: развить мелкую моторику рук, научиться соотносить слова текста с движениями рук. Участники встают в круг. Ведущий задает вопросы, участники отвечают, имитируя движения.</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Как живешь?</w:t>
      </w:r>
      <w:r w:rsidRPr="003837F4">
        <w:rPr>
          <w:rFonts w:ascii="Times New Roman" w:eastAsia="Times New Roman" w:hAnsi="Times New Roman" w:cs="Times New Roman"/>
          <w:sz w:val="28"/>
          <w:szCs w:val="28"/>
          <w:lang w:eastAsia="ru-RU"/>
        </w:rPr>
        <w:br/>
        <w:t>— Вот так! (</w:t>
      </w:r>
      <w:r w:rsidRPr="003837F4">
        <w:rPr>
          <w:rFonts w:ascii="Times New Roman" w:eastAsia="Times New Roman" w:hAnsi="Times New Roman" w:cs="Times New Roman"/>
          <w:i/>
          <w:iCs/>
          <w:sz w:val="28"/>
          <w:szCs w:val="28"/>
          <w:lang w:eastAsia="ru-RU"/>
        </w:rPr>
        <w:t>Большой палец поднимаем вверх.</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А плывешь?</w:t>
      </w:r>
      <w:r w:rsidRPr="003837F4">
        <w:rPr>
          <w:rFonts w:ascii="Times New Roman" w:eastAsia="Times New Roman" w:hAnsi="Times New Roman" w:cs="Times New Roman"/>
          <w:sz w:val="28"/>
          <w:szCs w:val="28"/>
          <w:lang w:eastAsia="ru-RU"/>
        </w:rPr>
        <w:br/>
        <w:t>— Вот так! (</w:t>
      </w:r>
      <w:r w:rsidRPr="003837F4">
        <w:rPr>
          <w:rFonts w:ascii="Times New Roman" w:eastAsia="Times New Roman" w:hAnsi="Times New Roman" w:cs="Times New Roman"/>
          <w:i/>
          <w:iCs/>
          <w:sz w:val="28"/>
          <w:szCs w:val="28"/>
          <w:lang w:eastAsia="ru-RU"/>
        </w:rPr>
        <w:t>Имитируем плавание.</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Как бежишь?</w:t>
      </w:r>
      <w:r w:rsidRPr="003837F4">
        <w:rPr>
          <w:rFonts w:ascii="Times New Roman" w:eastAsia="Times New Roman" w:hAnsi="Times New Roman" w:cs="Times New Roman"/>
          <w:sz w:val="28"/>
          <w:szCs w:val="28"/>
          <w:lang w:eastAsia="ru-RU"/>
        </w:rPr>
        <w:br/>
        <w:t>— Вот так! (</w:t>
      </w:r>
      <w:r w:rsidRPr="003837F4">
        <w:rPr>
          <w:rFonts w:ascii="Times New Roman" w:eastAsia="Times New Roman" w:hAnsi="Times New Roman" w:cs="Times New Roman"/>
          <w:i/>
          <w:iCs/>
          <w:sz w:val="28"/>
          <w:szCs w:val="28"/>
          <w:lang w:eastAsia="ru-RU"/>
        </w:rPr>
        <w:t>Перебираем руками, согнутыми в локте.</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Вдаль глядишь?</w:t>
      </w:r>
      <w:r w:rsidRPr="003837F4">
        <w:rPr>
          <w:rFonts w:ascii="Times New Roman" w:eastAsia="Times New Roman" w:hAnsi="Times New Roman" w:cs="Times New Roman"/>
          <w:sz w:val="28"/>
          <w:szCs w:val="28"/>
          <w:lang w:eastAsia="ru-RU"/>
        </w:rPr>
        <w:br/>
        <w:t>— Вот так! (</w:t>
      </w:r>
      <w:r w:rsidRPr="003837F4">
        <w:rPr>
          <w:rFonts w:ascii="Times New Roman" w:eastAsia="Times New Roman" w:hAnsi="Times New Roman" w:cs="Times New Roman"/>
          <w:i/>
          <w:iCs/>
          <w:sz w:val="28"/>
          <w:szCs w:val="28"/>
          <w:lang w:eastAsia="ru-RU"/>
        </w:rPr>
        <w:t>Ладонь над бровями, как будто смотрим вдаль.</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Ждешь обед?</w:t>
      </w:r>
      <w:r w:rsidRPr="003837F4">
        <w:rPr>
          <w:rFonts w:ascii="Times New Roman" w:eastAsia="Times New Roman" w:hAnsi="Times New Roman" w:cs="Times New Roman"/>
          <w:sz w:val="28"/>
          <w:szCs w:val="28"/>
          <w:lang w:eastAsia="ru-RU"/>
        </w:rPr>
        <w:br/>
        <w:t>— Вот так! (</w:t>
      </w:r>
      <w:r w:rsidRPr="003837F4">
        <w:rPr>
          <w:rFonts w:ascii="Times New Roman" w:eastAsia="Times New Roman" w:hAnsi="Times New Roman" w:cs="Times New Roman"/>
          <w:i/>
          <w:iCs/>
          <w:sz w:val="28"/>
          <w:szCs w:val="28"/>
          <w:lang w:eastAsia="ru-RU"/>
        </w:rPr>
        <w:t>Щеку подпер рукой.</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Машешь вслед?</w:t>
      </w:r>
      <w:r w:rsidRPr="003837F4">
        <w:rPr>
          <w:rFonts w:ascii="Times New Roman" w:eastAsia="Times New Roman" w:hAnsi="Times New Roman" w:cs="Times New Roman"/>
          <w:sz w:val="28"/>
          <w:szCs w:val="28"/>
          <w:lang w:eastAsia="ru-RU"/>
        </w:rPr>
        <w:br/>
        <w:t>— Вот так! (</w:t>
      </w:r>
      <w:r w:rsidRPr="003837F4">
        <w:rPr>
          <w:rFonts w:ascii="Times New Roman" w:eastAsia="Times New Roman" w:hAnsi="Times New Roman" w:cs="Times New Roman"/>
          <w:i/>
          <w:iCs/>
          <w:sz w:val="28"/>
          <w:szCs w:val="28"/>
          <w:lang w:eastAsia="ru-RU"/>
        </w:rPr>
        <w:t>Машем рукой.</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t>— Утром спишь?</w:t>
      </w:r>
      <w:r w:rsidRPr="003837F4">
        <w:rPr>
          <w:rFonts w:ascii="Times New Roman" w:eastAsia="Times New Roman" w:hAnsi="Times New Roman" w:cs="Times New Roman"/>
          <w:sz w:val="28"/>
          <w:szCs w:val="28"/>
          <w:lang w:eastAsia="ru-RU"/>
        </w:rPr>
        <w:br/>
        <w:t>— Вот так! (</w:t>
      </w:r>
      <w:r w:rsidRPr="003837F4">
        <w:rPr>
          <w:rFonts w:ascii="Times New Roman" w:eastAsia="Times New Roman" w:hAnsi="Times New Roman" w:cs="Times New Roman"/>
          <w:i/>
          <w:iCs/>
          <w:sz w:val="28"/>
          <w:szCs w:val="28"/>
          <w:lang w:eastAsia="ru-RU"/>
        </w:rPr>
        <w:t>Складываем ладони под щечку.</w:t>
      </w:r>
      <w:r w:rsidRPr="003837F4">
        <w:rPr>
          <w:rFonts w:ascii="Times New Roman" w:eastAsia="Times New Roman" w:hAnsi="Times New Roman" w:cs="Times New Roman"/>
          <w:sz w:val="28"/>
          <w:szCs w:val="28"/>
          <w:lang w:eastAsia="ru-RU"/>
        </w:rPr>
        <w:t>)</w:t>
      </w:r>
    </w:p>
    <w:p w:rsidR="006152F3" w:rsidRPr="003837F4" w:rsidRDefault="006152F3" w:rsidP="00E60BA9">
      <w:pPr>
        <w:spacing w:after="150" w:line="240" w:lineRule="auto"/>
        <w:jc w:val="both"/>
        <w:rPr>
          <w:rFonts w:ascii="Times New Roman" w:eastAsia="Times New Roman" w:hAnsi="Times New Roman" w:cs="Times New Roman"/>
          <w:sz w:val="28"/>
          <w:szCs w:val="28"/>
          <w:lang w:eastAsia="ru-RU"/>
        </w:rPr>
      </w:pPr>
      <w:r w:rsidRPr="003837F4">
        <w:rPr>
          <w:rFonts w:ascii="Times New Roman" w:eastAsia="Times New Roman" w:hAnsi="Times New Roman" w:cs="Times New Roman"/>
          <w:sz w:val="28"/>
          <w:szCs w:val="28"/>
          <w:lang w:eastAsia="ru-RU"/>
        </w:rPr>
        <w:lastRenderedPageBreak/>
        <w:t>— А шалишь?</w:t>
      </w:r>
      <w:r w:rsidRPr="003837F4">
        <w:rPr>
          <w:rFonts w:ascii="Times New Roman" w:eastAsia="Times New Roman" w:hAnsi="Times New Roman" w:cs="Times New Roman"/>
          <w:sz w:val="28"/>
          <w:szCs w:val="28"/>
          <w:lang w:eastAsia="ru-RU"/>
        </w:rPr>
        <w:br/>
        <w:t>— Вот так! (</w:t>
      </w:r>
      <w:r w:rsidRPr="003837F4">
        <w:rPr>
          <w:rFonts w:ascii="Times New Roman" w:eastAsia="Times New Roman" w:hAnsi="Times New Roman" w:cs="Times New Roman"/>
          <w:i/>
          <w:iCs/>
          <w:sz w:val="28"/>
          <w:szCs w:val="28"/>
          <w:lang w:eastAsia="ru-RU"/>
        </w:rPr>
        <w:t>Надуваем щеки и лопаем их указательными пальцами.</w:t>
      </w:r>
      <w:r w:rsidRPr="003837F4">
        <w:rPr>
          <w:rFonts w:ascii="Times New Roman" w:eastAsia="Times New Roman" w:hAnsi="Times New Roman" w:cs="Times New Roman"/>
          <w:sz w:val="28"/>
          <w:szCs w:val="28"/>
          <w:lang w:eastAsia="ru-RU"/>
        </w:rPr>
        <w:t>)</w:t>
      </w:r>
    </w:p>
    <w:p w:rsidR="004F45AE" w:rsidRPr="003837F4" w:rsidRDefault="004F45AE" w:rsidP="00E60BA9">
      <w:pPr>
        <w:jc w:val="both"/>
        <w:rPr>
          <w:rFonts w:ascii="Times New Roman" w:hAnsi="Times New Roman" w:cs="Times New Roman"/>
          <w:sz w:val="28"/>
          <w:szCs w:val="28"/>
        </w:rPr>
      </w:pPr>
    </w:p>
    <w:sectPr w:rsidR="004F45AE" w:rsidRPr="003837F4" w:rsidSect="007F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29E3"/>
    <w:multiLevelType w:val="multilevel"/>
    <w:tmpl w:val="619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152F3"/>
    <w:rsid w:val="000D6D3D"/>
    <w:rsid w:val="0010068A"/>
    <w:rsid w:val="001508DB"/>
    <w:rsid w:val="001E2275"/>
    <w:rsid w:val="00350CC7"/>
    <w:rsid w:val="003837F4"/>
    <w:rsid w:val="00390078"/>
    <w:rsid w:val="003D49A8"/>
    <w:rsid w:val="0040776D"/>
    <w:rsid w:val="00416FD9"/>
    <w:rsid w:val="00432DB4"/>
    <w:rsid w:val="004F45AE"/>
    <w:rsid w:val="00534F3E"/>
    <w:rsid w:val="0055704F"/>
    <w:rsid w:val="00592BE9"/>
    <w:rsid w:val="00593D0D"/>
    <w:rsid w:val="005D0972"/>
    <w:rsid w:val="006152F3"/>
    <w:rsid w:val="007005EB"/>
    <w:rsid w:val="007F7EC8"/>
    <w:rsid w:val="008465E6"/>
    <w:rsid w:val="00945AB8"/>
    <w:rsid w:val="00A95448"/>
    <w:rsid w:val="00BA1090"/>
    <w:rsid w:val="00BD5EA4"/>
    <w:rsid w:val="00C94B92"/>
    <w:rsid w:val="00D36E56"/>
    <w:rsid w:val="00DC0906"/>
    <w:rsid w:val="00E60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4577"/>
  <w15:docId w15:val="{6CD78724-69A7-4381-A3DA-0AB7EDC0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0906"/>
    <w:rPr>
      <w:b/>
      <w:bCs/>
    </w:rPr>
  </w:style>
  <w:style w:type="paragraph" w:styleId="a5">
    <w:name w:val="Balloon Text"/>
    <w:basedOn w:val="a"/>
    <w:link w:val="a6"/>
    <w:uiPriority w:val="99"/>
    <w:semiHidden/>
    <w:unhideWhenUsed/>
    <w:rsid w:val="003837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3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98860">
      <w:bodyDiv w:val="1"/>
      <w:marLeft w:val="0"/>
      <w:marRight w:val="0"/>
      <w:marTop w:val="0"/>
      <w:marBottom w:val="0"/>
      <w:divBdr>
        <w:top w:val="none" w:sz="0" w:space="0" w:color="auto"/>
        <w:left w:val="none" w:sz="0" w:space="0" w:color="auto"/>
        <w:bottom w:val="none" w:sz="0" w:space="0" w:color="auto"/>
        <w:right w:val="none" w:sz="0" w:space="0" w:color="auto"/>
      </w:divBdr>
    </w:div>
    <w:div w:id="2036228138">
      <w:bodyDiv w:val="1"/>
      <w:marLeft w:val="0"/>
      <w:marRight w:val="0"/>
      <w:marTop w:val="0"/>
      <w:marBottom w:val="0"/>
      <w:divBdr>
        <w:top w:val="none" w:sz="0" w:space="0" w:color="auto"/>
        <w:left w:val="none" w:sz="0" w:space="0" w:color="auto"/>
        <w:bottom w:val="none" w:sz="0" w:space="0" w:color="auto"/>
        <w:right w:val="none" w:sz="0" w:space="0" w:color="auto"/>
      </w:divBdr>
      <w:divsChild>
        <w:div w:id="1969822368">
          <w:marLeft w:val="0"/>
          <w:marRight w:val="0"/>
          <w:marTop w:val="0"/>
          <w:marBottom w:val="0"/>
          <w:divBdr>
            <w:top w:val="single" w:sz="6" w:space="8" w:color="E3E3E3"/>
            <w:left w:val="none" w:sz="0" w:space="0" w:color="auto"/>
            <w:bottom w:val="none" w:sz="0" w:space="0" w:color="auto"/>
            <w:right w:val="none" w:sz="0" w:space="0" w:color="auto"/>
          </w:divBdr>
        </w:div>
        <w:div w:id="557588543">
          <w:marLeft w:val="0"/>
          <w:marRight w:val="0"/>
          <w:marTop w:val="0"/>
          <w:marBottom w:val="0"/>
          <w:divBdr>
            <w:top w:val="none" w:sz="0" w:space="0" w:color="auto"/>
            <w:left w:val="none" w:sz="0" w:space="0" w:color="auto"/>
            <w:bottom w:val="none" w:sz="0" w:space="0" w:color="auto"/>
            <w:right w:val="none" w:sz="0" w:space="0" w:color="auto"/>
          </w:divBdr>
        </w:div>
        <w:div w:id="849296578">
          <w:marLeft w:val="0"/>
          <w:marRight w:val="0"/>
          <w:marTop w:val="0"/>
          <w:marBottom w:val="0"/>
          <w:divBdr>
            <w:top w:val="none" w:sz="0" w:space="0" w:color="auto"/>
            <w:left w:val="none" w:sz="0" w:space="0" w:color="auto"/>
            <w:bottom w:val="none" w:sz="0" w:space="0" w:color="auto"/>
            <w:right w:val="none" w:sz="0" w:space="0" w:color="auto"/>
          </w:divBdr>
          <w:divsChild>
            <w:div w:id="1165319496">
              <w:marLeft w:val="0"/>
              <w:marRight w:val="0"/>
              <w:marTop w:val="0"/>
              <w:marBottom w:val="0"/>
              <w:divBdr>
                <w:top w:val="none" w:sz="0" w:space="0" w:color="auto"/>
                <w:left w:val="none" w:sz="0" w:space="0" w:color="auto"/>
                <w:bottom w:val="none" w:sz="0" w:space="0" w:color="auto"/>
                <w:right w:val="none" w:sz="0" w:space="0" w:color="auto"/>
              </w:divBdr>
              <w:divsChild>
                <w:div w:id="808523122">
                  <w:marLeft w:val="0"/>
                  <w:marRight w:val="0"/>
                  <w:marTop w:val="0"/>
                  <w:marBottom w:val="0"/>
                  <w:divBdr>
                    <w:top w:val="none" w:sz="0" w:space="0" w:color="auto"/>
                    <w:left w:val="none" w:sz="0" w:space="0" w:color="auto"/>
                    <w:bottom w:val="none" w:sz="0" w:space="0" w:color="auto"/>
                    <w:right w:val="none" w:sz="0" w:space="0" w:color="auto"/>
                  </w:divBdr>
                  <w:divsChild>
                    <w:div w:id="20644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dcterms:created xsi:type="dcterms:W3CDTF">2017-12-22T12:34:00Z</dcterms:created>
  <dcterms:modified xsi:type="dcterms:W3CDTF">2017-12-27T19:39:00Z</dcterms:modified>
</cp:coreProperties>
</file>