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69" w:rsidRDefault="00E40F69" w:rsidP="00E40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Государственное бюджетное общеобразовательное учреждение Самарской области  средняя общеобразовательная школа № 1 «Образовательный центр»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Стройкерамика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Волжский Самарской области</w:t>
      </w:r>
    </w:p>
    <w:p w:rsidR="00E40F69" w:rsidRDefault="00E40F69" w:rsidP="00E40F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структурное подразделение «Детский сад «Солнышко»</w:t>
      </w:r>
    </w:p>
    <w:p w:rsidR="00E40F69" w:rsidRDefault="00E40F69" w:rsidP="00812D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D75" w:rsidRPr="00812D75" w:rsidRDefault="00812D75" w:rsidP="00812D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12D75">
        <w:rPr>
          <w:rFonts w:ascii="Times New Roman" w:hAnsi="Times New Roman" w:cs="Times New Roman"/>
          <w:b/>
          <w:bCs/>
          <w:sz w:val="28"/>
          <w:szCs w:val="28"/>
        </w:rPr>
        <w:t>Инсценирование</w:t>
      </w:r>
      <w:proofErr w:type="spellEnd"/>
      <w:r w:rsidRPr="00812D75">
        <w:rPr>
          <w:rFonts w:ascii="Times New Roman" w:hAnsi="Times New Roman" w:cs="Times New Roman"/>
          <w:b/>
          <w:bCs/>
          <w:sz w:val="28"/>
          <w:szCs w:val="28"/>
        </w:rPr>
        <w:t xml:space="preserve"> песен и хороводов  в детском саду.</w:t>
      </w:r>
    </w:p>
    <w:p w:rsidR="00BD68F1" w:rsidRPr="00BD68F1" w:rsidRDefault="00BD68F1" w:rsidP="00BD68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D68F1">
        <w:rPr>
          <w:rFonts w:ascii="Times New Roman" w:hAnsi="Times New Roman" w:cs="Times New Roman"/>
          <w:bCs/>
          <w:sz w:val="24"/>
          <w:szCs w:val="24"/>
        </w:rPr>
        <w:t>Музыка — одно из богатейших и действенных средств эстетического воспитания. Она обладает большой силой эмоционального воздействия и поэтому является важным средством формирования идейных убеждений, нравственных и эстетических идеалов. Вот почему музыкальному воспитанию подрастающего поколения уделяется такое большое внимание.</w:t>
      </w:r>
    </w:p>
    <w:p w:rsidR="001915BA" w:rsidRPr="00812D75" w:rsidRDefault="00BD68F1" w:rsidP="00BD68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2D75">
        <w:rPr>
          <w:rFonts w:ascii="Times New Roman" w:hAnsi="Times New Roman" w:cs="Times New Roman"/>
          <w:bCs/>
          <w:sz w:val="24"/>
          <w:szCs w:val="24"/>
        </w:rPr>
        <w:t xml:space="preserve">Большой интерес у детей вызывает </w:t>
      </w:r>
      <w:proofErr w:type="spellStart"/>
      <w:r w:rsidR="00812D75" w:rsidRPr="00812D75">
        <w:rPr>
          <w:rFonts w:ascii="Times New Roman" w:hAnsi="Times New Roman" w:cs="Times New Roman"/>
          <w:bCs/>
          <w:sz w:val="24"/>
          <w:szCs w:val="24"/>
        </w:rPr>
        <w:t>и</w:t>
      </w:r>
      <w:r w:rsidR="00DB0394" w:rsidRPr="00812D75">
        <w:rPr>
          <w:rFonts w:ascii="Times New Roman" w:hAnsi="Times New Roman" w:cs="Times New Roman"/>
          <w:bCs/>
          <w:sz w:val="24"/>
          <w:szCs w:val="24"/>
        </w:rPr>
        <w:t>нсценирование</w:t>
      </w:r>
      <w:proofErr w:type="spellEnd"/>
      <w:r w:rsidR="00DB0394" w:rsidRPr="00812D75">
        <w:rPr>
          <w:rFonts w:ascii="Times New Roman" w:hAnsi="Times New Roman" w:cs="Times New Roman"/>
          <w:sz w:val="24"/>
          <w:szCs w:val="24"/>
        </w:rPr>
        <w:t> </w:t>
      </w:r>
      <w:r w:rsidR="00DB0394" w:rsidRPr="00812D75">
        <w:rPr>
          <w:rFonts w:ascii="Times New Roman" w:hAnsi="Times New Roman" w:cs="Times New Roman"/>
          <w:bCs/>
          <w:sz w:val="24"/>
          <w:szCs w:val="24"/>
        </w:rPr>
        <w:t>песн</w:t>
      </w:r>
      <w:proofErr w:type="gramStart"/>
      <w:r w:rsidR="00DB0394" w:rsidRPr="00812D75">
        <w:rPr>
          <w:rFonts w:ascii="Times New Roman" w:hAnsi="Times New Roman" w:cs="Times New Roman"/>
          <w:bCs/>
          <w:sz w:val="24"/>
          <w:szCs w:val="24"/>
        </w:rPr>
        <w:t>и</w:t>
      </w:r>
      <w:r w:rsidR="00DB0394" w:rsidRPr="00812D7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B0394" w:rsidRPr="00BD68F1">
        <w:rPr>
          <w:rFonts w:ascii="Times New Roman" w:hAnsi="Times New Roman" w:cs="Times New Roman"/>
          <w:sz w:val="24"/>
          <w:szCs w:val="24"/>
        </w:rPr>
        <w:t xml:space="preserve"> </w:t>
      </w:r>
      <w:r w:rsidR="00812D75">
        <w:rPr>
          <w:rFonts w:ascii="Times New Roman" w:hAnsi="Times New Roman" w:cs="Times New Roman"/>
          <w:sz w:val="24"/>
          <w:szCs w:val="24"/>
        </w:rPr>
        <w:t xml:space="preserve"> это </w:t>
      </w:r>
      <w:r w:rsidR="00DB0394" w:rsidRPr="00BD68F1">
        <w:rPr>
          <w:rFonts w:ascii="Times New Roman" w:hAnsi="Times New Roman" w:cs="Times New Roman"/>
          <w:sz w:val="24"/>
          <w:szCs w:val="24"/>
        </w:rPr>
        <w:t>одна из распространенных форм развлечения </w:t>
      </w:r>
      <w:r w:rsidR="00DB0394" w:rsidRPr="00E40F69">
        <w:rPr>
          <w:rFonts w:ascii="Times New Roman" w:hAnsi="Times New Roman" w:cs="Times New Roman"/>
          <w:bCs/>
          <w:sz w:val="24"/>
          <w:szCs w:val="24"/>
        </w:rPr>
        <w:t>в</w:t>
      </w:r>
      <w:r w:rsidR="00DB0394" w:rsidRPr="00E40F69">
        <w:rPr>
          <w:rFonts w:ascii="Times New Roman" w:hAnsi="Times New Roman" w:cs="Times New Roman"/>
          <w:sz w:val="24"/>
          <w:szCs w:val="24"/>
        </w:rPr>
        <w:t> </w:t>
      </w:r>
      <w:r w:rsidR="00DB0394" w:rsidRPr="00E40F69">
        <w:rPr>
          <w:rFonts w:ascii="Times New Roman" w:hAnsi="Times New Roman" w:cs="Times New Roman"/>
          <w:bCs/>
          <w:sz w:val="24"/>
          <w:szCs w:val="24"/>
        </w:rPr>
        <w:t>детском</w:t>
      </w:r>
      <w:r w:rsidR="00DB0394" w:rsidRPr="00E40F69">
        <w:rPr>
          <w:rFonts w:ascii="Times New Roman" w:hAnsi="Times New Roman" w:cs="Times New Roman"/>
          <w:sz w:val="24"/>
          <w:szCs w:val="24"/>
        </w:rPr>
        <w:t> </w:t>
      </w:r>
      <w:r w:rsidR="00DB0394" w:rsidRPr="00E40F69">
        <w:rPr>
          <w:rFonts w:ascii="Times New Roman" w:hAnsi="Times New Roman" w:cs="Times New Roman"/>
          <w:bCs/>
          <w:sz w:val="24"/>
          <w:szCs w:val="24"/>
        </w:rPr>
        <w:t>саду</w:t>
      </w:r>
      <w:r w:rsidR="00DB0394" w:rsidRPr="00E40F69">
        <w:rPr>
          <w:rFonts w:ascii="Times New Roman" w:hAnsi="Times New Roman" w:cs="Times New Roman"/>
          <w:sz w:val="24"/>
          <w:szCs w:val="24"/>
        </w:rPr>
        <w:t>.</w:t>
      </w:r>
      <w:r w:rsidR="00DB0394" w:rsidRPr="00BD68F1">
        <w:rPr>
          <w:rFonts w:ascii="Times New Roman" w:hAnsi="Times New Roman" w:cs="Times New Roman"/>
          <w:sz w:val="24"/>
          <w:szCs w:val="24"/>
        </w:rPr>
        <w:t> </w:t>
      </w:r>
      <w:r w:rsidR="00812D75" w:rsidRPr="00812D75">
        <w:rPr>
          <w:rFonts w:ascii="Times New Roman" w:hAnsi="Times New Roman" w:cs="Times New Roman"/>
          <w:bCs/>
          <w:sz w:val="24"/>
          <w:szCs w:val="24"/>
        </w:rPr>
        <w:t>Инсцени</w:t>
      </w:r>
      <w:r w:rsidR="00DB0394" w:rsidRPr="00812D75">
        <w:rPr>
          <w:rFonts w:ascii="Times New Roman" w:hAnsi="Times New Roman" w:cs="Times New Roman"/>
          <w:bCs/>
          <w:sz w:val="24"/>
          <w:szCs w:val="24"/>
        </w:rPr>
        <w:t>ровка</w:t>
      </w:r>
      <w:r w:rsidR="00DB0394" w:rsidRPr="00BD68F1">
        <w:rPr>
          <w:rFonts w:ascii="Times New Roman" w:hAnsi="Times New Roman" w:cs="Times New Roman"/>
          <w:sz w:val="24"/>
          <w:szCs w:val="24"/>
        </w:rPr>
        <w:t> помогает детям овладеть первоначальными навыками восприятия и выразительности выполнения действий персоналии </w:t>
      </w:r>
      <w:r w:rsidR="00DB0394" w:rsidRPr="00812D75">
        <w:rPr>
          <w:rFonts w:ascii="Times New Roman" w:hAnsi="Times New Roman" w:cs="Times New Roman"/>
          <w:bCs/>
          <w:sz w:val="24"/>
          <w:szCs w:val="24"/>
        </w:rPr>
        <w:t>песни</w:t>
      </w:r>
      <w:r w:rsidR="00DB0394" w:rsidRPr="00812D75">
        <w:rPr>
          <w:rFonts w:ascii="Times New Roman" w:hAnsi="Times New Roman" w:cs="Times New Roman"/>
          <w:sz w:val="24"/>
          <w:szCs w:val="24"/>
        </w:rPr>
        <w:t>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Для разыгрывания детям предлагаются русские народные песни «На горе-то калина», «Ходила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младешенька</w:t>
      </w:r>
      <w:proofErr w:type="spellEnd"/>
      <w:r w:rsidRPr="00BD68F1">
        <w:rPr>
          <w:rFonts w:ascii="Times New Roman" w:hAnsi="Times New Roman" w:cs="Times New Roman"/>
          <w:sz w:val="24"/>
          <w:szCs w:val="24"/>
        </w:rPr>
        <w:t xml:space="preserve">», «Я с комариком плясала» и другие, в которых есть определенный сюжет и развитие. </w:t>
      </w:r>
      <w:r w:rsidR="00BD68F1" w:rsidRPr="00BD68F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D68F1">
        <w:rPr>
          <w:rFonts w:ascii="Times New Roman" w:hAnsi="Times New Roman" w:cs="Times New Roman"/>
          <w:sz w:val="24"/>
          <w:szCs w:val="24"/>
        </w:rPr>
        <w:t xml:space="preserve">выразительно читают текст песни, определяют характер, настроение действующих лиц.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Обсуждается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 xml:space="preserve"> какими интонациями (песенными, танцевальными или маршевыми) можно передать характер песни и каждого действующего лица. Запев каждый герой исполняет на свою мелодию, а припев поет весь класс на разученную мелодию.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b/>
          <w:bCs/>
          <w:sz w:val="24"/>
          <w:szCs w:val="24"/>
        </w:rPr>
        <w:t>Классификация песен для инсценировки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Песни-инсценировки: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Фольклорные песни-хороводы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Детская эстрадная песня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Театрализованные игровые песни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Песни –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Песенки –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По использованию видов музыкальной деятельности: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 </w:t>
      </w:r>
      <w:r w:rsidRPr="00BD68F1">
        <w:rPr>
          <w:rFonts w:ascii="Times New Roman" w:hAnsi="Times New Roman" w:cs="Times New Roman"/>
          <w:i/>
          <w:iCs/>
          <w:sz w:val="24"/>
          <w:szCs w:val="24"/>
        </w:rPr>
        <w:t>Вокал + ритмопластика (пение с использованием интонационной выразительности + образные движения, с использованием элементов танцевальных движений, жестов, мимики)</w:t>
      </w:r>
      <w:proofErr w:type="gramStart"/>
      <w:r w:rsidRPr="00BD68F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D68F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Фольклорные песни-хороводы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Детская эстрадная песня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Театрализованные игровые песни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Песенки –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 </w:t>
      </w:r>
      <w:r w:rsidRPr="00BD68F1">
        <w:rPr>
          <w:rFonts w:ascii="Times New Roman" w:hAnsi="Times New Roman" w:cs="Times New Roman"/>
          <w:i/>
          <w:iCs/>
          <w:sz w:val="24"/>
          <w:szCs w:val="24"/>
        </w:rPr>
        <w:t>Фонограмма + ритмопластика (образные движения, с использованием элементов танцевальных движений, жестов, мимики под готовую песенную фонограмму):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Детская эстрадная песня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 </w:t>
      </w:r>
      <w:r w:rsidRPr="00BD68F1">
        <w:rPr>
          <w:rFonts w:ascii="Times New Roman" w:hAnsi="Times New Roman" w:cs="Times New Roman"/>
          <w:i/>
          <w:iCs/>
          <w:sz w:val="24"/>
          <w:szCs w:val="24"/>
        </w:rPr>
        <w:t>Вокал + ритмопластика + музыкальные инструменты (пение с использованием интонационной выразительности + образные движения, с использованием элементов танцевальных движений, жестов, мимики + импровизационная игра на музыкальных инструментах):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Фольклорные песни-хороводы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Детская эстрадная песня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Театрализованные игровые песни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Песенки –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 </w:t>
      </w:r>
      <w:r w:rsidRPr="00BD68F1">
        <w:rPr>
          <w:rFonts w:ascii="Times New Roman" w:hAnsi="Times New Roman" w:cs="Times New Roman"/>
          <w:i/>
          <w:iCs/>
          <w:sz w:val="24"/>
          <w:szCs w:val="24"/>
        </w:rPr>
        <w:t>По количеству участников: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 xml:space="preserve"> – участниками являются все дети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– Индивидуальная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>частвуют от 4-10 человек.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Детям нравится, когда с ними работаю индивидуально. Они тогда лучше раскрываются, идёт творческое общение.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lastRenderedPageBreak/>
        <w:t>Но основной акцент делается на программные хороводные игровые песни. В них могут участвовать все дети или подгруппами по очереди. Они наиболее эффективны в достижении целей творческого развития детей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С применением оборудования: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предметов (в зависимости от сюжета, количества героев или задумки)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детских музыкальных инструментов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– костюмов или их элементов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Детям желательно давать свободу выбора с помощью чего они будут осуществлять задуманное. Например, в театральных костюмах, с помощью кукол или с помощью картинок на палочках.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i/>
          <w:iCs/>
          <w:sz w:val="24"/>
          <w:szCs w:val="24"/>
        </w:rPr>
        <w:t>Формы реализации песен – инсценировок: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b/>
          <w:bCs/>
          <w:sz w:val="24"/>
          <w:szCs w:val="24"/>
        </w:rPr>
        <w:t>На музыкальных занятиях: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1.Как включение отдельным элементом для разнообразия певческой деятельности и развитие самостоятельности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2. В конце занятия включаю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 xml:space="preserve"> игру-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драмматизацию</w:t>
      </w:r>
      <w:proofErr w:type="spellEnd"/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3. Как отдельное доминантное занятие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На занятии с использованием песенных и игровых инсценировок можно достичь оптимальности результата.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Результат достигается быстро (можно прослушать и инсценировать в течение одного занятия одну или несколько песен или игр, в зависимости от вида занятия.</w:t>
      </w:r>
      <w:proofErr w:type="gramEnd"/>
    </w:p>
    <w:p w:rsidR="00C72AC2" w:rsidRPr="00BD68F1" w:rsidRDefault="00812D75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72AC2" w:rsidRPr="00BD68F1">
        <w:rPr>
          <w:rFonts w:ascii="Times New Roman" w:hAnsi="Times New Roman" w:cs="Times New Roman"/>
          <w:b/>
          <w:bCs/>
          <w:sz w:val="24"/>
          <w:szCs w:val="24"/>
        </w:rPr>
        <w:t>не музыкальных занятий: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1.Мини-спектакли для родителей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2.Мини-спектакли для дошкольников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3.В индивидуальной работе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4.На развлечениях и праздниках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5.Инсценирование песен удобно проводить в летнее время на прогулках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Дети начинают осознавать, что песню можно инсценировать, иллюстрации и действующих лиц можно нарисовать и т.д. Воспитателю необходимо вовремя подключиться к детям, предложить нарисовать, показать рисунки, вместе с детьми приготовить шапочки, атрибуты, придумать собственные загадки, предоставить возможность инсценировать песню небольшими группами. Можно помочь им в этом, показав наиболее интересные песни с музыкальным сопровождением, используя магнитофонные записи. Музыкальному руководителю на музыкальных занятиях можно показать наиболее интересные песни с фортепианным сопровождением.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Игры, </w:t>
      </w:r>
      <w:proofErr w:type="spellStart"/>
      <w:r w:rsidRPr="00BD68F1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BD68F1">
        <w:rPr>
          <w:rFonts w:ascii="Times New Roman" w:hAnsi="Times New Roman" w:cs="Times New Roman"/>
          <w:sz w:val="24"/>
          <w:szCs w:val="24"/>
        </w:rPr>
        <w:t>, считалки под музыку стимулируют самостоятельное создание детьми своих песенок, музыкальных игр, спектаклей с куклами. Использование единого материала на занятиях музыкальных, по развитию речи и ознакомлению с окружающим, на занятиях изобразительной деятельностью и вне их содействует развитию самостоятельности в музыкальной деятельности.</w:t>
      </w:r>
    </w:p>
    <w:p w:rsidR="00C72AC2" w:rsidRPr="00BD68F1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Под влиянием радостного звучания музыки, выразительного слова, красок, костюмов у ребенка возникают яркие положительные эмоции. Художественное оформление усиливает впечатления детей. Все это побуждает их выражать свои чувства в песне, танце, инсценировке, надолго сохраняется в памяти детей.</w:t>
      </w:r>
    </w:p>
    <w:p w:rsidR="00C72AC2" w:rsidRDefault="00C72AC2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Музыкальные педагоги и воспитатели заботятся о развитии самостоятельной деятельности детей, используя различные методические приемы, исходя из конкретной ситуации, возрастных и индивидуальных особенностей детей.</w:t>
      </w:r>
    </w:p>
    <w:p w:rsidR="00C72AC2" w:rsidRPr="00BD68F1" w:rsidRDefault="00BD68F1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инсценировку русской народной песни  </w:t>
      </w:r>
      <w:r w:rsidRPr="00812D75">
        <w:rPr>
          <w:rFonts w:ascii="Times New Roman" w:hAnsi="Times New Roman" w:cs="Times New Roman"/>
          <w:b/>
          <w:sz w:val="24"/>
          <w:szCs w:val="24"/>
        </w:rPr>
        <w:t>«</w:t>
      </w:r>
      <w:r w:rsidR="00C72AC2" w:rsidRPr="00812D75">
        <w:rPr>
          <w:rFonts w:ascii="Times New Roman" w:hAnsi="Times New Roman" w:cs="Times New Roman"/>
          <w:b/>
          <w:sz w:val="24"/>
          <w:szCs w:val="24"/>
        </w:rPr>
        <w:t>Два веселых гуся</w:t>
      </w:r>
      <w:r w:rsidRPr="00812D75">
        <w:rPr>
          <w:rFonts w:ascii="Times New Roman" w:hAnsi="Times New Roman" w:cs="Times New Roman"/>
          <w:b/>
          <w:sz w:val="24"/>
          <w:szCs w:val="24"/>
        </w:rPr>
        <w:t>».</w:t>
      </w:r>
    </w:p>
    <w:p w:rsidR="00BD68F1" w:rsidRPr="00BD68F1" w:rsidRDefault="00BD68F1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Для инсценировки нужна ширма чуть ниже роста детей.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Двое мальчиков-гуси,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 xml:space="preserve">одна девочка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>абуся. В начале песни мальчики стоят</w:t>
      </w:r>
      <w:r w:rsidR="00812D75">
        <w:rPr>
          <w:rFonts w:ascii="Times New Roman" w:hAnsi="Times New Roman" w:cs="Times New Roman"/>
          <w:sz w:val="24"/>
          <w:szCs w:val="24"/>
        </w:rPr>
        <w:t xml:space="preserve"> за ширмой, </w:t>
      </w:r>
      <w:r w:rsidRPr="00BD68F1">
        <w:rPr>
          <w:rFonts w:ascii="Times New Roman" w:hAnsi="Times New Roman" w:cs="Times New Roman"/>
          <w:sz w:val="24"/>
          <w:szCs w:val="24"/>
        </w:rPr>
        <w:t>а наружу над ширмой выглядывают только их руки в красных,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оранжевых варежках или перчатках.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Девочка стоит сбоку от ширмы.</w:t>
      </w:r>
    </w:p>
    <w:p w:rsidR="00BD68F1" w:rsidRPr="00BD68F1" w:rsidRDefault="00812D75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C72AC2" w:rsidRPr="00BD68F1">
        <w:rPr>
          <w:rFonts w:ascii="Times New Roman" w:hAnsi="Times New Roman" w:cs="Times New Roman"/>
          <w:sz w:val="24"/>
          <w:szCs w:val="24"/>
        </w:rPr>
        <w:t>Жили у бабуси два веселых гуся,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</w:r>
      <w:r w:rsidR="00C72AC2" w:rsidRPr="00BD68F1">
        <w:rPr>
          <w:rFonts w:ascii="Times New Roman" w:hAnsi="Times New Roman" w:cs="Times New Roman"/>
          <w:sz w:val="24"/>
          <w:szCs w:val="24"/>
        </w:rPr>
        <w:lastRenderedPageBreak/>
        <w:t>Два веселых гуся,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Два веселых гуся!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8F1" w:rsidRPr="00BD68F1">
        <w:rPr>
          <w:rFonts w:ascii="Times New Roman" w:hAnsi="Times New Roman" w:cs="Times New Roman"/>
          <w:sz w:val="24"/>
          <w:szCs w:val="24"/>
        </w:rPr>
        <w:t>(Мальчики – гуси по очереди встают на носочки и вытягивают шеи над ширмой.)</w:t>
      </w:r>
    </w:p>
    <w:p w:rsidR="00BD68F1" w:rsidRPr="00BD68F1" w:rsidRDefault="00812D75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C72AC2" w:rsidRPr="00BD68F1">
        <w:rPr>
          <w:rFonts w:ascii="Times New Roman" w:hAnsi="Times New Roman" w:cs="Times New Roman"/>
          <w:sz w:val="24"/>
          <w:szCs w:val="24"/>
        </w:rPr>
        <w:t>Мыли гуси лапки в луже у канавки,</w:t>
      </w:r>
      <w:r>
        <w:rPr>
          <w:rFonts w:ascii="Times New Roman" w:hAnsi="Times New Roman" w:cs="Times New Roman"/>
          <w:sz w:val="24"/>
          <w:szCs w:val="24"/>
        </w:rPr>
        <w:t xml:space="preserve"> (выполняют движения по тексту)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Спрятались в канавке,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Спрятались в канавке!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8F1" w:rsidRPr="00BD68F1">
        <w:rPr>
          <w:rFonts w:ascii="Times New Roman" w:hAnsi="Times New Roman" w:cs="Times New Roman"/>
          <w:sz w:val="24"/>
          <w:szCs w:val="24"/>
        </w:rPr>
        <w:t>(прячутся за ширму)</w:t>
      </w:r>
      <w:proofErr w:type="gramEnd"/>
    </w:p>
    <w:p w:rsidR="00BD68F1" w:rsidRPr="00BD68F1" w:rsidRDefault="00812D75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2AC2" w:rsidRPr="00BD68F1">
        <w:rPr>
          <w:rFonts w:ascii="Times New Roman" w:hAnsi="Times New Roman" w:cs="Times New Roman"/>
          <w:sz w:val="24"/>
          <w:szCs w:val="24"/>
        </w:rPr>
        <w:t>Вот кричит бабуся – “Ой, пропали гуси!”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Гуси мои, гуси!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Гуси мои, гуси!</w:t>
      </w:r>
      <w:r w:rsidR="00BD68F1" w:rsidRPr="00BD6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8F1" w:rsidRPr="00BD68F1">
        <w:rPr>
          <w:rFonts w:ascii="Times New Roman" w:hAnsi="Times New Roman" w:cs="Times New Roman"/>
          <w:sz w:val="24"/>
          <w:szCs w:val="24"/>
        </w:rPr>
        <w:t>(Девочка-бабуся поёт свою партию сама,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8F1" w:rsidRPr="00BD68F1">
        <w:rPr>
          <w:rFonts w:ascii="Times New Roman" w:hAnsi="Times New Roman" w:cs="Times New Roman"/>
          <w:sz w:val="24"/>
          <w:szCs w:val="24"/>
        </w:rPr>
        <w:t>если это возможно.)</w:t>
      </w:r>
    </w:p>
    <w:p w:rsidR="00C72AC2" w:rsidRPr="00BD68F1" w:rsidRDefault="00812D75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C72AC2" w:rsidRPr="00BD68F1">
        <w:rPr>
          <w:rFonts w:ascii="Times New Roman" w:hAnsi="Times New Roman" w:cs="Times New Roman"/>
          <w:sz w:val="24"/>
          <w:szCs w:val="24"/>
        </w:rPr>
        <w:t>Выходили гуси – кланялись бабусе!</w:t>
      </w:r>
      <w:r w:rsidRPr="00812D75">
        <w:rPr>
          <w:rFonts w:ascii="Times New Roman" w:hAnsi="Times New Roman" w:cs="Times New Roman"/>
          <w:sz w:val="24"/>
          <w:szCs w:val="24"/>
        </w:rPr>
        <w:t xml:space="preserve"> (выполняют движения по тексту)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Кланялись бабусе,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Один – серый, другой – белый,</w:t>
      </w:r>
      <w:r w:rsidR="00C72AC2" w:rsidRPr="00BD68F1">
        <w:rPr>
          <w:rFonts w:ascii="Times New Roman" w:hAnsi="Times New Roman" w:cs="Times New Roman"/>
          <w:sz w:val="24"/>
          <w:szCs w:val="24"/>
        </w:rPr>
        <w:br/>
        <w:t>Кланялись бабусе!</w:t>
      </w:r>
      <w:proofErr w:type="gramEnd"/>
    </w:p>
    <w:p w:rsidR="00BD68F1" w:rsidRPr="00BD68F1" w:rsidRDefault="00BD68F1" w:rsidP="00BD6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 xml:space="preserve">(мальчики выходят перед ширмой, </w:t>
      </w:r>
      <w:proofErr w:type="gramStart"/>
      <w:r w:rsidRPr="00BD68F1">
        <w:rPr>
          <w:rFonts w:ascii="Times New Roman" w:hAnsi="Times New Roman" w:cs="Times New Roman"/>
          <w:sz w:val="24"/>
          <w:szCs w:val="24"/>
        </w:rPr>
        <w:t>кланяются</w:t>
      </w:r>
      <w:proofErr w:type="gramEnd"/>
      <w:r w:rsidRPr="00BD68F1">
        <w:rPr>
          <w:rFonts w:ascii="Times New Roman" w:hAnsi="Times New Roman" w:cs="Times New Roman"/>
          <w:sz w:val="24"/>
          <w:szCs w:val="24"/>
        </w:rPr>
        <w:t xml:space="preserve"> Бабуся их может обнять или на оставшуюся музыку все пританцовывают в русском стиле)</w:t>
      </w:r>
    </w:p>
    <w:p w:rsidR="00BD68F1" w:rsidRPr="00BD68F1" w:rsidRDefault="00BD68F1" w:rsidP="00C72AC2">
      <w:pPr>
        <w:rPr>
          <w:rFonts w:ascii="Times New Roman" w:hAnsi="Times New Roman" w:cs="Times New Roman"/>
          <w:sz w:val="24"/>
          <w:szCs w:val="24"/>
        </w:rPr>
      </w:pPr>
      <w:r w:rsidRPr="00BD68F1">
        <w:rPr>
          <w:rFonts w:ascii="Times New Roman" w:hAnsi="Times New Roman" w:cs="Times New Roman"/>
          <w:sz w:val="24"/>
          <w:szCs w:val="24"/>
        </w:rPr>
        <w:t>Практика показывает,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что с ролью гусей справляются прекрасно дети,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которым трудно даются роли с речью.</w:t>
      </w:r>
      <w:r w:rsidR="00812D75">
        <w:rPr>
          <w:rFonts w:ascii="Times New Roman" w:hAnsi="Times New Roman" w:cs="Times New Roman"/>
          <w:sz w:val="24"/>
          <w:szCs w:val="24"/>
        </w:rPr>
        <w:t xml:space="preserve"> </w:t>
      </w:r>
      <w:r w:rsidRPr="00BD68F1">
        <w:rPr>
          <w:rFonts w:ascii="Times New Roman" w:hAnsi="Times New Roman" w:cs="Times New Roman"/>
          <w:sz w:val="24"/>
          <w:szCs w:val="24"/>
        </w:rPr>
        <w:t>Удовольствие получают все.</w:t>
      </w:r>
    </w:p>
    <w:p w:rsidR="00812D75" w:rsidRPr="00812D75" w:rsidRDefault="00812D75" w:rsidP="00812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75">
        <w:rPr>
          <w:rFonts w:ascii="Times New Roman" w:hAnsi="Times New Roman" w:cs="Times New Roman"/>
          <w:b/>
          <w:sz w:val="24"/>
          <w:szCs w:val="24"/>
        </w:rPr>
        <w:t>Интернет источники:</w:t>
      </w:r>
    </w:p>
    <w:p w:rsidR="00C72AC2" w:rsidRPr="00533446" w:rsidRDefault="005334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72AC2" w:rsidRPr="00533446">
          <w:rPr>
            <w:rStyle w:val="a3"/>
            <w:rFonts w:ascii="Times New Roman" w:hAnsi="Times New Roman" w:cs="Times New Roman"/>
            <w:sz w:val="24"/>
            <w:szCs w:val="24"/>
          </w:rPr>
          <w:t>http://paragvy.ru/dva-veselyih-gusya.html</w:t>
        </w:r>
      </w:hyperlink>
    </w:p>
    <w:p w:rsidR="00BD68F1" w:rsidRPr="00533446" w:rsidRDefault="00533446" w:rsidP="00BD68F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D68F1" w:rsidRPr="00533446">
          <w:rPr>
            <w:rStyle w:val="a3"/>
            <w:rFonts w:ascii="Times New Roman" w:hAnsi="Times New Roman" w:cs="Times New Roman"/>
            <w:sz w:val="24"/>
            <w:szCs w:val="24"/>
          </w:rPr>
          <w:t>https://www.ronl.ru/stati/pedagogika/173380/</w:t>
        </w:r>
      </w:hyperlink>
    </w:p>
    <w:p w:rsidR="00BD68F1" w:rsidRPr="00533446" w:rsidRDefault="00533446" w:rsidP="00BD68F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BD68F1" w:rsidRPr="00533446">
          <w:rPr>
            <w:rStyle w:val="a3"/>
            <w:rFonts w:ascii="Times New Roman" w:hAnsi="Times New Roman" w:cs="Times New Roman"/>
            <w:sz w:val="24"/>
            <w:szCs w:val="24"/>
          </w:rPr>
          <w:t>http://raguda.ru/sk/inscenirovki-dlja-detej-doshkolnogo-vozrasta.html</w:t>
        </w:r>
      </w:hyperlink>
    </w:p>
    <w:p w:rsidR="00BD68F1" w:rsidRPr="00533446" w:rsidRDefault="00BD68F1" w:rsidP="00BD68F1">
      <w:pPr>
        <w:rPr>
          <w:rFonts w:ascii="Times New Roman" w:hAnsi="Times New Roman" w:cs="Times New Roman"/>
          <w:sz w:val="24"/>
          <w:szCs w:val="24"/>
        </w:rPr>
      </w:pPr>
      <w:r w:rsidRPr="00533446">
        <w:rPr>
          <w:rFonts w:ascii="Times New Roman" w:hAnsi="Times New Roman" w:cs="Times New Roman"/>
          <w:sz w:val="24"/>
          <w:szCs w:val="24"/>
        </w:rPr>
        <w:t>  </w:t>
      </w:r>
      <w:hyperlink r:id="rId8" w:history="1">
        <w:r w:rsidRPr="00533446">
          <w:rPr>
            <w:rStyle w:val="a3"/>
            <w:rFonts w:ascii="Times New Roman" w:hAnsi="Times New Roman" w:cs="Times New Roman"/>
            <w:sz w:val="24"/>
            <w:szCs w:val="24"/>
          </w:rPr>
          <w:t>https://nsportal.ru/detskiy-sad/muzykalno-ritmicheskoe-zanyatie/2016/04/14/nebolshaya-instsenirovka-dlya-sredney-gruppy</w:t>
        </w:r>
      </w:hyperlink>
    </w:p>
    <w:p w:rsidR="00E40F69" w:rsidRPr="00E40F69" w:rsidRDefault="00E40F69" w:rsidP="00E40F69">
      <w:pPr>
        <w:rPr>
          <w:rFonts w:ascii="Times New Roman" w:hAnsi="Times New Roman" w:cs="Times New Roman"/>
          <w:b/>
          <w:sz w:val="24"/>
          <w:szCs w:val="24"/>
        </w:rPr>
      </w:pPr>
      <w:r w:rsidRPr="00E40F69">
        <w:rPr>
          <w:rFonts w:ascii="Times New Roman" w:hAnsi="Times New Roman" w:cs="Times New Roman"/>
          <w:b/>
          <w:sz w:val="24"/>
          <w:szCs w:val="24"/>
        </w:rPr>
        <w:t>Музыкальный руководитель Власова Е.В.</w:t>
      </w:r>
    </w:p>
    <w:p w:rsidR="00C72AC2" w:rsidRDefault="00C72AC2">
      <w:bookmarkStart w:id="0" w:name="_GoBack"/>
      <w:bookmarkEnd w:id="0"/>
    </w:p>
    <w:sectPr w:rsidR="00C72AC2" w:rsidSect="00BD6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94"/>
    <w:rsid w:val="00533446"/>
    <w:rsid w:val="00812D75"/>
    <w:rsid w:val="00947CD0"/>
    <w:rsid w:val="00BD68F1"/>
    <w:rsid w:val="00C72AC2"/>
    <w:rsid w:val="00CE44BF"/>
    <w:rsid w:val="00DB0394"/>
    <w:rsid w:val="00E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uzykalno-ritmicheskoe-zanyatie/2016/04/14/nebolshaya-instsenirovka-dlya-sredney-grupp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guda.ru/sk/inscenirovki-dlja-detej-doshkolnogo-vozrast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nl.ru/stati/pedagogika/173380/" TargetMode="External"/><Relationship Id="rId5" Type="http://schemas.openxmlformats.org/officeDocument/2006/relationships/hyperlink" Target="http://paragvy.ru/dva-veselyih-gus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4</cp:revision>
  <dcterms:created xsi:type="dcterms:W3CDTF">2018-01-09T12:50:00Z</dcterms:created>
  <dcterms:modified xsi:type="dcterms:W3CDTF">2018-01-09T13:35:00Z</dcterms:modified>
</cp:coreProperties>
</file>