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1F" w:rsidRPr="00063B76" w:rsidRDefault="00063B76" w:rsidP="004A575C">
      <w:pPr>
        <w:spacing w:after="0"/>
        <w:jc w:val="center"/>
        <w:rPr>
          <w:sz w:val="28"/>
          <w:szCs w:val="28"/>
        </w:rPr>
      </w:pPr>
      <w:r w:rsidRPr="00063B76">
        <w:rPr>
          <w:sz w:val="28"/>
          <w:szCs w:val="28"/>
        </w:rPr>
        <w:t>Доклад</w:t>
      </w:r>
      <w:r w:rsidR="004A575C">
        <w:rPr>
          <w:sz w:val="28"/>
          <w:szCs w:val="28"/>
        </w:rPr>
        <w:t xml:space="preserve"> на тему</w:t>
      </w:r>
    </w:p>
    <w:p w:rsidR="00063B76" w:rsidRDefault="004A575C" w:rsidP="004A575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63B76" w:rsidRPr="00063B76">
        <w:rPr>
          <w:sz w:val="28"/>
          <w:szCs w:val="28"/>
        </w:rPr>
        <w:t xml:space="preserve">Развитие творческого мышления и творческих </w:t>
      </w:r>
      <w:proofErr w:type="gramStart"/>
      <w:r w:rsidR="00063B76" w:rsidRPr="00063B76">
        <w:rPr>
          <w:sz w:val="28"/>
          <w:szCs w:val="28"/>
        </w:rPr>
        <w:t>способностей</w:t>
      </w:r>
      <w:proofErr w:type="gramEnd"/>
      <w:r w:rsidR="00063B76" w:rsidRPr="00063B76">
        <w:rPr>
          <w:sz w:val="28"/>
          <w:szCs w:val="28"/>
        </w:rPr>
        <w:t xml:space="preserve"> обучающихся в системе СПО</w:t>
      </w:r>
      <w:r>
        <w:rPr>
          <w:sz w:val="28"/>
          <w:szCs w:val="28"/>
        </w:rPr>
        <w:t>»</w:t>
      </w:r>
    </w:p>
    <w:p w:rsidR="004A575C" w:rsidRDefault="004A575C" w:rsidP="004A575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Подготовил: преподаватель Ковалева Марина Викторовна</w:t>
      </w:r>
    </w:p>
    <w:p w:rsidR="004A575C" w:rsidRDefault="004A575C" w:rsidP="004A575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ГАПОУ РО «РКРСТ «Сократ», г. Ростов-на-Дону</w:t>
      </w:r>
    </w:p>
    <w:p w:rsidR="004A575C" w:rsidRPr="00063B76" w:rsidRDefault="004A575C" w:rsidP="004A575C">
      <w:pPr>
        <w:spacing w:after="0"/>
        <w:jc w:val="center"/>
        <w:rPr>
          <w:sz w:val="28"/>
          <w:szCs w:val="28"/>
        </w:rPr>
      </w:pPr>
    </w:p>
    <w:p w:rsid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среднего профессионального образования является важной ступенью в развитии и формировании профессионального класса нашей страны. Именно на этом этапе закладываются базовые знания </w:t>
      </w:r>
      <w:r w:rsidR="004A575C">
        <w:rPr>
          <w:sz w:val="28"/>
          <w:szCs w:val="28"/>
        </w:rPr>
        <w:t>общеобразовательного</w:t>
      </w:r>
      <w:r>
        <w:rPr>
          <w:sz w:val="28"/>
          <w:szCs w:val="28"/>
        </w:rPr>
        <w:t xml:space="preserve"> цикла, которые дополняются </w:t>
      </w:r>
      <w:proofErr w:type="gramStart"/>
      <w:r>
        <w:rPr>
          <w:sz w:val="28"/>
          <w:szCs w:val="28"/>
        </w:rPr>
        <w:t>экономическими</w:t>
      </w:r>
      <w:proofErr w:type="gramEnd"/>
      <w:r>
        <w:rPr>
          <w:sz w:val="28"/>
          <w:szCs w:val="28"/>
        </w:rPr>
        <w:t xml:space="preserve">, техническими. </w:t>
      </w:r>
    </w:p>
    <w:p w:rsid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ступень в развитии личности, когда есть возможность заложить фундамент для устойчивых навыков самообучения, саморазвития и самореализации.</w:t>
      </w:r>
    </w:p>
    <w:p w:rsidR="003252F5" w:rsidRDefault="00063B76" w:rsidP="003252F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Возрастная категория обучающихся в СПО после 9-х и 11-х классов -  это дети, которые стоят на пороге взрослой жизни. Задача педагогов  - </w:t>
      </w:r>
      <w:r w:rsidR="00C736CB">
        <w:rPr>
          <w:sz w:val="28"/>
          <w:szCs w:val="28"/>
        </w:rPr>
        <w:t>направить их бурную энергию в нужное русло.</w:t>
      </w:r>
      <w:r w:rsidR="003252F5" w:rsidRPr="003252F5">
        <w:rPr>
          <w:sz w:val="28"/>
          <w:szCs w:val="28"/>
        </w:rPr>
        <w:t xml:space="preserve"> </w:t>
      </w:r>
    </w:p>
    <w:p w:rsidR="003252F5" w:rsidRDefault="003252F5" w:rsidP="003252F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нашего колледжа (ГАПОУ РО РКРСТ «Сократ») проводится подготовка специалистов по направлению реклама, туризм и гостиничный сервис. Направление рекламы как новое перспективное направление имеет большой отклик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поступающих, именно на них будет сделан акцент в данном докладе.</w:t>
      </w:r>
    </w:p>
    <w:p w:rsidR="003252F5" w:rsidRPr="00063B76" w:rsidRDefault="003252F5" w:rsidP="003252F5">
      <w:pP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Специальность «Реклама» требует от обучающихся уже на этапе СПО широкого кругозора, всестороннего развития.</w:t>
      </w:r>
      <w:proofErr w:type="gramEnd"/>
      <w:r>
        <w:rPr>
          <w:sz w:val="28"/>
          <w:szCs w:val="28"/>
        </w:rPr>
        <w:t xml:space="preserve"> Вместе с тем, подготовка рабочих кадров подразумевает большой объем прикладных навыков.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эти прикладные навыки из количественных привести в качественные можно использовать систему мотивации обучающихся.</w:t>
      </w:r>
    </w:p>
    <w:p w:rsidR="00063B76" w:rsidRDefault="00C736CB" w:rsidP="00C736C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может выступать в разнообразных проявлениях, начиная от контрольно-оценочной системы и мер ее поощрения и заканчивая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личностно-значимыми поощрениями обучающихся. </w:t>
      </w:r>
    </w:p>
    <w:p w:rsidR="00C736CB" w:rsidRDefault="00C736CB" w:rsidP="00C736C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</w:t>
      </w:r>
      <w:r w:rsidR="003252F5"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</w:t>
      </w:r>
      <w:r w:rsidR="003252F5">
        <w:rPr>
          <w:sz w:val="28"/>
          <w:szCs w:val="28"/>
        </w:rPr>
        <w:t>,</w:t>
      </w:r>
      <w:r>
        <w:rPr>
          <w:sz w:val="28"/>
          <w:szCs w:val="28"/>
        </w:rPr>
        <w:t xml:space="preserve"> всесторонне привлекать обучающихся. И здесь основная роль может быть отдана процессу проведения занятий и их форме. Психологи доказали, что в этом возрасте молодые люди способны усваивать информативный материал довольно в больших объемах, и в данном случае лекции под запись будут </w:t>
      </w:r>
      <w:proofErr w:type="gramStart"/>
      <w:r>
        <w:rPr>
          <w:sz w:val="28"/>
          <w:szCs w:val="28"/>
        </w:rPr>
        <w:t>иметь эффект</w:t>
      </w:r>
      <w:proofErr w:type="gramEnd"/>
      <w:r>
        <w:rPr>
          <w:sz w:val="28"/>
          <w:szCs w:val="28"/>
        </w:rPr>
        <w:t>, однако высока вероятность того, что этот эффект будет крайне недолговечен.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процесс восприятия и принятия информации по общеобразовательным и специальным дисциплинам сделать более эмоционально-окрашенным, то и качественный показатель знаний и их долговечности будет гораздо выше.</w:t>
      </w:r>
    </w:p>
    <w:p w:rsidR="003252F5" w:rsidRPr="00063B76" w:rsidRDefault="003252F5" w:rsidP="003252F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Придать эмоциональный и личностно-значимый окрас образовательной деятельности студентов помогает вовлечение их в процесс творческой деятельности в рамках изучаемых дисциплин. </w:t>
      </w:r>
      <w:r w:rsidRPr="00063B76">
        <w:rPr>
          <w:sz w:val="28"/>
          <w:szCs w:val="28"/>
        </w:rPr>
        <w:t>Творчество зиждется на свободе воли и воображения.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Воображение — психический процесс создания образа, предмета, ситуации путем перестройки имеющихся у человека представлений. Благодаря этому человек способен мысленно преодолевать расстояния, переноситься в далекое прошлое и будущее.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Психологи различают два вида воображения;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1.</w:t>
      </w:r>
      <w:r w:rsidRPr="00063B76">
        <w:rPr>
          <w:sz w:val="28"/>
          <w:szCs w:val="28"/>
        </w:rPr>
        <w:tab/>
        <w:t>Воссоздающее, которое развертывается на основе описания, рассказа, схемы, наполняя исходный материал имеющимися данными образами. Например, чтение книги предполагает работу воссоздающего воображения.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2.</w:t>
      </w:r>
      <w:r w:rsidRPr="00063B76">
        <w:rPr>
          <w:sz w:val="28"/>
          <w:szCs w:val="28"/>
        </w:rPr>
        <w:tab/>
        <w:t>Творческое воображение предполагает создание образа, вещи, признака, не имеющих аналогов. При этом необходимо различать объективную и субъективную новизну результата: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а)</w:t>
      </w:r>
      <w:r w:rsidRPr="00063B76">
        <w:rPr>
          <w:sz w:val="28"/>
          <w:szCs w:val="28"/>
        </w:rPr>
        <w:tab/>
        <w:t>объективно новое, если идеи и образы не повторяют чьего-либо опыта;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б)</w:t>
      </w:r>
      <w:r w:rsidRPr="00063B76">
        <w:rPr>
          <w:sz w:val="28"/>
          <w:szCs w:val="28"/>
        </w:rPr>
        <w:tab/>
        <w:t>субъективно новое, если идеи и образы пов</w:t>
      </w:r>
      <w:r>
        <w:rPr>
          <w:sz w:val="28"/>
          <w:szCs w:val="28"/>
        </w:rPr>
        <w:t xml:space="preserve">торяют ранее созданные, но </w:t>
      </w:r>
      <w:r w:rsidRPr="00063B76">
        <w:rPr>
          <w:sz w:val="28"/>
          <w:szCs w:val="28"/>
        </w:rPr>
        <w:t>явля</w:t>
      </w:r>
      <w:r w:rsidR="004A575C">
        <w:rPr>
          <w:sz w:val="28"/>
          <w:szCs w:val="28"/>
        </w:rPr>
        <w:t>ющиеся новыми и оригинальными дл</w:t>
      </w:r>
      <w:r w:rsidRPr="00063B76">
        <w:rPr>
          <w:sz w:val="28"/>
          <w:szCs w:val="28"/>
        </w:rPr>
        <w:t>я данного лица.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063B76">
        <w:rPr>
          <w:sz w:val="28"/>
          <w:szCs w:val="28"/>
        </w:rPr>
        <w:t>Деление воображения на воссоздающее и творческое до некоторой степени относительно, так как в каждом из них есть элемент другого.</w:t>
      </w:r>
      <w:proofErr w:type="gramEnd"/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063B76">
        <w:rPr>
          <w:sz w:val="28"/>
          <w:szCs w:val="28"/>
        </w:rPr>
        <w:t>Л.С.Выготский</w:t>
      </w:r>
      <w:proofErr w:type="spellEnd"/>
      <w:r w:rsidRPr="00063B76">
        <w:rPr>
          <w:sz w:val="28"/>
          <w:szCs w:val="28"/>
        </w:rPr>
        <w:t xml:space="preserve"> писал: "Творческое воображение, хотя оно и является в известной степени воспроизводящим, как форма деятельности не сливается с памятью. Оно рассматривается как особая деятельность, представляю</w:t>
      </w:r>
      <w:r w:rsidR="003252F5">
        <w:rPr>
          <w:sz w:val="28"/>
          <w:szCs w:val="28"/>
        </w:rPr>
        <w:t>щая своеобразный вид памяти"</w:t>
      </w:r>
      <w:r w:rsidRPr="00063B76">
        <w:rPr>
          <w:sz w:val="28"/>
          <w:szCs w:val="28"/>
        </w:rPr>
        <w:t>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Мечтание помогает человеку отступить от цели, заменяя реальное действие воображаемым, и в то же время оно мешает уйти от цели совсем или забыть ее.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 xml:space="preserve">Воображение является реальной силой, определяющей нашу неудачу или </w:t>
      </w:r>
      <w:r w:rsidR="003252F5">
        <w:rPr>
          <w:sz w:val="28"/>
          <w:szCs w:val="28"/>
        </w:rPr>
        <w:t>успех, так как си</w:t>
      </w:r>
      <w:r w:rsidRPr="00063B76">
        <w:rPr>
          <w:sz w:val="28"/>
          <w:szCs w:val="28"/>
        </w:rPr>
        <w:t>ла самовнушения основывается на способности создавать образы.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"Самовнушение — это влияние воображения на духовный и физический аспекты человеческого бытия. Когда воля и воображение вступают в конфликт друг с другом, всегда побеждает воображение — исключений тут быть не может!" — утверждает Эмиль Кюи [2].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"Сила воображения движет силой притяжения, когда наше воображение захватывает какая-то идея, нас неуклонно тянет к ней, несмотря на то, что иногда воля хочет противоположного" [2].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Творчество — синоним оригинального мышления, то есть способности постоянно ломать привычные рамки накопленного опыта. Тво</w:t>
      </w:r>
      <w:r w:rsidR="003252F5">
        <w:rPr>
          <w:sz w:val="28"/>
          <w:szCs w:val="28"/>
        </w:rPr>
        <w:t>рческий ум — это ум активный, пы</w:t>
      </w:r>
      <w:r w:rsidRPr="00063B76">
        <w:rPr>
          <w:sz w:val="28"/>
          <w:szCs w:val="28"/>
        </w:rPr>
        <w:t>тливый, обнаруживающий проблемы там, где другие их не видят, считая, что на все есть готовый ответ; он чувствует себя как рыба в воде в-переменчивой ситуации, там, где другим мерещатся од ни опасности; он способен принимать свои решения, ни от кого не зависящие, он отрицает то, что ему навязывают, по-новому оперирует предметами и понятиями, не давая себя спутать никакими конформистскими соображениями. Все эти качества проявляются в процессе творчества. И процесс этот веселый, игровой, даже когда реч</w:t>
      </w:r>
      <w:r w:rsidR="003252F5">
        <w:rPr>
          <w:sz w:val="28"/>
          <w:szCs w:val="28"/>
        </w:rPr>
        <w:t>ь идет о строгой математике</w:t>
      </w:r>
      <w:r w:rsidRPr="00063B76">
        <w:rPr>
          <w:sz w:val="28"/>
          <w:szCs w:val="28"/>
        </w:rPr>
        <w:t>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М.</w:t>
      </w:r>
      <w:r w:rsidR="003252F5">
        <w:rPr>
          <w:sz w:val="28"/>
          <w:szCs w:val="28"/>
        </w:rPr>
        <w:t xml:space="preserve"> </w:t>
      </w:r>
      <w:proofErr w:type="spellStart"/>
      <w:r w:rsidRPr="00063B76">
        <w:rPr>
          <w:sz w:val="28"/>
          <w:szCs w:val="28"/>
        </w:rPr>
        <w:t>Беркинблит</w:t>
      </w:r>
      <w:proofErr w:type="spellEnd"/>
      <w:r w:rsidRPr="00063B76">
        <w:rPr>
          <w:sz w:val="28"/>
          <w:szCs w:val="28"/>
        </w:rPr>
        <w:t xml:space="preserve"> и А</w:t>
      </w:r>
      <w:r w:rsidR="004A575C">
        <w:rPr>
          <w:sz w:val="28"/>
          <w:szCs w:val="28"/>
        </w:rPr>
        <w:t>.</w:t>
      </w:r>
      <w:r w:rsidR="003252F5">
        <w:rPr>
          <w:sz w:val="28"/>
          <w:szCs w:val="28"/>
        </w:rPr>
        <w:t xml:space="preserve"> </w:t>
      </w:r>
      <w:proofErr w:type="spellStart"/>
      <w:r w:rsidRPr="00063B76">
        <w:rPr>
          <w:sz w:val="28"/>
          <w:szCs w:val="28"/>
        </w:rPr>
        <w:t>Летровский</w:t>
      </w:r>
      <w:proofErr w:type="spellEnd"/>
      <w:r w:rsidRPr="00063B76">
        <w:rPr>
          <w:sz w:val="28"/>
          <w:szCs w:val="28"/>
        </w:rPr>
        <w:t xml:space="preserve"> обращают внимание на место воображения в структуре творческой деятельности. "Воображение выступает как временно исполняющее обязанности логического мышления... В строгом смысле мышление возможно только тогда, когда есть достаточно сведений или их можно добыть путем логических операций. А если этих сведений мало, то помогает творческое воображение. При его помощи создаются пропущен-</w:t>
      </w:r>
      <w:proofErr w:type="spellStart"/>
      <w:r w:rsidRPr="00063B76">
        <w:rPr>
          <w:sz w:val="28"/>
          <w:szCs w:val="28"/>
        </w:rPr>
        <w:t>шле</w:t>
      </w:r>
      <w:proofErr w:type="spellEnd"/>
      <w:r w:rsidRPr="00063B76">
        <w:rPr>
          <w:sz w:val="28"/>
          <w:szCs w:val="28"/>
        </w:rPr>
        <w:t xml:space="preserve"> </w:t>
      </w:r>
      <w:proofErr w:type="gramStart"/>
      <w:r w:rsidRPr="00063B76">
        <w:rPr>
          <w:sz w:val="28"/>
          <w:szCs w:val="28"/>
        </w:rPr>
        <w:t>звенья</w:t>
      </w:r>
      <w:proofErr w:type="gramEnd"/>
      <w:r w:rsidRPr="00063B76">
        <w:rPr>
          <w:sz w:val="28"/>
          <w:szCs w:val="28"/>
        </w:rPr>
        <w:t xml:space="preserve"> и факты увязываются в систему. Эти звенья нужны как строительные леса</w:t>
      </w:r>
      <w:proofErr w:type="gramStart"/>
      <w:r w:rsidRPr="00063B76">
        <w:rPr>
          <w:sz w:val="28"/>
          <w:szCs w:val="28"/>
        </w:rPr>
        <w:t xml:space="preserve"> ,</w:t>
      </w:r>
      <w:proofErr w:type="gramEnd"/>
      <w:r w:rsidRPr="00063B76">
        <w:rPr>
          <w:sz w:val="28"/>
          <w:szCs w:val="28"/>
        </w:rPr>
        <w:t xml:space="preserve"> при помощи которых будут найдены реальные факты и связи, подтверждающие или опровергающие работу воображения" [5]</w:t>
      </w:r>
      <w:r w:rsidR="004A575C">
        <w:rPr>
          <w:sz w:val="28"/>
          <w:szCs w:val="28"/>
        </w:rPr>
        <w:t>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 xml:space="preserve">Сознание — высший уровень психологического отражения и </w:t>
      </w:r>
      <w:proofErr w:type="spellStart"/>
      <w:r w:rsidRPr="00063B76">
        <w:rPr>
          <w:sz w:val="28"/>
          <w:szCs w:val="28"/>
        </w:rPr>
        <w:t>саморегуляции</w:t>
      </w:r>
      <w:proofErr w:type="spellEnd"/>
      <w:r w:rsidRPr="00063B76">
        <w:rPr>
          <w:sz w:val="28"/>
          <w:szCs w:val="28"/>
        </w:rPr>
        <w:t>, выступает как непрерывно меняющаяся совокупность чувственных и умственных образов, непосредственно встающих перед субъектом в его "внутреннем опыте", предвосхищая его практическую деятельность.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Воображение — часть сознания личности, один из познавательных процессов. В нем своеобразно, неповторимо отражается внешний мир. Оно позволяет программировать не только наше будущее поведение, но и представлять возможные условия, в которых это поведение будет осуществляться.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А.Н.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Лео</w:t>
      </w:r>
      <w:r w:rsidR="00E47ACF">
        <w:rPr>
          <w:sz w:val="28"/>
          <w:szCs w:val="28"/>
        </w:rPr>
        <w:t>нть</w:t>
      </w:r>
      <w:r w:rsidRPr="00063B76">
        <w:rPr>
          <w:sz w:val="28"/>
          <w:szCs w:val="28"/>
        </w:rPr>
        <w:t xml:space="preserve">ев в своей работе "Деятельность. Сознание. Личность" отмечал: "Личность действительно рождается дважды: первый раз, когда у ребенка проявляются в явных формах </w:t>
      </w:r>
      <w:proofErr w:type="spellStart"/>
      <w:r w:rsidRPr="00063B76">
        <w:rPr>
          <w:sz w:val="28"/>
          <w:szCs w:val="28"/>
        </w:rPr>
        <w:t>мотивированность</w:t>
      </w:r>
      <w:proofErr w:type="spellEnd"/>
      <w:r w:rsidRPr="00063B76">
        <w:rPr>
          <w:sz w:val="28"/>
          <w:szCs w:val="28"/>
        </w:rPr>
        <w:t xml:space="preserve"> и соподчиненность действий, второй раз — когда возникает его сознательная личность. Происходит особая перестройка сознания" [4].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 xml:space="preserve">Нередко эта перестройка сознания совпадает с переходом, по иерархии потребностей </w:t>
      </w:r>
      <w:proofErr w:type="spellStart"/>
      <w:r w:rsidRPr="00063B76">
        <w:rPr>
          <w:sz w:val="28"/>
          <w:szCs w:val="28"/>
        </w:rPr>
        <w:t>Маслоу</w:t>
      </w:r>
      <w:proofErr w:type="spellEnd"/>
      <w:r w:rsidRPr="00063B76">
        <w:rPr>
          <w:sz w:val="28"/>
          <w:szCs w:val="28"/>
        </w:rPr>
        <w:t>, на верхние этажи (</w:t>
      </w:r>
      <w:proofErr w:type="spellStart"/>
      <w:r w:rsidRPr="00063B76">
        <w:rPr>
          <w:sz w:val="28"/>
          <w:szCs w:val="28"/>
        </w:rPr>
        <w:t>самоактуализация</w:t>
      </w:r>
      <w:proofErr w:type="spellEnd"/>
      <w:r w:rsidRPr="00063B76">
        <w:rPr>
          <w:sz w:val="28"/>
          <w:szCs w:val="28"/>
        </w:rPr>
        <w:t>, стремление к реализации своих способностей, к развитию собственной личности).</w:t>
      </w:r>
      <w:r w:rsidR="00E47ACF">
        <w:rPr>
          <w:sz w:val="28"/>
          <w:szCs w:val="28"/>
        </w:rPr>
        <w:t xml:space="preserve"> Именно этот этап и наблюдается у большинства </w:t>
      </w:r>
      <w:proofErr w:type="gramStart"/>
      <w:r w:rsidR="00E47ACF">
        <w:rPr>
          <w:sz w:val="28"/>
          <w:szCs w:val="28"/>
        </w:rPr>
        <w:t>обучающихся</w:t>
      </w:r>
      <w:proofErr w:type="gramEnd"/>
      <w:r w:rsidR="00E47ACF">
        <w:rPr>
          <w:sz w:val="28"/>
          <w:szCs w:val="28"/>
        </w:rPr>
        <w:t xml:space="preserve">. Именно эта тенденция и </w:t>
      </w:r>
      <w:r w:rsidR="00E47ACF">
        <w:rPr>
          <w:sz w:val="28"/>
          <w:szCs w:val="28"/>
        </w:rPr>
        <w:lastRenderedPageBreak/>
        <w:t xml:space="preserve">позволяет  пропускать знания и навыки через себя, в процессе их творческого восприятия на занятиях, в процессе отработки профессиональных навыков и компетенций. Решая на занятиях задания с открытыми вариантами, где </w:t>
      </w:r>
      <w:proofErr w:type="gramStart"/>
      <w:r w:rsidR="00E47ACF">
        <w:rPr>
          <w:sz w:val="28"/>
          <w:szCs w:val="28"/>
        </w:rPr>
        <w:t>обучающийся</w:t>
      </w:r>
      <w:proofErr w:type="gramEnd"/>
      <w:r w:rsidR="00E47ACF">
        <w:rPr>
          <w:sz w:val="28"/>
          <w:szCs w:val="28"/>
        </w:rPr>
        <w:t xml:space="preserve"> может предложить свои пути решения и не бояться поступить не верно, происходит закладка уверенности в своих профессиональных силах, а так же зарождается стремление двигаться вперед. Этому способствует соответствующая подача и оценка работы студентов со стороны педагога. Важно указать не на ошибки в первую очередь, а найти в работе студента положительные черты, зачатки правильных решений, подходов, указать </w:t>
      </w:r>
      <w:proofErr w:type="gramStart"/>
      <w:r w:rsidR="00E47ACF">
        <w:rPr>
          <w:sz w:val="28"/>
          <w:szCs w:val="28"/>
        </w:rPr>
        <w:t>на те</w:t>
      </w:r>
      <w:proofErr w:type="gramEnd"/>
      <w:r w:rsidR="00E47ACF">
        <w:rPr>
          <w:sz w:val="28"/>
          <w:szCs w:val="28"/>
        </w:rPr>
        <w:t xml:space="preserve"> положительные моменты, которые есть в его работе, вызвать обучающегося на диалог о его работе при помощи наводящих вопросов: «Каким методом вы хотели воспользоваться? Какова была ваша задумка в решении этого задания?».  И лишь следующим этапом указать на существующие </w:t>
      </w:r>
      <w:proofErr w:type="spellStart"/>
      <w:r w:rsidR="00E47ACF">
        <w:rPr>
          <w:sz w:val="28"/>
          <w:szCs w:val="28"/>
        </w:rPr>
        <w:t>обшибки</w:t>
      </w:r>
      <w:proofErr w:type="spellEnd"/>
      <w:r w:rsidR="00E47ACF">
        <w:rPr>
          <w:sz w:val="28"/>
          <w:szCs w:val="28"/>
        </w:rPr>
        <w:t>, объективные ошибки, работы студента и дать ему рекомендации по их устранению. Педагогу нужно показать пути выхода из затруднительных ситуаций в задании, но проделать эту дорогу должен уже сам студент.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 xml:space="preserve">Творческая </w:t>
      </w:r>
      <w:proofErr w:type="spellStart"/>
      <w:r w:rsidRPr="00063B76">
        <w:rPr>
          <w:sz w:val="28"/>
          <w:szCs w:val="28"/>
        </w:rPr>
        <w:t>самоактуализирующаяся</w:t>
      </w:r>
      <w:proofErr w:type="spellEnd"/>
      <w:r w:rsidRPr="00063B76">
        <w:rPr>
          <w:sz w:val="28"/>
          <w:szCs w:val="28"/>
        </w:rPr>
        <w:t xml:space="preserve"> личность должна иметь достойную цель (главный мотив, по </w:t>
      </w:r>
      <w:proofErr w:type="spellStart"/>
      <w:r w:rsidRPr="00063B76">
        <w:rPr>
          <w:sz w:val="28"/>
          <w:szCs w:val="28"/>
        </w:rPr>
        <w:t>Маслоу</w:t>
      </w:r>
      <w:proofErr w:type="spellEnd"/>
      <w:r w:rsidRPr="00063B76">
        <w:rPr>
          <w:sz w:val="28"/>
          <w:szCs w:val="28"/>
        </w:rPr>
        <w:t>) в своей жизни.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 xml:space="preserve">В работе </w:t>
      </w:r>
      <w:proofErr w:type="spellStart"/>
      <w:r w:rsidRPr="00063B76">
        <w:rPr>
          <w:sz w:val="28"/>
          <w:szCs w:val="28"/>
        </w:rPr>
        <w:t>Г.Альтшуллера</w:t>
      </w:r>
      <w:proofErr w:type="spellEnd"/>
      <w:r w:rsidRPr="00063B76">
        <w:rPr>
          <w:sz w:val="28"/>
          <w:szCs w:val="28"/>
        </w:rPr>
        <w:t xml:space="preserve"> и </w:t>
      </w:r>
      <w:proofErr w:type="spellStart"/>
      <w:r w:rsidRPr="00063B76">
        <w:rPr>
          <w:sz w:val="28"/>
          <w:szCs w:val="28"/>
        </w:rPr>
        <w:t>И.Верткина</w:t>
      </w:r>
      <w:proofErr w:type="spellEnd"/>
      <w:r w:rsidRPr="00063B76">
        <w:rPr>
          <w:sz w:val="28"/>
          <w:szCs w:val="28"/>
        </w:rPr>
        <w:t xml:space="preserve"> "Жизненная стратегия творческой личности" приведены основные критерии достойной цели [6]: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 xml:space="preserve">цель обязательно должна быть положительной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направленной на развитие жизни;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цель должна быть бесконечной, то есть такой, чтобы ее можно было превратить в часть более общей подцели;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 xml:space="preserve">как правило, достойная цель опережает свое время и поэтому воспринимается </w:t>
      </w:r>
      <w:r w:rsidR="00E47ACF">
        <w:rPr>
          <w:sz w:val="28"/>
          <w:szCs w:val="28"/>
        </w:rPr>
        <w:t>невыполнимая или «бредовая»</w:t>
      </w:r>
      <w:r w:rsidRPr="00063B76">
        <w:rPr>
          <w:sz w:val="28"/>
          <w:szCs w:val="28"/>
        </w:rPr>
        <w:t>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достойная цель лежит в области отсутствия конкуренции; для разработки достойной цели необходимо иметь обширный информационный фонд;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 xml:space="preserve">еще один критерий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независимость, то есть возможность разработки цели даже в экстремальных жизненных условиях.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Лук А.Н. сформулировал главные черты творческой личности: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смелость ума, сила духа, смелость работать ради создания лучшего;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смелость думать так, как не думает никто;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смелость целиком отдаваться внешней и внутренней жизни; смелость следовать своей интуиции вопреки логическим рассуждениям;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смелость воображения, позволяющая представить недостижимое, а потом достичь его;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смелость противопоставить себя большинству и, если нужно, вступить в конфликт с ним; смелость быть самим собой [7].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lastRenderedPageBreak/>
        <w:t>"Развитие личности начинается с того, что субъект действует рада поддержания своего существования, и приводит к тому, что субъект поддерживает свое существование ради того, чтобы действовать, делать дело своей жизни" [4].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А.Н. Леонтьев выделял три параметра личности: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1)</w:t>
      </w:r>
      <w:r w:rsidRPr="00063B76">
        <w:rPr>
          <w:sz w:val="28"/>
          <w:szCs w:val="28"/>
        </w:rPr>
        <w:tab/>
        <w:t>богатство связи индивида с миром;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2)</w:t>
      </w:r>
      <w:r w:rsidRPr="00063B76">
        <w:rPr>
          <w:sz w:val="28"/>
          <w:szCs w:val="28"/>
        </w:rPr>
        <w:tab/>
        <w:t xml:space="preserve">степень </w:t>
      </w:r>
      <w:proofErr w:type="spellStart"/>
      <w:r w:rsidRPr="00063B76">
        <w:rPr>
          <w:sz w:val="28"/>
          <w:szCs w:val="28"/>
        </w:rPr>
        <w:t>иерархированности</w:t>
      </w:r>
      <w:proofErr w:type="spellEnd"/>
      <w:r w:rsidRPr="00063B76">
        <w:rPr>
          <w:sz w:val="28"/>
          <w:szCs w:val="28"/>
        </w:rPr>
        <w:t xml:space="preserve"> деятельностей и мотивов;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3)</w:t>
      </w:r>
      <w:r w:rsidRPr="00063B76">
        <w:rPr>
          <w:sz w:val="28"/>
          <w:szCs w:val="28"/>
        </w:rPr>
        <w:tab/>
        <w:t>общий тип, ее строение и структура.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 xml:space="preserve">Формирование личности предполагает развитие процесса </w:t>
      </w:r>
      <w:proofErr w:type="spellStart"/>
      <w:r w:rsidRPr="00063B76">
        <w:rPr>
          <w:sz w:val="28"/>
          <w:szCs w:val="28"/>
        </w:rPr>
        <w:t>целеобразо-вания</w:t>
      </w:r>
      <w:proofErr w:type="spellEnd"/>
      <w:r w:rsidRPr="00063B76">
        <w:rPr>
          <w:sz w:val="28"/>
          <w:szCs w:val="28"/>
        </w:rPr>
        <w:t xml:space="preserve">. Развитие процесса </w:t>
      </w:r>
      <w:proofErr w:type="spellStart"/>
      <w:r w:rsidRPr="00063B76">
        <w:rPr>
          <w:sz w:val="28"/>
          <w:szCs w:val="28"/>
        </w:rPr>
        <w:t>целеобразования</w:t>
      </w:r>
      <w:proofErr w:type="spellEnd"/>
      <w:r w:rsidRPr="00063B76">
        <w:rPr>
          <w:sz w:val="28"/>
          <w:szCs w:val="28"/>
        </w:rPr>
        <w:t xml:space="preserve"> основывается на творческом воображении.</w:t>
      </w:r>
    </w:p>
    <w:p w:rsidR="00063B76" w:rsidRPr="00063B76" w:rsidRDefault="00063B76" w:rsidP="00F57CC3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 xml:space="preserve">Воображение по Выготскому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имп</w:t>
      </w:r>
      <w:r w:rsidR="00F57CC3">
        <w:rPr>
          <w:sz w:val="28"/>
          <w:szCs w:val="28"/>
        </w:rPr>
        <w:t xml:space="preserve">ульс к творчеству. Возникая как </w:t>
      </w:r>
      <w:r w:rsidRPr="00063B76">
        <w:rPr>
          <w:sz w:val="28"/>
          <w:szCs w:val="28"/>
        </w:rPr>
        <w:t>идеальное удовлетворение потребностей, образы потребностей превращаются в образы желаемого будущего, в конкретные</w:t>
      </w:r>
      <w:r w:rsidR="00F57CC3">
        <w:rPr>
          <w:sz w:val="28"/>
          <w:szCs w:val="28"/>
        </w:rPr>
        <w:t xml:space="preserve"> цели деятельности и тем самым </w:t>
      </w:r>
      <w:r w:rsidRPr="00063B76">
        <w:rPr>
          <w:sz w:val="28"/>
          <w:szCs w:val="28"/>
        </w:rPr>
        <w:t xml:space="preserve"> в источники волевого поведения человека. "Воображение преобразует действительность в направлении потребностей, формируя конкретные пути</w:t>
      </w:r>
      <w:r w:rsidR="00F57CC3">
        <w:rPr>
          <w:sz w:val="28"/>
          <w:szCs w:val="28"/>
        </w:rPr>
        <w:t xml:space="preserve"> их удовлет</w:t>
      </w:r>
      <w:r w:rsidRPr="00063B76">
        <w:rPr>
          <w:sz w:val="28"/>
          <w:szCs w:val="28"/>
        </w:rPr>
        <w:t>ворения" [1].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 xml:space="preserve">Творческие способности заложены и существуют в каждом человеке. Творчество скорее не вид, а стиль деятельности. Креативность не единый фактор, а совокупность разных способностей, позволяющих решать нестандартные задачи и находить необычные решения </w:t>
      </w:r>
      <w:proofErr w:type="gramStart"/>
      <w:r w:rsidRPr="00063B76">
        <w:rPr>
          <w:sz w:val="28"/>
          <w:szCs w:val="28"/>
        </w:rPr>
        <w:t>в</w:t>
      </w:r>
      <w:proofErr w:type="gramEnd"/>
      <w:r w:rsidRPr="00063B76">
        <w:rPr>
          <w:sz w:val="28"/>
          <w:szCs w:val="28"/>
        </w:rPr>
        <w:t xml:space="preserve"> обычных. А именно: зоркость в поиске проблем; легкость генерирования идей; умение управлять своим воображением.</w:t>
      </w:r>
    </w:p>
    <w:p w:rsidR="00063B76" w:rsidRPr="00063B76" w:rsidRDefault="00F57CC3" w:rsidP="00063B7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B76" w:rsidRPr="00063B76">
        <w:rPr>
          <w:sz w:val="28"/>
          <w:szCs w:val="28"/>
        </w:rPr>
        <w:t>Симпсон определял креативность как способность отказываться от стереотипных способов мышления.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 xml:space="preserve">Задача педагога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увидеть проявления креативности у детей и развить ее в творческой деятельности.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В школе обычно применяются задания "закрытого типа" с заданным набором элементов и с единым решением. А оригинальность и самостоятельность мышления, полет фантазии и идей может сложиться при решении задач "открытого типа", где полная самостоятельность в выборе решения.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Креативность можно регулировать через психические процессы:  Восприятие: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а)</w:t>
      </w:r>
      <w:r w:rsidRPr="00063B76">
        <w:rPr>
          <w:sz w:val="28"/>
          <w:szCs w:val="28"/>
        </w:rPr>
        <w:tab/>
        <w:t xml:space="preserve">чувствительность к </w:t>
      </w:r>
      <w:proofErr w:type="spellStart"/>
      <w:r w:rsidRPr="00063B76">
        <w:rPr>
          <w:sz w:val="28"/>
          <w:szCs w:val="28"/>
        </w:rPr>
        <w:t>субсенсорным</w:t>
      </w:r>
      <w:proofErr w:type="spellEnd"/>
      <w:r w:rsidRPr="00063B76">
        <w:rPr>
          <w:sz w:val="28"/>
          <w:szCs w:val="28"/>
        </w:rPr>
        <w:t xml:space="preserve"> подсказкам;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б)</w:t>
      </w:r>
      <w:r w:rsidRPr="00063B76">
        <w:rPr>
          <w:sz w:val="28"/>
          <w:szCs w:val="28"/>
        </w:rPr>
        <w:tab/>
        <w:t>умение увидеть неточность, необычность, дефекты, оригинальные свойства объекта;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в)</w:t>
      </w:r>
      <w:r w:rsidRPr="00063B76">
        <w:rPr>
          <w:sz w:val="28"/>
          <w:szCs w:val="28"/>
        </w:rPr>
        <w:tab/>
        <w:t>способность видеть частное пересечение признаков предмета, где нет очевидной связи;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lastRenderedPageBreak/>
        <w:t>г)</w:t>
      </w:r>
      <w:r w:rsidRPr="00063B76">
        <w:rPr>
          <w:sz w:val="28"/>
          <w:szCs w:val="28"/>
        </w:rPr>
        <w:tab/>
        <w:t>интуитивное видение главного, существенного;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д)</w:t>
      </w:r>
      <w:r w:rsidRPr="00063B76">
        <w:rPr>
          <w:sz w:val="28"/>
          <w:szCs w:val="28"/>
        </w:rPr>
        <w:tab/>
        <w:t>спонтанность, свобода от фиксированной установки;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е)</w:t>
      </w:r>
      <w:r w:rsidRPr="00063B76">
        <w:rPr>
          <w:sz w:val="28"/>
          <w:szCs w:val="28"/>
        </w:rPr>
        <w:tab/>
        <w:t>привлекают неопределенные, сложные объекты.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 xml:space="preserve">Восприятие как источник получения и хранения информации необходимо для творческой деятельности. Но, чтобы накопленный материал не лежал пассивно, балластом, нужно ориентировать восприятие на связь с установкой на последующее воспроизведение, актуализацию конкретной деятельности. "2. Воображение и фантазия различаются по направленности, силе и яркости. Отправной точкой для развития воображения должна быть направленная активность, то есть включение фантазии детей в решение конкретной задачи. Два процесса обеспечивают контакт с действительностью и отход от нее, являются двумя взаимосвязанными процессами, определяющими главные черты креативности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умение видеть и ставить проблемы и гибкость, богатство ассоциативного ряда.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 xml:space="preserve">Эмоции и чувства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 xml:space="preserve">сфера </w:t>
      </w:r>
      <w:proofErr w:type="spellStart"/>
      <w:r w:rsidRPr="00063B76">
        <w:rPr>
          <w:sz w:val="28"/>
          <w:szCs w:val="28"/>
        </w:rPr>
        <w:t>саморегуляции</w:t>
      </w:r>
      <w:proofErr w:type="spellEnd"/>
      <w:r w:rsidRPr="00063B76">
        <w:rPr>
          <w:sz w:val="28"/>
          <w:szCs w:val="28"/>
        </w:rPr>
        <w:t xml:space="preserve"> и самоконтроля. У креативов наиболее часто встречаются два качества: стремление к доминированию (риск, независимость, нарушение порядка) и оптимизм (готовность прийти на помощь, чувство прекрасного, юмор)" [10].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Доминирование эмоции страха является препятствием для формирования черт креативности.</w:t>
      </w:r>
      <w:r w:rsidR="00F57CC3">
        <w:rPr>
          <w:sz w:val="28"/>
          <w:szCs w:val="28"/>
        </w:rPr>
        <w:t xml:space="preserve"> </w:t>
      </w:r>
    </w:p>
    <w:p w:rsid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 xml:space="preserve">Главная школа активного воображения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сюжетно-ролевая игра.</w:t>
      </w:r>
    </w:p>
    <w:p w:rsidR="00F57CC3" w:rsidRDefault="00F57CC3" w:rsidP="00063B7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Вписать в процесс обучения в системе СПО сюжетно-ролевые игры довольно легко. На специальности реклама для этого практические и семинарские занятия строятся как моделируемые реальные ситуации взаимодействия клиент-рекламист, рекламный продукт – потребитель. Моделируемые ситуации позволяют студентам задействовать теоретический багаж знаний, применить его на практике, «выполняя заказ клиента». Еще одним плюсом является возможность преподавателя в процессе игры давать дополнительную информацию, задавать наводящие и уточняющие вопросы, </w:t>
      </w:r>
      <w:r w:rsidR="00453E1B">
        <w:rPr>
          <w:sz w:val="28"/>
          <w:szCs w:val="28"/>
        </w:rPr>
        <w:t xml:space="preserve">вести студентов в нужном направлении, давая им при этом свободу выбора в методах решения и выборе средств. </w:t>
      </w:r>
      <w:proofErr w:type="gramStart"/>
      <w:r w:rsidR="00453E1B">
        <w:rPr>
          <w:sz w:val="28"/>
          <w:szCs w:val="28"/>
        </w:rPr>
        <w:t>Так</w:t>
      </w:r>
      <w:proofErr w:type="gramEnd"/>
      <w:r w:rsidR="00453E1B">
        <w:rPr>
          <w:sz w:val="28"/>
          <w:szCs w:val="28"/>
        </w:rPr>
        <w:t xml:space="preserve"> например, предлагая студентам выполнить макет для календаря, преподаватель не оговаривает жестко тематику оформления, а лишь дает возможные направления, предлагая студентам самим сделать выбор и уточнить тему оформления календарю. В ходе беседы преподаватель начинает с темы «год театра в России», обсуждение этого варианта со студентами приводит к появлению у них идей («а может кинематограф», «а может литературные произведения», «а может комиксы»), которые так же подробно обсуждаются на предмет возможности их осуществления силами студентов. Задача преподавателя в этот момент </w:t>
      </w:r>
      <w:r w:rsidR="00453E1B">
        <w:rPr>
          <w:sz w:val="28"/>
          <w:szCs w:val="28"/>
        </w:rPr>
        <w:lastRenderedPageBreak/>
        <w:t>отследить, какая из идей находи в студенческой среде больший отклик, быстро оценить ее рентабельность для учебного процесса и, оставляя за собой последнее слово, утвердить один из вариантов студенческих идей. Такой ход решает сразу несколько задач: сплочение коллектива по средствам совместной творческой деятельности, эмоциональная вовлеченность в процесс занятия, положительный окрас практического задания, мотивация на его выполнение, развитие доверительных отношений в связке педагог-группа.</w:t>
      </w:r>
      <w:r>
        <w:rPr>
          <w:sz w:val="28"/>
          <w:szCs w:val="28"/>
        </w:rPr>
        <w:t xml:space="preserve"> </w:t>
      </w:r>
    </w:p>
    <w:p w:rsidR="00453E1B" w:rsidRPr="00063B76" w:rsidRDefault="00453E1B" w:rsidP="00063B7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итог, еще раз отметим, что апеллирование к воображению и творческому потенциалу обучающихся в учебном процессе</w:t>
      </w:r>
      <w:r w:rsidR="00924D49">
        <w:rPr>
          <w:sz w:val="28"/>
          <w:szCs w:val="28"/>
        </w:rPr>
        <w:t xml:space="preserve"> дает более высокое качество усвоение материала и практических навыков. Позволяет повысить заинтересованность обучающихся, направить их на путь саморазвития, дать для этого все возможные инструменты.</w:t>
      </w:r>
    </w:p>
    <w:p w:rsidR="00063B76" w:rsidRPr="00063B76" w:rsidRDefault="00924D49" w:rsidP="00063B76">
      <w:pP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выделить следующие общие рекомендации по работе с обучающимися в системе СПО:</w:t>
      </w:r>
    </w:p>
    <w:p w:rsidR="00063B76" w:rsidRPr="00063B76" w:rsidRDefault="00063B76" w:rsidP="00924D49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1.</w:t>
      </w:r>
      <w:r w:rsidRPr="00063B76">
        <w:rPr>
          <w:sz w:val="28"/>
          <w:szCs w:val="28"/>
        </w:rPr>
        <w:tab/>
        <w:t xml:space="preserve">Внимательно и чутко относиться ко всем </w:t>
      </w:r>
      <w:r w:rsidR="00924D49">
        <w:rPr>
          <w:sz w:val="28"/>
          <w:szCs w:val="28"/>
        </w:rPr>
        <w:t>проявлениям творческой активности</w:t>
      </w:r>
      <w:r w:rsidRPr="00063B76">
        <w:rPr>
          <w:sz w:val="28"/>
          <w:szCs w:val="28"/>
        </w:rPr>
        <w:t xml:space="preserve"> </w:t>
      </w:r>
      <w:r w:rsidR="00924D49">
        <w:rPr>
          <w:sz w:val="28"/>
          <w:szCs w:val="28"/>
        </w:rPr>
        <w:t>студентов</w:t>
      </w:r>
      <w:r w:rsidRPr="00063B76">
        <w:rPr>
          <w:sz w:val="28"/>
          <w:szCs w:val="28"/>
        </w:rPr>
        <w:t xml:space="preserve">. Позволять высказывать свои творческие идеи и находить </w:t>
      </w:r>
      <w:r w:rsidR="00924D49">
        <w:rPr>
          <w:sz w:val="28"/>
          <w:szCs w:val="28"/>
        </w:rPr>
        <w:t>для этого время, слушать студента</w:t>
      </w:r>
      <w:r w:rsidRPr="00063B76">
        <w:rPr>
          <w:sz w:val="28"/>
          <w:szCs w:val="28"/>
        </w:rPr>
        <w:t>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2.</w:t>
      </w:r>
      <w:r w:rsidRPr="00063B76">
        <w:rPr>
          <w:sz w:val="28"/>
          <w:szCs w:val="28"/>
        </w:rPr>
        <w:tab/>
        <w:t>Изменять внутренний настрой по отношению к каждому ученику. Видеть в каждом потенциальные творческие способности.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3.</w:t>
      </w:r>
      <w:r w:rsidRPr="00063B76">
        <w:rPr>
          <w:sz w:val="28"/>
          <w:szCs w:val="28"/>
        </w:rPr>
        <w:tab/>
        <w:t>Педагоги должны суметь увидеть результаты деятельности не только на уроках, но и вне школьной жизни. Поощрение способствует формированию индивидуального стиля у учащегося.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4.</w:t>
      </w:r>
      <w:r w:rsidRPr="00063B76">
        <w:rPr>
          <w:sz w:val="28"/>
          <w:szCs w:val="28"/>
        </w:rPr>
        <w:tab/>
        <w:t>Формировать достаточно высокую самооценку у учащихся, которая стимулировала бы к деятельности, подготавливая почву для позитивного успеха.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5.</w:t>
      </w:r>
      <w:r w:rsidRPr="00063B76">
        <w:rPr>
          <w:sz w:val="28"/>
          <w:szCs w:val="28"/>
        </w:rPr>
        <w:tab/>
        <w:t xml:space="preserve">Воспитывать собственную креативность. Преодолевать в себе силу инерции, шаблона, формальности в преподавании. Преподаватель должен стремиться к поиску наиболее оптимальных и всегда новых путей развития творческих способностей </w:t>
      </w:r>
      <w:r w:rsidR="00924D49">
        <w:rPr>
          <w:sz w:val="28"/>
          <w:szCs w:val="28"/>
        </w:rPr>
        <w:t>студентов</w:t>
      </w:r>
      <w:r w:rsidRPr="00063B76">
        <w:rPr>
          <w:sz w:val="28"/>
          <w:szCs w:val="28"/>
        </w:rPr>
        <w:t>.</w:t>
      </w:r>
    </w:p>
    <w:p w:rsidR="00063B76" w:rsidRPr="00063B76" w:rsidRDefault="00924D49" w:rsidP="00063B7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</w:t>
      </w:r>
      <w:r w:rsidR="00063B76" w:rsidRPr="00063B76">
        <w:rPr>
          <w:sz w:val="28"/>
          <w:szCs w:val="28"/>
        </w:rPr>
        <w:t>:</w:t>
      </w:r>
    </w:p>
    <w:p w:rsidR="00063B76" w:rsidRPr="00063B76" w:rsidRDefault="00924D49" w:rsidP="00063B7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3B76" w:rsidRPr="00063B76">
        <w:rPr>
          <w:sz w:val="28"/>
          <w:szCs w:val="28"/>
        </w:rPr>
        <w:t>.</w:t>
      </w:r>
      <w:r w:rsidR="00063B76" w:rsidRPr="00063B76">
        <w:rPr>
          <w:sz w:val="28"/>
          <w:szCs w:val="28"/>
        </w:rPr>
        <w:tab/>
        <w:t>Расширить связи между дисциплинами.</w:t>
      </w:r>
    </w:p>
    <w:p w:rsidR="00063B76" w:rsidRPr="00063B76" w:rsidRDefault="00924D49" w:rsidP="00063B7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3B76" w:rsidRPr="00063B76">
        <w:rPr>
          <w:sz w:val="28"/>
          <w:szCs w:val="28"/>
        </w:rPr>
        <w:t>.</w:t>
      </w:r>
      <w:r w:rsidR="00063B76" w:rsidRPr="00063B76">
        <w:rPr>
          <w:sz w:val="28"/>
          <w:szCs w:val="28"/>
        </w:rPr>
        <w:tab/>
        <w:t>Ввести в программы творческие задания.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</w:p>
    <w:p w:rsidR="004A575C" w:rsidRDefault="004A57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3B76" w:rsidRPr="00063B76" w:rsidRDefault="00063B76" w:rsidP="004A575C">
      <w:pPr>
        <w:spacing w:after="0"/>
        <w:ind w:left="340" w:hanging="340"/>
        <w:jc w:val="center"/>
        <w:rPr>
          <w:sz w:val="28"/>
          <w:szCs w:val="28"/>
        </w:rPr>
      </w:pPr>
      <w:r w:rsidRPr="00063B76">
        <w:rPr>
          <w:sz w:val="28"/>
          <w:szCs w:val="28"/>
        </w:rPr>
        <w:lastRenderedPageBreak/>
        <w:t>Список литературы</w:t>
      </w:r>
    </w:p>
    <w:p w:rsidR="00063B76" w:rsidRPr="00063B76" w:rsidRDefault="00063B76" w:rsidP="004A575C">
      <w:pPr>
        <w:spacing w:after="0"/>
        <w:ind w:left="340" w:hanging="340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1.</w:t>
      </w:r>
      <w:r w:rsidRPr="00063B76">
        <w:rPr>
          <w:sz w:val="28"/>
          <w:szCs w:val="28"/>
        </w:rPr>
        <w:tab/>
        <w:t xml:space="preserve">Выготский Л.С. Воображение и творчество в детском возрасте // Собр. соч. </w:t>
      </w:r>
      <w:proofErr w:type="gramStart"/>
      <w:r w:rsidR="004A575C">
        <w:rPr>
          <w:sz w:val="28"/>
          <w:szCs w:val="28"/>
        </w:rPr>
        <w:t>–</w:t>
      </w:r>
      <w:r w:rsidRPr="00063B76">
        <w:rPr>
          <w:sz w:val="28"/>
          <w:szCs w:val="28"/>
        </w:rPr>
        <w:t>Т</w:t>
      </w:r>
      <w:proofErr w:type="gramEnd"/>
      <w:r w:rsidRPr="00063B76">
        <w:rPr>
          <w:sz w:val="28"/>
          <w:szCs w:val="28"/>
        </w:rPr>
        <w:t xml:space="preserve">.2.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М.: Педагогика, 1982.</w:t>
      </w:r>
    </w:p>
    <w:p w:rsidR="00063B76" w:rsidRPr="00063B76" w:rsidRDefault="00063B76" w:rsidP="004A575C">
      <w:pPr>
        <w:spacing w:after="0"/>
        <w:ind w:left="340" w:hanging="340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2.</w:t>
      </w:r>
      <w:r w:rsidRPr="00063B76">
        <w:rPr>
          <w:sz w:val="28"/>
          <w:szCs w:val="28"/>
        </w:rPr>
        <w:tab/>
      </w:r>
      <w:proofErr w:type="spellStart"/>
      <w:r w:rsidRPr="00063B76">
        <w:rPr>
          <w:sz w:val="28"/>
          <w:szCs w:val="28"/>
        </w:rPr>
        <w:t>Байнцвайг</w:t>
      </w:r>
      <w:proofErr w:type="spellEnd"/>
      <w:r w:rsidRPr="00063B76">
        <w:rPr>
          <w:sz w:val="28"/>
          <w:szCs w:val="28"/>
        </w:rPr>
        <w:t xml:space="preserve"> П. Десять заповедей твор</w:t>
      </w:r>
      <w:r w:rsidR="00924D49">
        <w:rPr>
          <w:sz w:val="28"/>
          <w:szCs w:val="28"/>
        </w:rPr>
        <w:t xml:space="preserve">ческой личности.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="00924D49">
        <w:rPr>
          <w:sz w:val="28"/>
          <w:szCs w:val="28"/>
        </w:rPr>
        <w:t xml:space="preserve">М.: </w:t>
      </w:r>
      <w:proofErr w:type="spellStart"/>
      <w:r w:rsidR="00924D49">
        <w:rPr>
          <w:sz w:val="28"/>
          <w:szCs w:val="28"/>
        </w:rPr>
        <w:t>Щогоесс</w:t>
      </w:r>
      <w:proofErr w:type="spellEnd"/>
      <w:r w:rsidR="00924D49">
        <w:rPr>
          <w:sz w:val="28"/>
          <w:szCs w:val="28"/>
        </w:rPr>
        <w:t xml:space="preserve">. </w:t>
      </w:r>
      <w:r w:rsidR="004A575C">
        <w:rPr>
          <w:sz w:val="28"/>
          <w:szCs w:val="28"/>
        </w:rPr>
        <w:t>1990.</w:t>
      </w:r>
    </w:p>
    <w:p w:rsidR="00063B76" w:rsidRPr="00063B76" w:rsidRDefault="00063B76" w:rsidP="004A575C">
      <w:pPr>
        <w:spacing w:after="0"/>
        <w:ind w:left="340" w:hanging="340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3.</w:t>
      </w:r>
      <w:r w:rsidRPr="00063B76">
        <w:rPr>
          <w:sz w:val="28"/>
          <w:szCs w:val="28"/>
        </w:rPr>
        <w:tab/>
        <w:t xml:space="preserve">Сатир В. Как строить себя и свою семью.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М.: Педагогика, 1992.</w:t>
      </w:r>
    </w:p>
    <w:p w:rsidR="00063B76" w:rsidRPr="00063B76" w:rsidRDefault="00063B76" w:rsidP="004A575C">
      <w:pPr>
        <w:spacing w:after="0"/>
        <w:ind w:left="340" w:hanging="340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4.</w:t>
      </w:r>
      <w:r w:rsidRPr="00063B76">
        <w:rPr>
          <w:sz w:val="28"/>
          <w:szCs w:val="28"/>
        </w:rPr>
        <w:tab/>
        <w:t xml:space="preserve">Леонтьев А.Н. Деятельность. Сознание. Личность.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М., 1975.</w:t>
      </w:r>
    </w:p>
    <w:p w:rsidR="00063B76" w:rsidRPr="00063B76" w:rsidRDefault="00063B76" w:rsidP="004A575C">
      <w:pPr>
        <w:spacing w:after="0"/>
        <w:ind w:left="340" w:hanging="340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5.</w:t>
      </w:r>
      <w:r w:rsidRPr="00063B76">
        <w:rPr>
          <w:sz w:val="28"/>
          <w:szCs w:val="28"/>
        </w:rPr>
        <w:tab/>
      </w:r>
      <w:proofErr w:type="spellStart"/>
      <w:r w:rsidRPr="00063B76">
        <w:rPr>
          <w:sz w:val="28"/>
          <w:szCs w:val="28"/>
        </w:rPr>
        <w:t>Беркинблит</w:t>
      </w:r>
      <w:proofErr w:type="spellEnd"/>
      <w:r w:rsidRPr="00063B76">
        <w:rPr>
          <w:sz w:val="28"/>
          <w:szCs w:val="28"/>
        </w:rPr>
        <w:t xml:space="preserve"> М., </w:t>
      </w:r>
      <w:proofErr w:type="gramStart"/>
      <w:r w:rsidRPr="00063B76">
        <w:rPr>
          <w:sz w:val="28"/>
          <w:szCs w:val="28"/>
        </w:rPr>
        <w:t>Петровский</w:t>
      </w:r>
      <w:proofErr w:type="gramEnd"/>
      <w:r w:rsidRPr="00063B76">
        <w:rPr>
          <w:sz w:val="28"/>
          <w:szCs w:val="28"/>
        </w:rPr>
        <w:t xml:space="preserve"> А. Фантазия и реальность.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М.: Политиздат,</w:t>
      </w:r>
    </w:p>
    <w:p w:rsidR="00063B76" w:rsidRPr="00063B76" w:rsidRDefault="00063B76" w:rsidP="004A575C">
      <w:pPr>
        <w:spacing w:after="0"/>
        <w:ind w:left="340" w:hanging="340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1968.</w:t>
      </w:r>
    </w:p>
    <w:p w:rsidR="00063B76" w:rsidRPr="00063B76" w:rsidRDefault="00063B76" w:rsidP="004A575C">
      <w:pPr>
        <w:spacing w:after="0"/>
        <w:ind w:left="340" w:hanging="340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6.</w:t>
      </w:r>
      <w:r w:rsidRPr="00063B76">
        <w:rPr>
          <w:sz w:val="28"/>
          <w:szCs w:val="28"/>
        </w:rPr>
        <w:tab/>
      </w:r>
      <w:proofErr w:type="spellStart"/>
      <w:r w:rsidRPr="00063B76">
        <w:rPr>
          <w:sz w:val="28"/>
          <w:szCs w:val="28"/>
        </w:rPr>
        <w:t>Альтшуллер</w:t>
      </w:r>
      <w:proofErr w:type="spellEnd"/>
      <w:r w:rsidRPr="00063B76">
        <w:rPr>
          <w:sz w:val="28"/>
          <w:szCs w:val="28"/>
        </w:rPr>
        <w:t xml:space="preserve"> Г.С., </w:t>
      </w:r>
      <w:proofErr w:type="gramStart"/>
      <w:r w:rsidRPr="00063B76">
        <w:rPr>
          <w:sz w:val="28"/>
          <w:szCs w:val="28"/>
        </w:rPr>
        <w:t>Верткий</w:t>
      </w:r>
      <w:proofErr w:type="gramEnd"/>
      <w:r w:rsidRPr="00063B76">
        <w:rPr>
          <w:sz w:val="28"/>
          <w:szCs w:val="28"/>
        </w:rPr>
        <w:t xml:space="preserve"> И.М. Жизненная стратегия творческой личности</w:t>
      </w:r>
    </w:p>
    <w:p w:rsidR="00063B76" w:rsidRPr="00063B76" w:rsidRDefault="00063B76" w:rsidP="004A575C">
      <w:pPr>
        <w:spacing w:after="0"/>
        <w:ind w:left="340" w:hanging="340"/>
        <w:jc w:val="both"/>
        <w:rPr>
          <w:sz w:val="28"/>
          <w:szCs w:val="28"/>
        </w:rPr>
      </w:pPr>
      <w:r w:rsidRPr="00063B76">
        <w:rPr>
          <w:sz w:val="28"/>
          <w:szCs w:val="28"/>
        </w:rPr>
        <w:t xml:space="preserve">// Грани творчества.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Свердловск: Сред</w:t>
      </w:r>
      <w:proofErr w:type="gramStart"/>
      <w:r w:rsidRPr="00063B76">
        <w:rPr>
          <w:sz w:val="28"/>
          <w:szCs w:val="28"/>
        </w:rPr>
        <w:t>.-</w:t>
      </w:r>
      <w:proofErr w:type="spellStart"/>
      <w:proofErr w:type="gramEnd"/>
      <w:r w:rsidRPr="00063B76">
        <w:rPr>
          <w:sz w:val="28"/>
          <w:szCs w:val="28"/>
        </w:rPr>
        <w:t>Урал.кн.изд</w:t>
      </w:r>
      <w:proofErr w:type="spellEnd"/>
      <w:r w:rsidRPr="00063B76">
        <w:rPr>
          <w:sz w:val="28"/>
          <w:szCs w:val="28"/>
        </w:rPr>
        <w:t>-во, 1989.</w:t>
      </w:r>
    </w:p>
    <w:p w:rsidR="00063B76" w:rsidRPr="00063B76" w:rsidRDefault="00063B76" w:rsidP="004A575C">
      <w:pPr>
        <w:spacing w:after="0"/>
        <w:ind w:left="340" w:hanging="340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7.</w:t>
      </w:r>
      <w:r w:rsidRPr="00063B76">
        <w:rPr>
          <w:sz w:val="28"/>
          <w:szCs w:val="28"/>
        </w:rPr>
        <w:tab/>
        <w:t xml:space="preserve">Лук А.Н. Юмор. Остроумие. Творчество.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М.: Искусство, 1977</w:t>
      </w:r>
    </w:p>
    <w:p w:rsidR="00063B76" w:rsidRPr="00063B76" w:rsidRDefault="00063B76" w:rsidP="004A575C">
      <w:pPr>
        <w:spacing w:after="0"/>
        <w:ind w:left="340" w:hanging="340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8.</w:t>
      </w:r>
      <w:r w:rsidRPr="00063B76">
        <w:rPr>
          <w:sz w:val="28"/>
          <w:szCs w:val="28"/>
        </w:rPr>
        <w:tab/>
        <w:t>Рубинштейн С.Л. Воображение// Основы о</w:t>
      </w:r>
      <w:r w:rsidR="004A575C">
        <w:rPr>
          <w:sz w:val="28"/>
          <w:szCs w:val="28"/>
        </w:rPr>
        <w:t xml:space="preserve">бщей психологии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Т 1 .М - </w:t>
      </w:r>
      <w:r w:rsidRPr="00063B76">
        <w:rPr>
          <w:sz w:val="28"/>
          <w:szCs w:val="28"/>
        </w:rPr>
        <w:t>Педагогика, 1992.</w:t>
      </w:r>
    </w:p>
    <w:p w:rsidR="00063B76" w:rsidRPr="00063B76" w:rsidRDefault="00063B76" w:rsidP="004A575C">
      <w:pPr>
        <w:spacing w:after="0"/>
        <w:ind w:left="340" w:hanging="340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9.</w:t>
      </w:r>
      <w:r w:rsidRPr="00063B76">
        <w:rPr>
          <w:sz w:val="28"/>
          <w:szCs w:val="28"/>
        </w:rPr>
        <w:tab/>
      </w:r>
      <w:proofErr w:type="spellStart"/>
      <w:r w:rsidRPr="00063B76">
        <w:rPr>
          <w:sz w:val="28"/>
          <w:szCs w:val="28"/>
        </w:rPr>
        <w:t>Гилфорд</w:t>
      </w:r>
      <w:proofErr w:type="spellEnd"/>
      <w:r w:rsidRPr="00063B76">
        <w:rPr>
          <w:sz w:val="28"/>
          <w:szCs w:val="28"/>
        </w:rPr>
        <w:t>. Изучение творческого мышления. Тесты</w:t>
      </w:r>
      <w:proofErr w:type="gramStart"/>
      <w:r w:rsidRPr="00063B76">
        <w:rPr>
          <w:sz w:val="28"/>
          <w:szCs w:val="28"/>
        </w:rPr>
        <w:t xml:space="preserve"> / П</w:t>
      </w:r>
      <w:proofErr w:type="gramEnd"/>
      <w:r w:rsidRPr="00063B76">
        <w:rPr>
          <w:sz w:val="28"/>
          <w:szCs w:val="28"/>
        </w:rPr>
        <w:t>од ред.</w:t>
      </w:r>
      <w:r w:rsidR="004A575C">
        <w:rPr>
          <w:sz w:val="28"/>
          <w:szCs w:val="28"/>
        </w:rPr>
        <w:t xml:space="preserve"> </w:t>
      </w:r>
      <w:proofErr w:type="spellStart"/>
      <w:r w:rsidRPr="00063B76">
        <w:rPr>
          <w:sz w:val="28"/>
          <w:szCs w:val="28"/>
        </w:rPr>
        <w:t>О.К.Тихомирова</w:t>
      </w:r>
      <w:proofErr w:type="spellEnd"/>
      <w:r w:rsidRPr="00063B76">
        <w:rPr>
          <w:sz w:val="28"/>
          <w:szCs w:val="28"/>
        </w:rPr>
        <w:t xml:space="preserve">.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 xml:space="preserve">М.: Изд-во </w:t>
      </w:r>
      <w:proofErr w:type="spellStart"/>
      <w:r w:rsidRPr="00063B76">
        <w:rPr>
          <w:sz w:val="28"/>
          <w:szCs w:val="28"/>
        </w:rPr>
        <w:t>Моск</w:t>
      </w:r>
      <w:proofErr w:type="spellEnd"/>
      <w:r w:rsidRPr="00063B76">
        <w:rPr>
          <w:sz w:val="28"/>
          <w:szCs w:val="28"/>
        </w:rPr>
        <w:t>. ун-та, 1982.</w:t>
      </w:r>
    </w:p>
    <w:p w:rsidR="00063B76" w:rsidRPr="00063B76" w:rsidRDefault="00063B76" w:rsidP="004A575C">
      <w:pPr>
        <w:spacing w:after="0"/>
        <w:ind w:left="340" w:hanging="340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10.</w:t>
      </w:r>
      <w:r w:rsidRPr="00063B76">
        <w:rPr>
          <w:sz w:val="28"/>
          <w:szCs w:val="28"/>
        </w:rPr>
        <w:tab/>
        <w:t xml:space="preserve">Ермолаева-Томина Л Б. Проблемы развития творческих способностей у детей (за рубежом) // </w:t>
      </w:r>
      <w:proofErr w:type="spellStart"/>
      <w:r w:rsidRPr="00063B76">
        <w:rPr>
          <w:sz w:val="28"/>
          <w:szCs w:val="28"/>
        </w:rPr>
        <w:t>Вопр</w:t>
      </w:r>
      <w:proofErr w:type="gramStart"/>
      <w:r w:rsidRPr="00063B76">
        <w:rPr>
          <w:sz w:val="28"/>
          <w:szCs w:val="28"/>
        </w:rPr>
        <w:t>.п</w:t>
      </w:r>
      <w:proofErr w:type="gramEnd"/>
      <w:r w:rsidRPr="00063B76">
        <w:rPr>
          <w:sz w:val="28"/>
          <w:szCs w:val="28"/>
        </w:rPr>
        <w:t>сихологии</w:t>
      </w:r>
      <w:proofErr w:type="spellEnd"/>
      <w:r w:rsidRPr="00063B76">
        <w:rPr>
          <w:sz w:val="28"/>
          <w:szCs w:val="28"/>
        </w:rPr>
        <w:t xml:space="preserve">.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 xml:space="preserve">1974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№ 4</w:t>
      </w:r>
    </w:p>
    <w:p w:rsidR="00063B76" w:rsidRPr="00063B76" w:rsidRDefault="00063B76" w:rsidP="004A575C">
      <w:pPr>
        <w:spacing w:after="0"/>
        <w:ind w:left="340" w:hanging="340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11.</w:t>
      </w:r>
      <w:r w:rsidRPr="00063B76">
        <w:rPr>
          <w:sz w:val="28"/>
          <w:szCs w:val="28"/>
        </w:rPr>
        <w:tab/>
      </w:r>
      <w:proofErr w:type="spellStart"/>
      <w:r w:rsidRPr="00063B76">
        <w:rPr>
          <w:sz w:val="28"/>
          <w:szCs w:val="28"/>
        </w:rPr>
        <w:t>ЭльконинД.Б..Развитие</w:t>
      </w:r>
      <w:proofErr w:type="spellEnd"/>
      <w:r w:rsidRPr="00063B76">
        <w:rPr>
          <w:sz w:val="28"/>
          <w:szCs w:val="28"/>
        </w:rPr>
        <w:t xml:space="preserve"> игры в дошкольном возрасте// </w:t>
      </w:r>
      <w:proofErr w:type="spellStart"/>
      <w:r w:rsidRPr="00063B76">
        <w:rPr>
          <w:sz w:val="28"/>
          <w:szCs w:val="28"/>
        </w:rPr>
        <w:t>Избр</w:t>
      </w:r>
      <w:proofErr w:type="spellEnd"/>
      <w:r w:rsidRPr="00063B76">
        <w:rPr>
          <w:sz w:val="28"/>
          <w:szCs w:val="28"/>
        </w:rPr>
        <w:t xml:space="preserve">. психолог, тр.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 xml:space="preserve">М.: </w:t>
      </w:r>
      <w:r w:rsidR="004A575C">
        <w:rPr>
          <w:sz w:val="28"/>
          <w:szCs w:val="28"/>
        </w:rPr>
        <w:t>Педагогика, 1989.</w:t>
      </w:r>
      <w:r w:rsidR="004A575C">
        <w:rPr>
          <w:sz w:val="28"/>
          <w:szCs w:val="28"/>
        </w:rPr>
        <w:tab/>
      </w:r>
    </w:p>
    <w:p w:rsidR="00063B76" w:rsidRPr="00063B76" w:rsidRDefault="00063B76" w:rsidP="004A575C">
      <w:pPr>
        <w:spacing w:after="0"/>
        <w:ind w:left="340" w:hanging="340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12.</w:t>
      </w:r>
      <w:r w:rsidRPr="00063B76">
        <w:rPr>
          <w:sz w:val="28"/>
          <w:szCs w:val="28"/>
        </w:rPr>
        <w:tab/>
        <w:t xml:space="preserve">Додонов Б.И. Эмоция как ценность.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М., 1978.</w:t>
      </w:r>
    </w:p>
    <w:p w:rsidR="00063B76" w:rsidRPr="00063B76" w:rsidRDefault="00063B76" w:rsidP="004A575C">
      <w:pPr>
        <w:spacing w:after="0"/>
        <w:ind w:left="340" w:hanging="340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13.</w:t>
      </w:r>
      <w:r w:rsidRPr="00063B76">
        <w:rPr>
          <w:sz w:val="28"/>
          <w:szCs w:val="28"/>
        </w:rPr>
        <w:tab/>
      </w:r>
      <w:proofErr w:type="spellStart"/>
      <w:r w:rsidRPr="00063B76">
        <w:rPr>
          <w:sz w:val="28"/>
          <w:szCs w:val="28"/>
        </w:rPr>
        <w:t>Родари</w:t>
      </w:r>
      <w:proofErr w:type="spellEnd"/>
      <w:r w:rsidRPr="00063B76">
        <w:rPr>
          <w:sz w:val="28"/>
          <w:szCs w:val="28"/>
        </w:rPr>
        <w:t xml:space="preserve"> Д. Грамматика фантазии.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М.: Прогресс 1978</w:t>
      </w:r>
    </w:p>
    <w:p w:rsidR="00063B76" w:rsidRPr="00063B76" w:rsidRDefault="00063B76" w:rsidP="004A575C">
      <w:pPr>
        <w:spacing w:after="0"/>
        <w:ind w:left="340" w:hanging="340"/>
        <w:jc w:val="both"/>
        <w:rPr>
          <w:sz w:val="28"/>
          <w:szCs w:val="28"/>
        </w:rPr>
      </w:pPr>
      <w:r w:rsidRPr="00063B76">
        <w:rPr>
          <w:sz w:val="28"/>
          <w:szCs w:val="28"/>
        </w:rPr>
        <w:t>14.</w:t>
      </w:r>
      <w:r w:rsidRPr="00063B76">
        <w:rPr>
          <w:sz w:val="28"/>
          <w:szCs w:val="28"/>
        </w:rPr>
        <w:tab/>
        <w:t xml:space="preserve">Литвин С. Развитие творческого воображения </w:t>
      </w:r>
      <w:r w:rsidR="004A575C">
        <w:rPr>
          <w:sz w:val="28"/>
          <w:szCs w:val="28"/>
        </w:rPr>
        <w:t>–</w:t>
      </w:r>
      <w:r w:rsidR="004A575C">
        <w:rPr>
          <w:sz w:val="28"/>
          <w:szCs w:val="28"/>
        </w:rPr>
        <w:t xml:space="preserve"> </w:t>
      </w:r>
      <w:r w:rsidRPr="00063B76">
        <w:rPr>
          <w:sz w:val="28"/>
          <w:szCs w:val="28"/>
        </w:rPr>
        <w:t>Л 1981</w:t>
      </w:r>
    </w:p>
    <w:p w:rsidR="00063B76" w:rsidRPr="00063B76" w:rsidRDefault="00063B76" w:rsidP="00063B76">
      <w:pPr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63B76" w:rsidRPr="00063B76" w:rsidSect="00063B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76"/>
    <w:rsid w:val="00063B76"/>
    <w:rsid w:val="001633ED"/>
    <w:rsid w:val="003252F5"/>
    <w:rsid w:val="00326A88"/>
    <w:rsid w:val="00453E1B"/>
    <w:rsid w:val="004A575C"/>
    <w:rsid w:val="004F0CBB"/>
    <w:rsid w:val="00577C9D"/>
    <w:rsid w:val="005A094D"/>
    <w:rsid w:val="008254D1"/>
    <w:rsid w:val="00924D49"/>
    <w:rsid w:val="00A216B1"/>
    <w:rsid w:val="00BC7F56"/>
    <w:rsid w:val="00C736CB"/>
    <w:rsid w:val="00E47ACF"/>
    <w:rsid w:val="00F5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ED"/>
  </w:style>
  <w:style w:type="paragraph" w:styleId="2">
    <w:name w:val="heading 2"/>
    <w:basedOn w:val="a"/>
    <w:link w:val="20"/>
    <w:uiPriority w:val="9"/>
    <w:qFormat/>
    <w:rsid w:val="001633E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ED"/>
  </w:style>
  <w:style w:type="paragraph" w:styleId="2">
    <w:name w:val="heading 2"/>
    <w:basedOn w:val="a"/>
    <w:link w:val="20"/>
    <w:uiPriority w:val="9"/>
    <w:qFormat/>
    <w:rsid w:val="001633E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2018-01-16T20:18:00Z</dcterms:created>
  <dcterms:modified xsi:type="dcterms:W3CDTF">2018-01-18T19:53:00Z</dcterms:modified>
</cp:coreProperties>
</file>