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19" w:rsidRDefault="00B96F19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Pr="004140F4" w:rsidRDefault="004140F4" w:rsidP="004140F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48"/>
          <w:szCs w:val="48"/>
        </w:rPr>
      </w:pPr>
      <w:r w:rsidRPr="004140F4">
        <w:rPr>
          <w:color w:val="111111"/>
          <w:sz w:val="48"/>
          <w:szCs w:val="48"/>
        </w:rPr>
        <w:t>Воспитание гражданственности,</w:t>
      </w:r>
      <w:r w:rsidR="00891A16">
        <w:rPr>
          <w:color w:val="111111"/>
          <w:sz w:val="48"/>
          <w:szCs w:val="48"/>
        </w:rPr>
        <w:t xml:space="preserve"> </w:t>
      </w:r>
      <w:r w:rsidRPr="004140F4">
        <w:rPr>
          <w:color w:val="111111"/>
          <w:sz w:val="48"/>
          <w:szCs w:val="48"/>
        </w:rPr>
        <w:t>нравственно-патриотических качеств у детей дошкольного возраста</w:t>
      </w: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891A16" w:rsidRDefault="00891A16" w:rsidP="00891A16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4140F4" w:rsidRDefault="00891A16" w:rsidP="00891A16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Турмасова</w:t>
      </w:r>
      <w:proofErr w:type="spellEnd"/>
      <w:r>
        <w:rPr>
          <w:color w:val="111111"/>
          <w:sz w:val="28"/>
          <w:szCs w:val="28"/>
        </w:rPr>
        <w:t xml:space="preserve"> Е.Г.</w:t>
      </w: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891A16" w:rsidP="00891A16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Кимры 2017 г.</w:t>
      </w: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Pr="00980808" w:rsidRDefault="004140F4" w:rsidP="004140F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980808" w:rsidRPr="00980808" w:rsidRDefault="00980808" w:rsidP="00891A16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111111"/>
          <w:sz w:val="28"/>
          <w:szCs w:val="28"/>
        </w:rPr>
      </w:pPr>
      <w:r w:rsidRPr="00980808">
        <w:rPr>
          <w:color w:val="111111"/>
          <w:sz w:val="28"/>
          <w:szCs w:val="28"/>
        </w:rPr>
        <w:t>Воспитание гражданственности и патриотизма в детском саду является одной их основных задач дошкольного воспитания.</w:t>
      </w:r>
    </w:p>
    <w:p w:rsidR="00B96F19" w:rsidRPr="00980808" w:rsidRDefault="00B96F19" w:rsidP="00891A16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111111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980808">
        <w:rPr>
          <w:rStyle w:val="c4"/>
          <w:color w:val="000000"/>
          <w:sz w:val="28"/>
          <w:szCs w:val="28"/>
        </w:rPr>
        <w:t>актуальных</w:t>
      </w:r>
      <w:proofErr w:type="gramEnd"/>
      <w:r w:rsidRPr="00980808">
        <w:rPr>
          <w:rStyle w:val="c4"/>
          <w:color w:val="000000"/>
          <w:sz w:val="28"/>
          <w:szCs w:val="28"/>
        </w:rPr>
        <w:t>. Эта проблема выпала из поля зрения значительной части ученых и практиков более чем на 10 лет.</w:t>
      </w:r>
    </w:p>
    <w:p w:rsidR="00B96F19" w:rsidRPr="00980808" w:rsidRDefault="00980808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</w:t>
      </w:r>
      <w:r w:rsidR="00B96F19" w:rsidRPr="00980808">
        <w:rPr>
          <w:rStyle w:val="c4"/>
          <w:color w:val="000000"/>
          <w:sz w:val="28"/>
          <w:szCs w:val="28"/>
        </w:rPr>
        <w:t xml:space="preserve">     Патриотическое воспитание дошкольников это не только воспитание любви к родному дому, семье, детскому саду, городу,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80808">
        <w:rPr>
          <w:color w:val="000000"/>
          <w:sz w:val="28"/>
          <w:szCs w:val="28"/>
        </w:rPr>
        <w:t>Гражданский долг и ответственность - это высокие личные качества. Начало их воспитания – гражданское видение жизни, тревога и беспокойство за судьбу дела, людей. Чувство долга и личной ответственности за судьбу своей Родины, благополучие народа, сохранность и преумножение материальных и духовных ценностей, созданных старшим поколением – важные показатели гражданской направленности личности ребенка. Человек должен быть самостоятельным, инициативным, интеллектуально развитым, умеющим строить коммуникативные связи, быть терпимым к различиям между людьми, уважать права и мнения других, способным воспринимать происходящие изменения и принимать соответствующие решения. Эти качества закладываются в период дошкольного детства, составляют основу гражданского воспитания.</w:t>
      </w:r>
    </w:p>
    <w:p w:rsidR="001D0F46" w:rsidRPr="00980808" w:rsidRDefault="001D0F46" w:rsidP="00891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D0F46" w:rsidRPr="00980808" w:rsidRDefault="001D0F46" w:rsidP="00891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80808">
        <w:rPr>
          <w:color w:val="111111"/>
          <w:sz w:val="28"/>
          <w:szCs w:val="28"/>
        </w:rPr>
        <w:t> </w:t>
      </w:r>
      <w:r w:rsidRPr="009808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Гражданственность</w:t>
      </w:r>
      <w:r w:rsidRPr="00980808">
        <w:rPr>
          <w:color w:val="111111"/>
          <w:sz w:val="28"/>
          <w:szCs w:val="28"/>
        </w:rPr>
        <w:t xml:space="preserve"> понимается как чувство единства со страной, обществом, как социальный оптимизм, любовь к Родине, решимость и стойкость в преодолении </w:t>
      </w:r>
      <w:r w:rsidRPr="00980808">
        <w:rPr>
          <w:color w:val="111111"/>
          <w:sz w:val="28"/>
          <w:szCs w:val="28"/>
        </w:rPr>
        <w:lastRenderedPageBreak/>
        <w:t>жизненных трудностей, волевой потенциал в деятельности, направленной на достижение благополучия, как опыт преодоления и предупреждения конфликтов, ощущение социальной национальной полноценности, терпимости.</w:t>
      </w:r>
    </w:p>
    <w:p w:rsidR="00980808" w:rsidRPr="001D0F46" w:rsidRDefault="001D0F46" w:rsidP="00891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808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Гражданственность</w:t>
      </w:r>
      <w:r w:rsidRPr="00980808">
        <w:rPr>
          <w:color w:val="111111"/>
          <w:sz w:val="28"/>
          <w:szCs w:val="28"/>
        </w:rPr>
        <w:t> как сложное личностное образование в структурном отношении состоит из ряда свойств, качеств и черт. Наиболее важный из них </w:t>
      </w:r>
      <w:r w:rsidRPr="009808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980808">
        <w:rPr>
          <w:color w:val="111111"/>
          <w:sz w:val="28"/>
          <w:szCs w:val="28"/>
        </w:rPr>
        <w:t>, ориентация на гуманистическую идеологию, правовая и нравственная культура, достоинство, социальная справедливость и ответственность, готовность к труду, межличностное общение.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Чувства дошкольника господствуют над всеми сторонами его жизни, определяют поступки, выступают в качестве мотива поведения, выражают отношения к окружающему. Вот почему так важно в процессе занятий знакомить детей с явлениями общественной жизни, формировать справедливое отношение к жизни, и не только средствами художественной литературы, но и личным примером. От богатства чувств, которые проявляет взрослый, зависит эмоциональное восприятие ребенком того или иного явления действительности.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А как воспитать в ребенке такое сложное многообразное чувство как любовь к Родине? Естественно на основе сопереживания, доброты, ласки к родным и близким. С этого – с любви к родному дому – чувство это распространяется на более широкий круг – на свой город, село, деревню, т. е. на ту местность, где человек родился и живет.</w:t>
      </w:r>
    </w:p>
    <w:p w:rsidR="00980808" w:rsidRPr="00980808" w:rsidRDefault="00980808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систематической, целенаправленной воспитательной работы у ребенка могут быть сформированы элементы гражданственности и патриотизма.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        Все эти задачи важны и актуальны. От решения ни одной из них нельзя отказаться. 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Первые годы жизни ребёнка – важный этап его воспитания. В этот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lastRenderedPageBreak/>
        <w:t>период начинают развиваться те чувства и черты характера, которые незримо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уже связывают его со своим народом, своей страной и в значимой мере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определяют последующий путь жизни. Корни этого влияния – в языке своего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народа, который усваивает ребёнок, через его песни, сказки, музыку, в играх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 xml:space="preserve">и </w:t>
      </w:r>
      <w:proofErr w:type="gramStart"/>
      <w:r w:rsidRPr="00980808">
        <w:rPr>
          <w:color w:val="000000"/>
          <w:sz w:val="28"/>
          <w:szCs w:val="28"/>
        </w:rPr>
        <w:t>игрушках</w:t>
      </w:r>
      <w:proofErr w:type="gramEnd"/>
      <w:r w:rsidRPr="00980808">
        <w:rPr>
          <w:color w:val="000000"/>
          <w:sz w:val="28"/>
          <w:szCs w:val="28"/>
        </w:rPr>
        <w:t>, которыми он забавляется, впечатлениях природы родного края,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труда, быта, нравов и обычаев людей, среди которых он живет.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 xml:space="preserve"> Патриотизм, по отношению к детям старшего дошкольного возраста,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определяется, как потребность участвовать во всех делах своей семьи,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детского сада, города, Родины, осознать себя частью большой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многонациональной страны.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 xml:space="preserve"> Базой патриотического воспитания является </w:t>
      </w:r>
      <w:proofErr w:type="gramStart"/>
      <w:r w:rsidRPr="00980808">
        <w:rPr>
          <w:color w:val="000000"/>
          <w:sz w:val="28"/>
          <w:szCs w:val="28"/>
        </w:rPr>
        <w:t>нравственное</w:t>
      </w:r>
      <w:proofErr w:type="gramEnd"/>
      <w:r w:rsidRPr="00980808">
        <w:rPr>
          <w:color w:val="000000"/>
          <w:sz w:val="28"/>
          <w:szCs w:val="28"/>
        </w:rPr>
        <w:t>, эстетическое,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трудовое, умственное воспитания. В процессе всестороннего воспитания и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зарождаются первые патриотические чувства.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 xml:space="preserve"> Патриотические чувства закладываются в процессе жизни человека.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Люди с рождения попадают в социум, окружающую среду, бытие, культуру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своего народа. Всё начинается с родного дома и необходимо воспитывать у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детей любовь к родному дому. Мир ребёнка начинается с его семьи, ребёнок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осознает себя членом небольшого общества, состоящего из родных и близких</w:t>
      </w:r>
    </w:p>
    <w:p w:rsidR="00980808" w:rsidRPr="00980808" w:rsidRDefault="00980808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color w:val="000000"/>
          <w:sz w:val="28"/>
          <w:szCs w:val="28"/>
        </w:rPr>
        <w:t>людей. И эта задача звучит так: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5"/>
          <w:bCs/>
          <w:color w:val="000000"/>
          <w:sz w:val="28"/>
          <w:szCs w:val="28"/>
        </w:rPr>
        <w:t>         1.</w:t>
      </w:r>
      <w:r w:rsidRPr="00980808">
        <w:rPr>
          <w:rStyle w:val="c4"/>
          <w:color w:val="000000"/>
          <w:sz w:val="28"/>
          <w:szCs w:val="28"/>
        </w:rPr>
        <w:t> </w:t>
      </w:r>
      <w:r w:rsidRPr="00980808">
        <w:rPr>
          <w:rStyle w:val="c5"/>
          <w:bCs/>
          <w:color w:val="000000"/>
          <w:sz w:val="28"/>
          <w:szCs w:val="28"/>
        </w:rPr>
        <w:t>Необходимо воспитывать у ребенка любовь к родному дому.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lastRenderedPageBreak/>
        <w:t>Прежде всего, дошкольник должен получить представление о доме как общечеловеческой ценности. Малыш должен понимать, что иметь свой дом – большое благо. Каждый человек, каждое живое существо стремится обзавестись домом и устроить его по своему вкусу, охраняет и оберегает его, дорожит семейным уютом и теплом. Потерять дом – страшная беда. Детям можно рассказать о беженцах и горе людей, лишившихся родного крова, постараться вызвать у ребят сочувствие, желание быть внимательными, доброжелательными к беженцам, погорельцам, позаботится о них облегчить их страдания.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5"/>
          <w:bCs/>
          <w:color w:val="000000"/>
          <w:sz w:val="28"/>
          <w:szCs w:val="28"/>
        </w:rPr>
        <w:t>         2. Необходимо приобщать детей к культуре своего народа и развивать их национальное самосознание.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Ребенок должен, прежде всего, «пустить корни” в свою землю и культуру, познакомиться со своим исконным, а потом осваивать чужое. Мы живем в многонациональном государстве и каждому ребенку должны обеспечить соприкосновение со своей национальной культурой.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Надо знакомить детей с культурой народов ближайшего национального </w:t>
      </w:r>
      <w:bookmarkStart w:id="0" w:name="_GoBack"/>
      <w:bookmarkEnd w:id="0"/>
      <w:r w:rsidRPr="00980808">
        <w:rPr>
          <w:rStyle w:val="c4"/>
          <w:color w:val="000000"/>
          <w:sz w:val="28"/>
          <w:szCs w:val="28"/>
        </w:rPr>
        <w:t>окружения. Этно-национальная культура помогает сформировать у ребенка положительное отношение к самому факту существования разных народов, языков, культур. Понять, что мир прекрасен в многообразии. И встреча с любой из культур дарит радость отношений. Вот почему мы должны стремиться подвести детей к осознанию того, что нет плохих народов, а встречаются плохие люди. О человеке судят не по цвету кожи и волос, а по делам и поступкам.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5"/>
          <w:bCs/>
          <w:color w:val="000000"/>
          <w:sz w:val="28"/>
          <w:szCs w:val="28"/>
        </w:rPr>
        <w:t> 3. Важнейшей составляющей патриотического воспитания является приобщение ребенка к родному слову, формирование у него чувства языка.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Воспитатель должен сам владеть “великим могучим русским языком”, свободным от иностранного “налета”. Родной язык надо спасать!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Крайне сложным является вопрос содержания патриотического воспитания. Необходимо грамотно отобрать  материал, способный вызвать у людей интерес, живой эмоциональный отклик и положительное отношение к действительности. Следует помнить о психологических особенностях дошкольников  чувстве меры. Избегать множества негативных примеров, чтобы излишне не травмировать детей, не </w:t>
      </w:r>
      <w:r w:rsidRPr="00980808">
        <w:rPr>
          <w:rStyle w:val="c4"/>
          <w:color w:val="000000"/>
          <w:sz w:val="28"/>
          <w:szCs w:val="28"/>
        </w:rPr>
        <w:lastRenderedPageBreak/>
        <w:t>мешать расти оптимистами. Надо рассказывать о позитивных событиях в истории страны, родного города, детского сада, семьи и др.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Вместе с тем,  дети смотрят телевизионные передачи, слышат разговоры взрослых и рано или поздно у них возникают острые вопросы, касающиеся терроризма и многих других малоприятных и непонятных вещей. Ребенок вправе задать их воспитателю, родителю и получить ответ. Однако взрослым не стоит спешить с ответом, планировать обстоятельный разговор со всеми детьми группы на политическую тему. Такие вопросы требуют глубокого осмысления, эрудиции, такта. Отвечая, взрослый должен удовлетворить любопытство ребенка, по возможности дать ему объективное представление о том или ином событии. Неправдивый ответ вызовет в дальнейшем недоверие к вам. А в педагогике, как в медицине, главное – не навредить!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       Работа по воспитанию патриотизма и гражданственности должна вестись совместно с семьей. Старинная истина – нельзя вырастить патриота, если не патриоты отец с матерью. У нас же подобная ситуация не редкость. Ребенок в детском саду видит и слышит одно, а лома другое. Следовательно, попадает в кольцо противоречий, вырваться из которого не в состоянии.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                Следует подумать и о </w:t>
      </w:r>
      <w:r w:rsidRPr="00980808">
        <w:rPr>
          <w:rStyle w:val="c5"/>
          <w:bCs/>
          <w:color w:val="000000"/>
          <w:sz w:val="28"/>
          <w:szCs w:val="28"/>
        </w:rPr>
        <w:t>средствах</w:t>
      </w:r>
      <w:r w:rsidRPr="00980808">
        <w:rPr>
          <w:rStyle w:val="c4"/>
          <w:color w:val="000000"/>
          <w:sz w:val="28"/>
          <w:szCs w:val="28"/>
        </w:rPr>
        <w:t> патриотического воспитания. Весьма эффективным, на мой взгляд, могла бы оказаться </w:t>
      </w:r>
      <w:r w:rsidRPr="00980808">
        <w:rPr>
          <w:rStyle w:val="c5"/>
          <w:bCs/>
          <w:color w:val="000000"/>
          <w:sz w:val="28"/>
          <w:szCs w:val="28"/>
        </w:rPr>
        <w:t>игрушка.</w:t>
      </w:r>
      <w:r w:rsidRPr="00980808">
        <w:rPr>
          <w:rStyle w:val="c4"/>
          <w:color w:val="000000"/>
          <w:sz w:val="28"/>
          <w:szCs w:val="28"/>
        </w:rPr>
        <w:t xml:space="preserve"> В советский период она уже доказала свою состоятельность в деле воспитания юных патриотов и граждан своей страны. </w:t>
      </w:r>
      <w:proofErr w:type="gramStart"/>
      <w:r w:rsidRPr="00980808">
        <w:rPr>
          <w:rStyle w:val="c4"/>
          <w:color w:val="000000"/>
          <w:sz w:val="28"/>
          <w:szCs w:val="28"/>
        </w:rPr>
        <w:t>Партизаны, красноармейцы, буденовцы, легендарные корабли “Аврора”, ”Потемкин”, тематические игрушки “Север”, ”Космодром” и др. верой и правдой служили детям, формируя патриотические чувства.</w:t>
      </w:r>
      <w:proofErr w:type="gramEnd"/>
      <w:r w:rsidRPr="00980808">
        <w:rPr>
          <w:rStyle w:val="c4"/>
          <w:color w:val="000000"/>
          <w:sz w:val="28"/>
          <w:szCs w:val="28"/>
        </w:rPr>
        <w:t xml:space="preserve"> Современная игрушка, в большинстве случаев, любовь к стране не воспитывает. С пользой для патриотического воспитания могла бы использоваться </w:t>
      </w:r>
      <w:r w:rsidRPr="00980808">
        <w:rPr>
          <w:rStyle w:val="c5"/>
          <w:bCs/>
          <w:color w:val="000000"/>
          <w:sz w:val="28"/>
          <w:szCs w:val="28"/>
        </w:rPr>
        <w:t>военная игрушка.</w:t>
      </w:r>
      <w:r w:rsidRPr="00980808">
        <w:rPr>
          <w:rStyle w:val="c4"/>
          <w:color w:val="000000"/>
          <w:sz w:val="28"/>
          <w:szCs w:val="28"/>
        </w:rPr>
        <w:t> Отношение к ней, как известно, не однозначное во всем мире. Необходимо контролировать и направлять военные игры детей в нужное русло.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               Игры по сказкам и былинам о сражении богатырей за родную землю со Змеем Горынычем. В службу безопасности, охрану государственной границы. Они </w:t>
      </w:r>
      <w:r w:rsidRPr="00980808">
        <w:rPr>
          <w:rStyle w:val="c4"/>
          <w:color w:val="000000"/>
          <w:sz w:val="28"/>
          <w:szCs w:val="28"/>
        </w:rPr>
        <w:lastRenderedPageBreak/>
        <w:t>развивают патриотические чувства, желание защищать родную страну, приносить ей пользу.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               У России тысячелетняя история, богатые традиции, огромный духовный потенциал. Необходимо воспитывать детское самосознание через знакомство с русской культурой, приобщать к фольклору, знакомить с национальными игрушками, праздниками, творениями художников, архитекторов, композиторов, значимыми событиями страны, в том числе с государственными символами, которые являются частью культуры и истории страны.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               Необходимо отметить, что герб и флаг несут в себе воспитательную функцию наряду со своим основным назначением – служить отличительным знаком страны. На первом этапе знакомства мы формируем положительное отношение к государственным символам России, а старших дошкольников знакомим с историей происхождения, значением и функцией герба и флага.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               И еще об одном средстве обучения мне хотелось бы сказать – это </w:t>
      </w:r>
      <w:r w:rsidRPr="00980808">
        <w:rPr>
          <w:rStyle w:val="c5"/>
          <w:bCs/>
          <w:color w:val="000000"/>
          <w:sz w:val="28"/>
          <w:szCs w:val="28"/>
        </w:rPr>
        <w:t>песни</w:t>
      </w:r>
      <w:r w:rsidRPr="00980808">
        <w:rPr>
          <w:rStyle w:val="c4"/>
          <w:color w:val="000000"/>
          <w:sz w:val="28"/>
          <w:szCs w:val="28"/>
        </w:rPr>
        <w:t xml:space="preserve">. Известно, что дети любят песенный репертуар взрослых, с удовольствием его слушают и исполняют. Это песни </w:t>
      </w:r>
      <w:proofErr w:type="spellStart"/>
      <w:r w:rsidRPr="00980808">
        <w:rPr>
          <w:rStyle w:val="c4"/>
          <w:color w:val="000000"/>
          <w:sz w:val="28"/>
          <w:szCs w:val="28"/>
        </w:rPr>
        <w:t>Ю.Антонова</w:t>
      </w:r>
      <w:proofErr w:type="spellEnd"/>
      <w:r w:rsidRPr="00980808">
        <w:rPr>
          <w:rStyle w:val="c4"/>
          <w:color w:val="000000"/>
          <w:sz w:val="28"/>
          <w:szCs w:val="28"/>
        </w:rPr>
        <w:t>, С.  Ротару, группа “</w:t>
      </w:r>
      <w:proofErr w:type="spellStart"/>
      <w:r w:rsidRPr="00980808">
        <w:rPr>
          <w:rStyle w:val="c4"/>
          <w:color w:val="000000"/>
          <w:sz w:val="28"/>
          <w:szCs w:val="28"/>
        </w:rPr>
        <w:t>Любэ</w:t>
      </w:r>
      <w:proofErr w:type="spellEnd"/>
      <w:r w:rsidRPr="00980808">
        <w:rPr>
          <w:rStyle w:val="c4"/>
          <w:color w:val="000000"/>
          <w:sz w:val="28"/>
          <w:szCs w:val="28"/>
        </w:rPr>
        <w:t>”, песни периода Великой Отечественной войны.</w:t>
      </w:r>
    </w:p>
    <w:p w:rsidR="00B96F19" w:rsidRPr="00980808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                Патриотическое воспитание дошкольников проблема архисложная в условиях современной России. Изменилась не только жизнь, но и мы сами. Мы гораздо больше знаем о себе и своей стране, нежели раньше, больше видим, </w:t>
      </w:r>
      <w:proofErr w:type="gramStart"/>
      <w:r w:rsidRPr="00980808">
        <w:rPr>
          <w:rStyle w:val="c4"/>
          <w:color w:val="000000"/>
          <w:sz w:val="28"/>
          <w:szCs w:val="28"/>
        </w:rPr>
        <w:t>над</w:t>
      </w:r>
      <w:proofErr w:type="gramEnd"/>
      <w:r w:rsidRPr="00980808">
        <w:rPr>
          <w:rStyle w:val="c4"/>
          <w:color w:val="000000"/>
          <w:sz w:val="28"/>
          <w:szCs w:val="28"/>
        </w:rPr>
        <w:t xml:space="preserve"> большим задумываемся. Мы стали </w:t>
      </w:r>
      <w:proofErr w:type="spellStart"/>
      <w:r w:rsidRPr="00980808">
        <w:rPr>
          <w:rStyle w:val="c4"/>
          <w:color w:val="000000"/>
          <w:sz w:val="28"/>
          <w:szCs w:val="28"/>
        </w:rPr>
        <w:t>ответственнее</w:t>
      </w:r>
      <w:proofErr w:type="spellEnd"/>
      <w:r w:rsidRPr="00980808">
        <w:rPr>
          <w:rStyle w:val="c4"/>
          <w:color w:val="000000"/>
          <w:sz w:val="28"/>
          <w:szCs w:val="28"/>
        </w:rPr>
        <w:t>. Возможно, именно в этом заключается главная причина столь радикального переосмысления содержания, целей и задач патриотического и гражданского воспитания дошкольников. Чем образованнее, требовательнее к себе педагог, чем больше он знает о стране и происходящих событиях, тем легче ему воспитывать в детях чувство любви к Родине. А это чувство одно из самых сильных, без него человек ущербен, не ощущает своих корней. Очень важно, чтобы ребенок уже в дошкольном возрасте почувствовал личную ответственность за родную землю и ее будущее.</w:t>
      </w:r>
    </w:p>
    <w:p w:rsidR="00980808" w:rsidRPr="00980808" w:rsidRDefault="00B96F19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 </w:t>
      </w:r>
      <w:r w:rsidR="00980808" w:rsidRPr="00980808">
        <w:rPr>
          <w:rStyle w:val="c4"/>
          <w:color w:val="000000"/>
          <w:sz w:val="28"/>
          <w:szCs w:val="28"/>
        </w:rPr>
        <w:t>В результате систематической и целенаправленной воспитательной работы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lastRenderedPageBreak/>
        <w:t>у детей старшего дошкольного возраста должны быть сформированы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элементы гражданственности и патриотизма, и в первую очередь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позитивное отношение к своей малой родине.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 К концу дошкольного детства ребёнок должен знать: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Дату своего рождения, свое отчество, домашний адрес и номер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телефона; имена и отчество родителей, адрес детского сада.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Герб, флаг, гимн России. Иметь представление о президенте,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proofErr w:type="gramStart"/>
      <w:r w:rsidRPr="00980808">
        <w:rPr>
          <w:rStyle w:val="c4"/>
          <w:color w:val="000000"/>
          <w:sz w:val="28"/>
          <w:szCs w:val="28"/>
        </w:rPr>
        <w:t>правительстве</w:t>
      </w:r>
      <w:proofErr w:type="gramEnd"/>
      <w:r w:rsidRPr="00980808">
        <w:rPr>
          <w:rStyle w:val="c4"/>
          <w:color w:val="000000"/>
          <w:sz w:val="28"/>
          <w:szCs w:val="28"/>
        </w:rPr>
        <w:t xml:space="preserve"> России.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Символику родного края и города.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Природу родного края и его обитателей.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Иметь представление о разных родах войск и почетной обязанности –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защищать Родину.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Иметь представления о родном крае, о людях разных национальностей,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 xml:space="preserve">их </w:t>
      </w:r>
      <w:proofErr w:type="gramStart"/>
      <w:r w:rsidRPr="00980808">
        <w:rPr>
          <w:rStyle w:val="c4"/>
          <w:color w:val="000000"/>
          <w:sz w:val="28"/>
          <w:szCs w:val="28"/>
        </w:rPr>
        <w:t>традициях</w:t>
      </w:r>
      <w:proofErr w:type="gramEnd"/>
      <w:r w:rsidRPr="00980808">
        <w:rPr>
          <w:rStyle w:val="c4"/>
          <w:color w:val="000000"/>
          <w:sz w:val="28"/>
          <w:szCs w:val="28"/>
        </w:rPr>
        <w:t xml:space="preserve"> и обычаях.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Иметь представление о столице нашей родине - Москве.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Иметь представление о родном городе, о главном городе области.</w:t>
      </w:r>
    </w:p>
    <w:p w:rsidR="00980808" w:rsidRPr="00980808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 Уважительно относиться к великим людям России, знать их</w:t>
      </w:r>
    </w:p>
    <w:p w:rsidR="00B96F19" w:rsidRPr="00980808" w:rsidRDefault="00980808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808">
        <w:rPr>
          <w:rStyle w:val="c4"/>
          <w:color w:val="000000"/>
          <w:sz w:val="28"/>
          <w:szCs w:val="28"/>
        </w:rPr>
        <w:t>достижения.</w:t>
      </w:r>
    </w:p>
    <w:p w:rsidR="00980808" w:rsidRPr="00980808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t>Данные задачи решаются во всех видах деятельности детей – это и</w:t>
      </w:r>
    </w:p>
    <w:p w:rsidR="00980808" w:rsidRPr="00980808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lastRenderedPageBreak/>
        <w:t>занятия и быт, игра и труд, праздники и развлечения.</w:t>
      </w:r>
      <w:r w:rsidRPr="00980808">
        <w:rPr>
          <w:rFonts w:ascii="Times New Roman" w:hAnsi="Times New Roman" w:cs="Times New Roman"/>
          <w:sz w:val="28"/>
          <w:szCs w:val="28"/>
        </w:rPr>
        <w:cr/>
        <w:t xml:space="preserve">Народ говорит: «Дерево без корней не растет». Уважение </w:t>
      </w:r>
      <w:proofErr w:type="gramStart"/>
      <w:r w:rsidRPr="0098080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80808" w:rsidRPr="00980808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t>собственным «корням» - одно из условий самоуважения и личного</w:t>
      </w:r>
    </w:p>
    <w:p w:rsidR="00980808" w:rsidRPr="00980808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t>достоинства человека. Любить и беречь можно только что чувствуешь,</w:t>
      </w:r>
    </w:p>
    <w:p w:rsidR="00980808" w:rsidRPr="00980808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t xml:space="preserve">знаешь и понимаешь. Ведь каждый из нас принадлежит какой-то точке </w:t>
      </w:r>
      <w:proofErr w:type="gramStart"/>
      <w:r w:rsidRPr="0098080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0808" w:rsidRPr="00980808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t>земле, которая называется отчим домом. И каждый принадлежит всей</w:t>
      </w:r>
    </w:p>
    <w:p w:rsidR="001D0F46" w:rsidRDefault="00980808" w:rsidP="00891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08">
        <w:rPr>
          <w:rFonts w:ascii="Times New Roman" w:hAnsi="Times New Roman" w:cs="Times New Roman"/>
          <w:sz w:val="28"/>
          <w:szCs w:val="28"/>
        </w:rPr>
        <w:t>России.</w:t>
      </w:r>
    </w:p>
    <w:p w:rsidR="00FB2A5F" w:rsidRDefault="00FB2A5F" w:rsidP="0098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A5F" w:rsidRDefault="00FB2A5F" w:rsidP="0098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A5F" w:rsidRDefault="00FB2A5F" w:rsidP="0098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A5F" w:rsidRPr="00980808" w:rsidRDefault="00FB2A5F" w:rsidP="0098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2A5F" w:rsidRPr="00980808" w:rsidSect="00891A1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C"/>
    <w:rsid w:val="001D0F46"/>
    <w:rsid w:val="004140F4"/>
    <w:rsid w:val="0050492C"/>
    <w:rsid w:val="00891A16"/>
    <w:rsid w:val="008B2719"/>
    <w:rsid w:val="00980808"/>
    <w:rsid w:val="00B96F19"/>
    <w:rsid w:val="00EE1FDA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19"/>
    <w:rPr>
      <w:b/>
      <w:bCs/>
    </w:rPr>
  </w:style>
  <w:style w:type="paragraph" w:customStyle="1" w:styleId="c0">
    <w:name w:val="c0"/>
    <w:basedOn w:val="a"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F19"/>
  </w:style>
  <w:style w:type="character" w:customStyle="1" w:styleId="c5">
    <w:name w:val="c5"/>
    <w:basedOn w:val="a0"/>
    <w:rsid w:val="00B96F19"/>
  </w:style>
  <w:style w:type="character" w:styleId="a5">
    <w:name w:val="Hyperlink"/>
    <w:basedOn w:val="a0"/>
    <w:uiPriority w:val="99"/>
    <w:semiHidden/>
    <w:unhideWhenUsed/>
    <w:rsid w:val="00891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19"/>
    <w:rPr>
      <w:b/>
      <w:bCs/>
    </w:rPr>
  </w:style>
  <w:style w:type="paragraph" w:customStyle="1" w:styleId="c0">
    <w:name w:val="c0"/>
    <w:basedOn w:val="a"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F19"/>
  </w:style>
  <w:style w:type="character" w:customStyle="1" w:styleId="c5">
    <w:name w:val="c5"/>
    <w:basedOn w:val="a0"/>
    <w:rsid w:val="00B96F19"/>
  </w:style>
  <w:style w:type="character" w:styleId="a5">
    <w:name w:val="Hyperlink"/>
    <w:basedOn w:val="a0"/>
    <w:uiPriority w:val="99"/>
    <w:semiHidden/>
    <w:unhideWhenUsed/>
    <w:rsid w:val="0089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2018-01-21T11:45:00Z</dcterms:created>
  <dcterms:modified xsi:type="dcterms:W3CDTF">2018-01-25T10:24:00Z</dcterms:modified>
</cp:coreProperties>
</file>