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F3" w:rsidRDefault="009756F3" w:rsidP="00250557">
      <w:pPr>
        <w:shd w:val="clear" w:color="auto" w:fill="FFFFFF"/>
        <w:spacing w:after="0" w:line="240" w:lineRule="auto"/>
        <w:jc w:val="center"/>
        <w:rPr>
          <w:rFonts w:ascii="Times New Roman" w:eastAsia="Times New Roman" w:hAnsi="Times New Roman" w:cs="Times New Roman"/>
          <w:color w:val="000000"/>
          <w:sz w:val="40"/>
          <w:szCs w:val="40"/>
          <w:lang w:eastAsia="ru-RU"/>
        </w:rPr>
      </w:pPr>
      <w:r w:rsidRPr="00250557">
        <w:rPr>
          <w:rFonts w:ascii="Times New Roman" w:eastAsia="Times New Roman" w:hAnsi="Times New Roman" w:cs="Times New Roman"/>
          <w:color w:val="000000"/>
          <w:sz w:val="40"/>
          <w:szCs w:val="40"/>
          <w:lang w:eastAsia="ru-RU"/>
        </w:rPr>
        <w:t xml:space="preserve">«Дидактическая игра в развитии мелкой моторики рук </w:t>
      </w:r>
      <w:r w:rsidR="00250557">
        <w:rPr>
          <w:rFonts w:ascii="Times New Roman" w:eastAsia="Times New Roman" w:hAnsi="Times New Roman" w:cs="Times New Roman"/>
          <w:color w:val="000000"/>
          <w:sz w:val="40"/>
          <w:szCs w:val="40"/>
          <w:lang w:eastAsia="ru-RU"/>
        </w:rPr>
        <w:t xml:space="preserve">детей раннего </w:t>
      </w:r>
      <w:r w:rsidRPr="00250557">
        <w:rPr>
          <w:rFonts w:ascii="Times New Roman" w:eastAsia="Times New Roman" w:hAnsi="Times New Roman" w:cs="Times New Roman"/>
          <w:color w:val="000000"/>
          <w:sz w:val="40"/>
          <w:szCs w:val="40"/>
          <w:lang w:eastAsia="ru-RU"/>
        </w:rPr>
        <w:t>возраста»</w:t>
      </w:r>
    </w:p>
    <w:p w:rsidR="003027E5" w:rsidRPr="00250557" w:rsidRDefault="003027E5" w:rsidP="00250557">
      <w:pPr>
        <w:shd w:val="clear" w:color="auto" w:fill="FFFFFF"/>
        <w:spacing w:after="0" w:line="240" w:lineRule="auto"/>
        <w:jc w:val="center"/>
        <w:rPr>
          <w:rFonts w:ascii="Times New Roman" w:eastAsia="Times New Roman" w:hAnsi="Times New Roman" w:cs="Times New Roman"/>
          <w:color w:val="000000"/>
          <w:sz w:val="40"/>
          <w:szCs w:val="40"/>
          <w:lang w:eastAsia="ru-RU"/>
        </w:rPr>
      </w:pPr>
    </w:p>
    <w:p w:rsidR="003027E5" w:rsidRPr="003027E5" w:rsidRDefault="003027E5" w:rsidP="003027E5">
      <w:pPr>
        <w:spacing w:before="58" w:after="58" w:line="240" w:lineRule="auto"/>
        <w:jc w:val="right"/>
        <w:rPr>
          <w:rFonts w:ascii="Times New Roman" w:eastAsia="Times New Roman" w:hAnsi="Times New Roman" w:cs="Times New Roman"/>
          <w:sz w:val="32"/>
          <w:szCs w:val="32"/>
          <w:lang w:eastAsia="ru-RU"/>
        </w:rPr>
      </w:pPr>
      <w:r w:rsidRPr="003027E5">
        <w:rPr>
          <w:rFonts w:ascii="Times New Roman" w:eastAsia="Times New Roman" w:hAnsi="Times New Roman" w:cs="Times New Roman"/>
          <w:sz w:val="32"/>
          <w:szCs w:val="32"/>
          <w:lang w:eastAsia="ru-RU"/>
        </w:rPr>
        <w:t>Подготовила: воспитатель МБДОУ «Детский сад №1»</w:t>
      </w:r>
    </w:p>
    <w:p w:rsidR="003027E5" w:rsidRPr="003027E5" w:rsidRDefault="003027E5" w:rsidP="003027E5">
      <w:pPr>
        <w:spacing w:before="58" w:after="58" w:line="240" w:lineRule="auto"/>
        <w:jc w:val="right"/>
        <w:rPr>
          <w:rFonts w:ascii="Times New Roman" w:eastAsia="Times New Roman" w:hAnsi="Times New Roman" w:cs="Times New Roman"/>
          <w:sz w:val="32"/>
          <w:szCs w:val="32"/>
          <w:lang w:eastAsia="ru-RU"/>
        </w:rPr>
      </w:pPr>
      <w:proofErr w:type="spellStart"/>
      <w:r w:rsidRPr="003027E5">
        <w:rPr>
          <w:rFonts w:ascii="Times New Roman" w:eastAsia="Times New Roman" w:hAnsi="Times New Roman" w:cs="Times New Roman"/>
          <w:sz w:val="32"/>
          <w:szCs w:val="32"/>
          <w:lang w:eastAsia="ru-RU"/>
        </w:rPr>
        <w:t>Янцен</w:t>
      </w:r>
      <w:proofErr w:type="spellEnd"/>
      <w:r w:rsidRPr="003027E5">
        <w:rPr>
          <w:rFonts w:ascii="Times New Roman" w:eastAsia="Times New Roman" w:hAnsi="Times New Roman" w:cs="Times New Roman"/>
          <w:sz w:val="32"/>
          <w:szCs w:val="32"/>
          <w:lang w:eastAsia="ru-RU"/>
        </w:rPr>
        <w:t xml:space="preserve"> Светлана Федоровна</w:t>
      </w:r>
    </w:p>
    <w:p w:rsidR="00250557" w:rsidRPr="003027E5" w:rsidRDefault="00250557" w:rsidP="00250557">
      <w:pPr>
        <w:shd w:val="clear" w:color="auto" w:fill="FFFFFF"/>
        <w:spacing w:after="0" w:line="240" w:lineRule="auto"/>
        <w:jc w:val="center"/>
        <w:rPr>
          <w:rFonts w:ascii="Times New Roman" w:eastAsia="Times New Roman" w:hAnsi="Times New Roman" w:cs="Times New Roman"/>
          <w:color w:val="000000"/>
          <w:sz w:val="32"/>
          <w:szCs w:val="32"/>
          <w:lang w:eastAsia="ru-RU"/>
        </w:rPr>
      </w:pPr>
    </w:p>
    <w:p w:rsidR="001432A9" w:rsidRDefault="001432A9" w:rsidP="00250557">
      <w:pPr>
        <w:rPr>
          <w:rFonts w:ascii="Times New Roman" w:hAnsi="Times New Roman" w:cs="Times New Roman"/>
          <w:sz w:val="28"/>
          <w:szCs w:val="28"/>
        </w:rPr>
      </w:pPr>
    </w:p>
    <w:p w:rsidR="001432A9" w:rsidRPr="00774F63" w:rsidRDefault="001432A9" w:rsidP="001432A9">
      <w:pPr>
        <w:spacing w:before="58" w:after="58" w:line="240" w:lineRule="auto"/>
        <w:ind w:firstLine="184"/>
        <w:rPr>
          <w:rFonts w:ascii="Times New Roman" w:eastAsia="Times New Roman" w:hAnsi="Times New Roman" w:cs="Times New Roman"/>
          <w:sz w:val="28"/>
          <w:szCs w:val="28"/>
          <w:lang w:eastAsia="ru-RU"/>
        </w:rPr>
      </w:pPr>
      <w:r w:rsidRPr="00774F63">
        <w:rPr>
          <w:rFonts w:ascii="Times New Roman" w:eastAsia="Times New Roman" w:hAnsi="Times New Roman" w:cs="Times New Roman"/>
          <w:sz w:val="28"/>
          <w:szCs w:val="28"/>
          <w:lang w:eastAsia="ru-RU"/>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 При этом важно помнить о координации «рука-глаз», т. к. развитие мелких движений рук происходит под контролем зрения. Почему же так важно развивать мелкую моторику рук ребенка? 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p>
    <w:p w:rsidR="001432A9" w:rsidRPr="00774F63" w:rsidRDefault="001432A9" w:rsidP="001432A9">
      <w:pPr>
        <w:spacing w:before="58" w:after="58" w:line="240" w:lineRule="auto"/>
        <w:ind w:firstLine="184"/>
        <w:rPr>
          <w:rFonts w:ascii="Times New Roman" w:eastAsia="Times New Roman" w:hAnsi="Times New Roman" w:cs="Times New Roman"/>
          <w:sz w:val="28"/>
          <w:szCs w:val="28"/>
          <w:lang w:eastAsia="ru-RU"/>
        </w:rPr>
      </w:pPr>
      <w:r w:rsidRPr="00774F63">
        <w:rPr>
          <w:rFonts w:ascii="Times New Roman" w:eastAsia="Times New Roman" w:hAnsi="Times New Roman" w:cs="Times New Roman"/>
          <w:sz w:val="28"/>
          <w:szCs w:val="28"/>
          <w:lang w:eastAsia="ru-RU"/>
        </w:rPr>
        <w:t>Начинать работу по развитию мелкой мускулатуры рук нужно с самого раннего возраста. Уже грудному младенцу можно массировать пальчики </w:t>
      </w:r>
      <w:r w:rsidRPr="00774F63">
        <w:rPr>
          <w:rFonts w:ascii="Times New Roman" w:eastAsia="Times New Roman" w:hAnsi="Times New Roman" w:cs="Times New Roman"/>
          <w:iCs/>
          <w:sz w:val="28"/>
          <w:szCs w:val="28"/>
          <w:lang w:eastAsia="ru-RU"/>
        </w:rPr>
        <w:t>(пальчиковая гимнастика</w:t>
      </w:r>
      <w:r w:rsidRPr="00774F63">
        <w:rPr>
          <w:rFonts w:ascii="Times New Roman" w:eastAsia="Times New Roman" w:hAnsi="Times New Roman" w:cs="Times New Roman"/>
          <w:i/>
          <w:iCs/>
          <w:sz w:val="28"/>
          <w:szCs w:val="28"/>
          <w:lang w:eastAsia="ru-RU"/>
        </w:rPr>
        <w:t>)</w:t>
      </w:r>
      <w:r w:rsidRPr="00774F63">
        <w:rPr>
          <w:rFonts w:ascii="Times New Roman" w:eastAsia="Times New Roman" w:hAnsi="Times New Roman" w:cs="Times New Roman"/>
          <w:sz w:val="28"/>
          <w:szCs w:val="28"/>
          <w:lang w:eastAsia="ru-RU"/>
        </w:rPr>
        <w:t>,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rsidR="001432A9" w:rsidRPr="00774F63" w:rsidRDefault="001432A9" w:rsidP="001432A9">
      <w:pPr>
        <w:spacing w:before="58" w:after="58" w:line="240" w:lineRule="auto"/>
        <w:ind w:firstLine="184"/>
        <w:rPr>
          <w:rFonts w:ascii="Times New Roman" w:eastAsia="Times New Roman" w:hAnsi="Times New Roman" w:cs="Times New Roman"/>
          <w:sz w:val="28"/>
          <w:szCs w:val="28"/>
          <w:lang w:eastAsia="ru-RU"/>
        </w:rPr>
      </w:pPr>
      <w:r w:rsidRPr="00774F63">
        <w:rPr>
          <w:rFonts w:ascii="Times New Roman" w:eastAsia="Times New Roman" w:hAnsi="Times New Roman" w:cs="Times New Roman"/>
          <w:sz w:val="28"/>
          <w:szCs w:val="28"/>
          <w:lang w:eastAsia="ru-RU"/>
        </w:rPr>
        <w:t>Когда мы выполняем точные действия, запястья, совершая необходимые движения в разных плоскостях, регулируют положение наших рук. Маленькому ребенку трудно поворачивать и вращать запястье, поэтому он заменяет эти движения движениями всей руки от плеча. Чтобы мелкие движения были более точными, чтобы они не требовали от ребенка чрезмерных затрат энергии, ему необходимо постепенно овладевать разными движениями запястья.</w:t>
      </w:r>
    </w:p>
    <w:p w:rsidR="001432A9" w:rsidRPr="00774F63" w:rsidRDefault="001432A9" w:rsidP="001432A9">
      <w:pPr>
        <w:rPr>
          <w:rFonts w:ascii="Times New Roman" w:eastAsia="Times New Roman" w:hAnsi="Times New Roman" w:cs="Times New Roman"/>
          <w:sz w:val="28"/>
          <w:szCs w:val="28"/>
          <w:lang w:eastAsia="ru-RU"/>
        </w:rPr>
      </w:pPr>
      <w:r w:rsidRPr="00774F63">
        <w:rPr>
          <w:rFonts w:ascii="Times New Roman" w:eastAsia="Times New Roman" w:hAnsi="Times New Roman" w:cs="Times New Roman"/>
          <w:sz w:val="28"/>
          <w:szCs w:val="28"/>
          <w:lang w:eastAsia="ru-RU"/>
        </w:rPr>
        <w:t>Мелкая моторика - одна из сторон двигательной сферы, которая непосредственно связана с овладением предметными действиями, развитием продуктивных видов деятельности, письмом, речью ребенка. Чтобы научить малыша говорить, необходимо не только тренировать его артикуляционный аппарат, но и развивать движения пальцев рук, или мелкую моторику. Мелкая моторика рук взаимодействует с такими высшими свойствами сознания, как внимание, мышление, оптико-пространственное восприятие (координация), воображение, наблюдательность, зрительная и двигательная память, речь.</w:t>
      </w:r>
    </w:p>
    <w:p w:rsidR="001432A9" w:rsidRDefault="001432A9" w:rsidP="00250557">
      <w:pPr>
        <w:rPr>
          <w:rFonts w:ascii="Times New Roman" w:hAnsi="Times New Roman" w:cs="Times New Roman"/>
          <w:sz w:val="28"/>
          <w:szCs w:val="28"/>
        </w:rPr>
      </w:pPr>
    </w:p>
    <w:p w:rsidR="001432A9" w:rsidRDefault="001432A9" w:rsidP="00250557">
      <w:pPr>
        <w:rPr>
          <w:rFonts w:ascii="Times New Roman" w:hAnsi="Times New Roman" w:cs="Times New Roman"/>
          <w:sz w:val="28"/>
          <w:szCs w:val="28"/>
        </w:rPr>
      </w:pPr>
    </w:p>
    <w:p w:rsidR="00483E31" w:rsidRDefault="00387F68" w:rsidP="00E37261">
      <w:pPr>
        <w:rPr>
          <w:rFonts w:ascii="Times New Roman" w:hAnsi="Times New Roman" w:cs="Times New Roman"/>
          <w:sz w:val="28"/>
          <w:szCs w:val="28"/>
        </w:rPr>
      </w:pPr>
      <w:r>
        <w:rPr>
          <w:rFonts w:ascii="Times New Roman" w:hAnsi="Times New Roman" w:cs="Times New Roman"/>
          <w:sz w:val="28"/>
          <w:szCs w:val="28"/>
        </w:rPr>
        <w:t xml:space="preserve">Развитие </w:t>
      </w:r>
      <w:r w:rsidR="00250557" w:rsidRPr="00250557">
        <w:rPr>
          <w:rFonts w:ascii="Times New Roman" w:hAnsi="Times New Roman" w:cs="Times New Roman"/>
          <w:sz w:val="28"/>
          <w:szCs w:val="28"/>
        </w:rPr>
        <w:t>моторики у детей младшего возраста связано с речевым, психологическим, а также личностным развитием.</w:t>
      </w:r>
    </w:p>
    <w:p w:rsidR="00483E31" w:rsidRDefault="00483E31" w:rsidP="00250557">
      <w:pPr>
        <w:rPr>
          <w:rFonts w:ascii="Times New Roman" w:eastAsia="Times New Roman" w:hAnsi="Times New Roman" w:cs="Times New Roman"/>
          <w:b/>
          <w:color w:val="000000"/>
          <w:sz w:val="28"/>
          <w:szCs w:val="28"/>
          <w:lang w:eastAsia="ru-RU"/>
        </w:rPr>
      </w:pPr>
      <w:r w:rsidRPr="00483E31">
        <w:rPr>
          <w:rFonts w:ascii="Times New Roman" w:hAnsi="Times New Roman" w:cs="Times New Roman"/>
          <w:b/>
          <w:sz w:val="28"/>
          <w:szCs w:val="28"/>
        </w:rPr>
        <w:t>И</w:t>
      </w:r>
      <w:r w:rsidR="00250557" w:rsidRPr="00483E31">
        <w:rPr>
          <w:rFonts w:ascii="Times New Roman" w:hAnsi="Times New Roman" w:cs="Times New Roman"/>
          <w:b/>
          <w:sz w:val="28"/>
          <w:szCs w:val="28"/>
        </w:rPr>
        <w:t>гра</w:t>
      </w:r>
      <w:r w:rsidR="00250557" w:rsidRPr="00250557">
        <w:rPr>
          <w:rFonts w:ascii="Times New Roman" w:hAnsi="Times New Roman" w:cs="Times New Roman"/>
          <w:sz w:val="28"/>
          <w:szCs w:val="28"/>
        </w:rPr>
        <w:t xml:space="preserve"> – основн</w:t>
      </w:r>
      <w:r>
        <w:rPr>
          <w:rFonts w:ascii="Times New Roman" w:hAnsi="Times New Roman" w:cs="Times New Roman"/>
          <w:sz w:val="28"/>
          <w:szCs w:val="28"/>
        </w:rPr>
        <w:t>ой вид деятельности наших детей,</w:t>
      </w:r>
      <w:r w:rsidR="00E03EBF">
        <w:rPr>
          <w:rFonts w:ascii="Times New Roman" w:hAnsi="Times New Roman" w:cs="Times New Roman"/>
          <w:sz w:val="28"/>
          <w:szCs w:val="28"/>
        </w:rPr>
        <w:t xml:space="preserve"> </w:t>
      </w:r>
      <w:bookmarkStart w:id="0" w:name="_GoBack"/>
      <w:bookmarkEnd w:id="0"/>
      <w:r w:rsidR="00E37261" w:rsidRPr="006C3485">
        <w:rPr>
          <w:rFonts w:ascii="Times New Roman" w:eastAsia="Times New Roman" w:hAnsi="Times New Roman" w:cs="Times New Roman"/>
          <w:color w:val="000000"/>
          <w:sz w:val="28"/>
          <w:szCs w:val="28"/>
          <w:lang w:eastAsia="ru-RU"/>
        </w:rPr>
        <w:t>это один</w:t>
      </w:r>
      <w:r w:rsidR="00E37261">
        <w:rPr>
          <w:rFonts w:ascii="Times New Roman" w:eastAsia="Times New Roman" w:hAnsi="Times New Roman" w:cs="Times New Roman"/>
          <w:color w:val="000000"/>
          <w:sz w:val="28"/>
          <w:szCs w:val="28"/>
          <w:lang w:eastAsia="ru-RU"/>
        </w:rPr>
        <w:t xml:space="preserve"> </w:t>
      </w:r>
      <w:r w:rsidR="00E37261" w:rsidRPr="006C3485">
        <w:rPr>
          <w:rFonts w:ascii="Times New Roman" w:eastAsia="Times New Roman" w:hAnsi="Times New Roman" w:cs="Times New Roman"/>
          <w:color w:val="000000"/>
          <w:sz w:val="28"/>
          <w:szCs w:val="28"/>
          <w:lang w:eastAsia="ru-RU"/>
        </w:rPr>
        <w:t>из</w:t>
      </w:r>
      <w:r w:rsidR="00E37261">
        <w:rPr>
          <w:rFonts w:ascii="Times New Roman" w:eastAsia="Times New Roman" w:hAnsi="Times New Roman" w:cs="Times New Roman"/>
          <w:color w:val="000000"/>
          <w:sz w:val="28"/>
          <w:szCs w:val="28"/>
          <w:lang w:eastAsia="ru-RU"/>
        </w:rPr>
        <w:t xml:space="preserve"> </w:t>
      </w:r>
      <w:r w:rsidR="00E37261" w:rsidRPr="006C3485">
        <w:rPr>
          <w:rFonts w:ascii="Times New Roman" w:eastAsia="Times New Roman" w:hAnsi="Times New Roman" w:cs="Times New Roman"/>
          <w:color w:val="000000"/>
          <w:sz w:val="28"/>
          <w:szCs w:val="28"/>
          <w:lang w:eastAsia="ru-RU"/>
        </w:rPr>
        <w:t>тех видов детской деятельности, которая используется</w:t>
      </w:r>
      <w:r w:rsidR="00E37261">
        <w:rPr>
          <w:rFonts w:ascii="Times New Roman" w:hAnsi="Times New Roman" w:cs="Times New Roman"/>
          <w:sz w:val="28"/>
          <w:szCs w:val="28"/>
        </w:rPr>
        <w:t xml:space="preserve"> </w:t>
      </w:r>
      <w:r w:rsidR="00E37261" w:rsidRPr="006C3485">
        <w:rPr>
          <w:rFonts w:ascii="Times New Roman" w:eastAsia="Times New Roman" w:hAnsi="Times New Roman" w:cs="Times New Roman"/>
          <w:color w:val="000000"/>
          <w:sz w:val="28"/>
          <w:szCs w:val="28"/>
          <w:lang w:eastAsia="ru-RU"/>
        </w:rPr>
        <w:t>взрослыми в целях воспитания дошкольников, обучая их различным действиям с</w:t>
      </w:r>
      <w:r w:rsidR="00E37261">
        <w:rPr>
          <w:rFonts w:ascii="Times New Roman" w:eastAsia="Times New Roman" w:hAnsi="Times New Roman" w:cs="Times New Roman"/>
          <w:color w:val="000000"/>
          <w:sz w:val="28"/>
          <w:szCs w:val="28"/>
          <w:lang w:eastAsia="ru-RU"/>
        </w:rPr>
        <w:t xml:space="preserve"> </w:t>
      </w:r>
      <w:r w:rsidR="00E37261" w:rsidRPr="006C3485">
        <w:rPr>
          <w:rFonts w:ascii="Times New Roman" w:eastAsia="Times New Roman" w:hAnsi="Times New Roman" w:cs="Times New Roman"/>
          <w:color w:val="000000"/>
          <w:sz w:val="28"/>
          <w:szCs w:val="28"/>
          <w:lang w:eastAsia="ru-RU"/>
        </w:rPr>
        <w:t xml:space="preserve">предметами, способам </w:t>
      </w:r>
      <w:r w:rsidR="00E37261">
        <w:rPr>
          <w:rFonts w:ascii="Times New Roman" w:eastAsia="Times New Roman" w:hAnsi="Times New Roman" w:cs="Times New Roman"/>
          <w:color w:val="000000"/>
          <w:sz w:val="28"/>
          <w:szCs w:val="28"/>
          <w:lang w:eastAsia="ru-RU"/>
        </w:rPr>
        <w:t>и средствам общения. В игре ребе</w:t>
      </w:r>
      <w:r w:rsidR="00E37261" w:rsidRPr="006C3485">
        <w:rPr>
          <w:rFonts w:ascii="Times New Roman" w:eastAsia="Times New Roman" w:hAnsi="Times New Roman" w:cs="Times New Roman"/>
          <w:color w:val="000000"/>
          <w:sz w:val="28"/>
          <w:szCs w:val="28"/>
          <w:lang w:eastAsia="ru-RU"/>
        </w:rPr>
        <w:t>нок развивается как</w:t>
      </w:r>
      <w:r w:rsidR="00E37261">
        <w:rPr>
          <w:rFonts w:ascii="Times New Roman" w:eastAsia="Times New Roman" w:hAnsi="Times New Roman" w:cs="Times New Roman"/>
          <w:color w:val="000000"/>
          <w:sz w:val="28"/>
          <w:szCs w:val="28"/>
          <w:lang w:eastAsia="ru-RU"/>
        </w:rPr>
        <w:t xml:space="preserve"> </w:t>
      </w:r>
      <w:r w:rsidR="00E37261" w:rsidRPr="006C3485">
        <w:rPr>
          <w:rFonts w:ascii="Times New Roman" w:eastAsia="Times New Roman" w:hAnsi="Times New Roman" w:cs="Times New Roman"/>
          <w:color w:val="000000"/>
          <w:sz w:val="28"/>
          <w:szCs w:val="28"/>
          <w:lang w:eastAsia="ru-RU"/>
        </w:rPr>
        <w:t>личность.</w:t>
      </w:r>
      <w:r w:rsidR="00E37261">
        <w:rPr>
          <w:rFonts w:ascii="Times New Roman" w:eastAsia="Times New Roman" w:hAnsi="Times New Roman" w:cs="Times New Roman"/>
          <w:color w:val="000000"/>
          <w:sz w:val="28"/>
          <w:szCs w:val="28"/>
          <w:lang w:eastAsia="ru-RU"/>
        </w:rPr>
        <w:t xml:space="preserve"> </w:t>
      </w:r>
      <w:r w:rsidR="00E37261" w:rsidRPr="00005BE9">
        <w:rPr>
          <w:rFonts w:ascii="Times New Roman" w:hAnsi="Times New Roman" w:cs="Times New Roman"/>
          <w:sz w:val="28"/>
          <w:szCs w:val="28"/>
          <w:lang w:eastAsia="ar-SA"/>
        </w:rPr>
        <w:t>Богатые возможности для совершенствования ловкости рук таят в себе дидактические игры.</w:t>
      </w:r>
      <w:r w:rsidR="00E37261" w:rsidRPr="00005BE9">
        <w:rPr>
          <w:rFonts w:ascii="Times New Roman" w:hAnsi="Times New Roman" w:cs="Times New Roman"/>
          <w:sz w:val="28"/>
          <w:szCs w:val="28"/>
        </w:rPr>
        <w:t xml:space="preserve"> </w:t>
      </w:r>
      <w:r>
        <w:rPr>
          <w:rFonts w:ascii="Times New Roman" w:hAnsi="Times New Roman" w:cs="Times New Roman"/>
          <w:sz w:val="28"/>
          <w:szCs w:val="28"/>
        </w:rPr>
        <w:t xml:space="preserve">Это </w:t>
      </w:r>
      <w:r>
        <w:rPr>
          <w:rFonts w:ascii="Times New Roman" w:hAnsi="Times New Roman" w:cs="Times New Roman"/>
          <w:color w:val="000000" w:themeColor="text1"/>
          <w:sz w:val="28"/>
          <w:szCs w:val="28"/>
        </w:rPr>
        <w:t xml:space="preserve">одни из эффективных методов работы. </w:t>
      </w:r>
      <w:r w:rsidRPr="00250557">
        <w:rPr>
          <w:rFonts w:ascii="Times New Roman" w:hAnsi="Times New Roman" w:cs="Times New Roman"/>
          <w:sz w:val="28"/>
          <w:szCs w:val="28"/>
        </w:rPr>
        <w:t xml:space="preserve">Дидактическая игра является одной из форм обучающего воздействия взрослого на ребенка. </w:t>
      </w:r>
      <w:r w:rsidR="00E37261" w:rsidRPr="00005BE9">
        <w:rPr>
          <w:rFonts w:ascii="Times New Roman" w:hAnsi="Times New Roman" w:cs="Times New Roman"/>
          <w:sz w:val="28"/>
          <w:szCs w:val="28"/>
        </w:rPr>
        <w:t>Это замечательный способ формирования устной речи ребенка и мелкой моторики рук, прекрасная возможность в интересной игровой форме прививать культурно-гигиенические навыки, корректировать эмоциональное состояние, а также увлекательный способ провести время с пользой. Благодаря таким играм вырабатываются навыки общения с другими детьми и взрослыми. Формируется понятие гендерной принадлежности, происходит приобщение к истокам народной</w:t>
      </w:r>
      <w:r w:rsidR="00E37261">
        <w:rPr>
          <w:rFonts w:ascii="Times New Roman" w:hAnsi="Times New Roman" w:cs="Times New Roman"/>
          <w:sz w:val="28"/>
          <w:szCs w:val="28"/>
        </w:rPr>
        <w:t xml:space="preserve"> культуры. Также дидактические </w:t>
      </w:r>
      <w:r w:rsidR="00E37261" w:rsidRPr="00005BE9">
        <w:rPr>
          <w:rFonts w:ascii="Times New Roman" w:hAnsi="Times New Roman" w:cs="Times New Roman"/>
          <w:sz w:val="28"/>
          <w:szCs w:val="28"/>
        </w:rPr>
        <w:t>игры дают возможность родителям играть с детьми, радовать их, вместе с тем развивать и мелкую моторику. Такие игры формируют добрые взаимоотношения между детьми, а также между взрослым и ребёнком.</w:t>
      </w:r>
      <w:r w:rsidR="00E37261" w:rsidRPr="00005BE9">
        <w:rPr>
          <w:rFonts w:ascii="Times New Roman" w:hAnsi="Times New Roman" w:cs="Times New Roman"/>
          <w:color w:val="000000"/>
          <w:sz w:val="28"/>
          <w:szCs w:val="28"/>
          <w:shd w:val="clear" w:color="auto" w:fill="FFFFFF"/>
        </w:rPr>
        <w:t xml:space="preserve"> При использовании дидактических игр широко применяются различные предметы и наглядный подручный материал, который способствует тому, что занятия проходят в веселой, занимательной и доступной форме.</w:t>
      </w:r>
    </w:p>
    <w:p w:rsidR="003027E5" w:rsidRDefault="00483E31" w:rsidP="00483E31">
      <w:pP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Д</w:t>
      </w:r>
      <w:r w:rsidR="00250557" w:rsidRPr="00250557">
        <w:rPr>
          <w:rFonts w:ascii="Times New Roman" w:hAnsi="Times New Roman" w:cs="Times New Roman"/>
          <w:sz w:val="28"/>
          <w:szCs w:val="28"/>
        </w:rPr>
        <w:t xml:space="preserve">идактическая игра имеет две цели: обучающую (которую преследует взрослый) и игровую (ради которой действует ребенок). При сохранении эмоционально – положительного отношения детей к заданию, дидактическая игра позволяет обеспечить нужное количество повторений на разном материале. </w:t>
      </w:r>
      <w:r w:rsidRPr="00250557">
        <w:rPr>
          <w:rFonts w:ascii="Times New Roman" w:hAnsi="Times New Roman" w:cs="Times New Roman"/>
          <w:color w:val="000000"/>
          <w:sz w:val="28"/>
          <w:szCs w:val="28"/>
        </w:rPr>
        <w:t>Необходимо подчеркнуть, что такая игра создается взрослым. Ребенок получает ее в готовом виде. </w:t>
      </w:r>
      <w:r w:rsidRPr="00250557">
        <w:rPr>
          <w:rFonts w:ascii="Times New Roman" w:hAnsi="Times New Roman" w:cs="Times New Roman"/>
          <w:color w:val="000000"/>
          <w:sz w:val="28"/>
          <w:szCs w:val="28"/>
        </w:rPr>
        <w:br/>
      </w:r>
      <w:r w:rsidR="00250557" w:rsidRPr="00250557">
        <w:rPr>
          <w:rFonts w:ascii="Times New Roman" w:hAnsi="Times New Roman" w:cs="Times New Roman"/>
          <w:sz w:val="28"/>
          <w:szCs w:val="28"/>
        </w:rPr>
        <w:t>Это имеет боль</w:t>
      </w:r>
      <w:r w:rsidR="003027E5">
        <w:rPr>
          <w:rFonts w:ascii="Times New Roman" w:hAnsi="Times New Roman" w:cs="Times New Roman"/>
          <w:sz w:val="28"/>
          <w:szCs w:val="28"/>
        </w:rPr>
        <w:t xml:space="preserve">шое значение при развитии </w:t>
      </w:r>
      <w:r w:rsidR="00250557" w:rsidRPr="00250557">
        <w:rPr>
          <w:rFonts w:ascii="Times New Roman" w:hAnsi="Times New Roman" w:cs="Times New Roman"/>
          <w:sz w:val="28"/>
          <w:szCs w:val="28"/>
        </w:rPr>
        <w:t xml:space="preserve"> моторики у малышей</w:t>
      </w:r>
      <w:r w:rsidR="00250557">
        <w:rPr>
          <w:rFonts w:ascii="Times New Roman" w:hAnsi="Times New Roman" w:cs="Times New Roman"/>
          <w:sz w:val="28"/>
          <w:szCs w:val="28"/>
        </w:rPr>
        <w:t>.</w:t>
      </w:r>
      <w:r>
        <w:rPr>
          <w:rFonts w:ascii="Times New Roman" w:eastAsia="Times New Roman" w:hAnsi="Times New Roman" w:cs="Times New Roman"/>
          <w:b/>
          <w:color w:val="000000"/>
          <w:sz w:val="28"/>
          <w:szCs w:val="28"/>
          <w:lang w:eastAsia="ru-RU"/>
        </w:rPr>
        <w:t xml:space="preserve"> </w:t>
      </w:r>
      <w:r w:rsidR="00250557" w:rsidRPr="00250557">
        <w:rPr>
          <w:rFonts w:ascii="Times New Roman" w:hAnsi="Times New Roman" w:cs="Times New Roman"/>
          <w:color w:val="000000"/>
          <w:sz w:val="28"/>
          <w:szCs w:val="28"/>
        </w:rPr>
        <w:br/>
      </w:r>
      <w:r w:rsidR="00250557">
        <w:rPr>
          <w:rFonts w:ascii="Times New Roman" w:eastAsia="Times New Roman" w:hAnsi="Times New Roman" w:cs="Times New Roman"/>
          <w:color w:val="000000"/>
          <w:sz w:val="28"/>
          <w:szCs w:val="28"/>
          <w:lang w:eastAsia="ru-RU"/>
        </w:rPr>
        <w:t xml:space="preserve">Дидактическая </w:t>
      </w:r>
      <w:r w:rsidR="009756F3" w:rsidRPr="006C3485">
        <w:rPr>
          <w:rFonts w:ascii="Times New Roman" w:eastAsia="Times New Roman" w:hAnsi="Times New Roman" w:cs="Times New Roman"/>
          <w:color w:val="000000"/>
          <w:sz w:val="28"/>
          <w:szCs w:val="28"/>
          <w:lang w:eastAsia="ru-RU"/>
        </w:rPr>
        <w:t>игра</w:t>
      </w:r>
      <w:r w:rsidR="009756F3">
        <w:rPr>
          <w:rFonts w:ascii="Times New Roman" w:eastAsia="Times New Roman" w:hAnsi="Times New Roman" w:cs="Times New Roman"/>
          <w:color w:val="000000"/>
          <w:sz w:val="28"/>
          <w:szCs w:val="28"/>
          <w:lang w:eastAsia="ru-RU"/>
        </w:rPr>
        <w:t xml:space="preserve"> </w:t>
      </w:r>
      <w:r w:rsidR="00250557">
        <w:rPr>
          <w:rFonts w:ascii="Times New Roman" w:eastAsia="Times New Roman" w:hAnsi="Times New Roman" w:cs="Times New Roman"/>
          <w:color w:val="000000"/>
          <w:sz w:val="28"/>
          <w:szCs w:val="28"/>
          <w:lang w:eastAsia="ru-RU"/>
        </w:rPr>
        <w:t xml:space="preserve">представляет собой </w:t>
      </w:r>
      <w:r>
        <w:rPr>
          <w:rFonts w:ascii="Times New Roman" w:eastAsia="Times New Roman" w:hAnsi="Times New Roman" w:cs="Times New Roman"/>
          <w:color w:val="000000"/>
          <w:sz w:val="28"/>
          <w:szCs w:val="28"/>
          <w:lang w:eastAsia="ru-RU"/>
        </w:rPr>
        <w:t xml:space="preserve">многоплановое, </w:t>
      </w:r>
      <w:r w:rsidR="009756F3" w:rsidRPr="006C3485">
        <w:rPr>
          <w:rFonts w:ascii="Times New Roman" w:eastAsia="Times New Roman" w:hAnsi="Times New Roman" w:cs="Times New Roman"/>
          <w:color w:val="000000"/>
          <w:sz w:val="28"/>
          <w:szCs w:val="28"/>
          <w:lang w:eastAsia="ru-RU"/>
        </w:rPr>
        <w:t>сложное</w:t>
      </w:r>
      <w:r>
        <w:rPr>
          <w:rFonts w:ascii="Times New Roman" w:hAnsi="Times New Roman" w:cs="Times New Roman"/>
          <w:color w:val="000000"/>
          <w:sz w:val="28"/>
          <w:szCs w:val="28"/>
        </w:rPr>
        <w:t xml:space="preserve">  </w:t>
      </w:r>
      <w:r w:rsidR="00250557">
        <w:rPr>
          <w:rFonts w:ascii="Times New Roman" w:eastAsia="Times New Roman" w:hAnsi="Times New Roman" w:cs="Times New Roman"/>
          <w:color w:val="000000"/>
          <w:sz w:val="28"/>
          <w:szCs w:val="28"/>
          <w:lang w:eastAsia="ru-RU"/>
        </w:rPr>
        <w:t>педагогическое явление</w:t>
      </w:r>
      <w:r>
        <w:rPr>
          <w:rFonts w:ascii="Times New Roman" w:eastAsia="Times New Roman" w:hAnsi="Times New Roman" w:cs="Times New Roman"/>
          <w:color w:val="000000"/>
          <w:sz w:val="28"/>
          <w:szCs w:val="28"/>
          <w:lang w:eastAsia="ru-RU"/>
        </w:rPr>
        <w:t xml:space="preserve"> </w:t>
      </w:r>
      <w:r w:rsidR="00250557">
        <w:rPr>
          <w:rFonts w:ascii="Times New Roman" w:eastAsia="Times New Roman" w:hAnsi="Times New Roman" w:cs="Times New Roman"/>
          <w:color w:val="000000"/>
          <w:sz w:val="28"/>
          <w:szCs w:val="28"/>
          <w:lang w:eastAsia="ru-RU"/>
        </w:rPr>
        <w:t>:</w:t>
      </w:r>
      <w:r w:rsidR="009756F3" w:rsidRPr="006C3485">
        <w:rPr>
          <w:rFonts w:ascii="Times New Roman" w:eastAsia="Times New Roman" w:hAnsi="Times New Roman" w:cs="Times New Roman"/>
          <w:color w:val="000000"/>
          <w:sz w:val="28"/>
          <w:szCs w:val="28"/>
          <w:lang w:eastAsia="ru-RU"/>
        </w:rPr>
        <w:t>она  является  и  игровым  методом  обучения  детей</w:t>
      </w:r>
      <w:r w:rsidR="009756F3">
        <w:rPr>
          <w:rFonts w:ascii="Times New Roman" w:eastAsia="Times New Roman" w:hAnsi="Times New Roman" w:cs="Times New Roman"/>
          <w:color w:val="000000"/>
          <w:sz w:val="28"/>
          <w:szCs w:val="28"/>
          <w:lang w:eastAsia="ru-RU"/>
        </w:rPr>
        <w:t xml:space="preserve">  </w:t>
      </w:r>
      <w:r w:rsidR="009756F3" w:rsidRPr="006C3485">
        <w:rPr>
          <w:rFonts w:ascii="Times New Roman" w:eastAsia="Times New Roman" w:hAnsi="Times New Roman" w:cs="Times New Roman"/>
          <w:color w:val="000000"/>
          <w:sz w:val="28"/>
          <w:szCs w:val="28"/>
          <w:lang w:eastAsia="ru-RU"/>
        </w:rPr>
        <w:t>дошкольного  возраста,  и  формой  обучен</w:t>
      </w:r>
      <w:r w:rsidR="009756F3">
        <w:rPr>
          <w:rFonts w:ascii="Times New Roman" w:eastAsia="Times New Roman" w:hAnsi="Times New Roman" w:cs="Times New Roman"/>
          <w:color w:val="000000"/>
          <w:sz w:val="28"/>
          <w:szCs w:val="28"/>
          <w:lang w:eastAsia="ru-RU"/>
        </w:rPr>
        <w:t>ия,  и  самостоятельной  игрово</w:t>
      </w:r>
      <w:r>
        <w:rPr>
          <w:rFonts w:ascii="Times New Roman" w:eastAsia="Times New Roman" w:hAnsi="Times New Roman" w:cs="Times New Roman"/>
          <w:color w:val="000000"/>
          <w:sz w:val="28"/>
          <w:szCs w:val="28"/>
          <w:lang w:eastAsia="ru-RU"/>
        </w:rPr>
        <w:t>й</w:t>
      </w:r>
      <w:r w:rsidR="009756F3">
        <w:rPr>
          <w:rFonts w:ascii="Times New Roman" w:eastAsia="Times New Roman" w:hAnsi="Times New Roman" w:cs="Times New Roman"/>
          <w:color w:val="000000"/>
          <w:sz w:val="28"/>
          <w:szCs w:val="28"/>
          <w:lang w:eastAsia="ru-RU"/>
        </w:rPr>
        <w:t xml:space="preserve"> </w:t>
      </w:r>
      <w:r w:rsidR="009756F3" w:rsidRPr="006C3485">
        <w:rPr>
          <w:rFonts w:ascii="Times New Roman" w:eastAsia="Times New Roman" w:hAnsi="Times New Roman" w:cs="Times New Roman"/>
          <w:color w:val="000000"/>
          <w:sz w:val="28"/>
          <w:szCs w:val="28"/>
          <w:lang w:eastAsia="ru-RU"/>
        </w:rPr>
        <w:t>деятельностью, и средством всестороннег</w:t>
      </w:r>
      <w:r w:rsidR="00250557">
        <w:rPr>
          <w:rFonts w:ascii="Times New Roman" w:eastAsia="Times New Roman" w:hAnsi="Times New Roman" w:cs="Times New Roman"/>
          <w:color w:val="000000"/>
          <w:sz w:val="28"/>
          <w:szCs w:val="28"/>
          <w:lang w:eastAsia="ru-RU"/>
        </w:rPr>
        <w:t>о воспитания личности ребе</w:t>
      </w:r>
      <w:r w:rsidR="009756F3" w:rsidRPr="006C3485">
        <w:rPr>
          <w:rFonts w:ascii="Times New Roman" w:eastAsia="Times New Roman" w:hAnsi="Times New Roman" w:cs="Times New Roman"/>
          <w:color w:val="000000"/>
          <w:sz w:val="28"/>
          <w:szCs w:val="28"/>
          <w:lang w:eastAsia="ru-RU"/>
        </w:rPr>
        <w:t>нка.</w:t>
      </w:r>
    </w:p>
    <w:p w:rsidR="003027E5" w:rsidRPr="003027E5" w:rsidRDefault="003027E5" w:rsidP="00483E31">
      <w:pPr>
        <w:rPr>
          <w:rFonts w:ascii="Times New Roman" w:eastAsia="Times New Roman" w:hAnsi="Times New Roman" w:cs="Times New Roman"/>
          <w:color w:val="000000"/>
          <w:sz w:val="28"/>
          <w:szCs w:val="28"/>
          <w:lang w:eastAsia="ru-RU"/>
        </w:rPr>
      </w:pPr>
      <w:r w:rsidRPr="00250557">
        <w:rPr>
          <w:rFonts w:ascii="Times New Roman" w:hAnsi="Times New Roman" w:cs="Times New Roman"/>
          <w:color w:val="000000"/>
          <w:sz w:val="28"/>
          <w:szCs w:val="28"/>
          <w:shd w:val="clear" w:color="auto" w:fill="FFFFFF"/>
        </w:rPr>
        <w:t>Дидактические игры могут проводиться как с игр</w:t>
      </w:r>
      <w:r>
        <w:rPr>
          <w:rFonts w:ascii="Times New Roman" w:hAnsi="Times New Roman" w:cs="Times New Roman"/>
          <w:color w:val="000000"/>
          <w:sz w:val="28"/>
          <w:szCs w:val="28"/>
          <w:shd w:val="clear" w:color="auto" w:fill="FFFFFF"/>
        </w:rPr>
        <w:t>ушками, предметами и картинками.</w:t>
      </w:r>
    </w:p>
    <w:p w:rsidR="003027E5" w:rsidRDefault="00250557" w:rsidP="003027E5">
      <w:pPr>
        <w:shd w:val="clear" w:color="auto" w:fill="FFFFFF"/>
        <w:spacing w:after="0" w:line="240" w:lineRule="auto"/>
        <w:rPr>
          <w:rFonts w:ascii="Times New Roman" w:hAnsi="Times New Roman" w:cs="Times New Roman"/>
          <w:color w:val="000000"/>
          <w:sz w:val="28"/>
          <w:szCs w:val="28"/>
        </w:rPr>
      </w:pPr>
      <w:r w:rsidRPr="00250557">
        <w:rPr>
          <w:rFonts w:ascii="Times New Roman" w:eastAsia="Times New Roman" w:hAnsi="Times New Roman" w:cs="Times New Roman"/>
          <w:color w:val="000000"/>
          <w:sz w:val="28"/>
          <w:szCs w:val="28"/>
          <w:lang w:eastAsia="ru-RU"/>
        </w:rPr>
        <w:t xml:space="preserve"> </w:t>
      </w:r>
      <w:r w:rsidR="003027E5">
        <w:rPr>
          <w:rFonts w:ascii="Times New Roman" w:eastAsia="Times New Roman" w:hAnsi="Times New Roman" w:cs="Times New Roman"/>
          <w:color w:val="000000"/>
          <w:sz w:val="28"/>
          <w:szCs w:val="28"/>
          <w:lang w:eastAsia="ru-RU"/>
        </w:rPr>
        <w:t xml:space="preserve">                              </w:t>
      </w:r>
      <w:r w:rsidRPr="003027E5">
        <w:rPr>
          <w:rFonts w:ascii="Times New Roman" w:hAnsi="Times New Roman" w:cs="Times New Roman"/>
          <w:b/>
          <w:color w:val="000000"/>
          <w:sz w:val="36"/>
          <w:szCs w:val="36"/>
        </w:rPr>
        <w:t>Виды дидактических игр.</w:t>
      </w:r>
      <w:r w:rsidRPr="003027E5">
        <w:rPr>
          <w:rFonts w:ascii="Times New Roman" w:hAnsi="Times New Roman" w:cs="Times New Roman"/>
          <w:b/>
          <w:color w:val="000000"/>
          <w:sz w:val="36"/>
          <w:szCs w:val="36"/>
        </w:rPr>
        <w:br/>
      </w:r>
      <w:r w:rsidRPr="00250557">
        <w:rPr>
          <w:rFonts w:ascii="Times New Roman" w:hAnsi="Times New Roman" w:cs="Times New Roman"/>
          <w:b/>
          <w:color w:val="000000"/>
          <w:sz w:val="28"/>
          <w:szCs w:val="28"/>
        </w:rPr>
        <w:t>Игры с предметами или игрушками</w:t>
      </w:r>
      <w:r w:rsidRPr="00250557">
        <w:rPr>
          <w:rFonts w:ascii="Times New Roman" w:hAnsi="Times New Roman" w:cs="Times New Roman"/>
          <w:color w:val="000000"/>
          <w:sz w:val="28"/>
          <w:szCs w:val="28"/>
        </w:rPr>
        <w:t xml:space="preserve">. </w:t>
      </w:r>
    </w:p>
    <w:p w:rsidR="003027E5" w:rsidRDefault="00250557" w:rsidP="003027E5">
      <w:pPr>
        <w:shd w:val="clear" w:color="auto" w:fill="FFFFFF"/>
        <w:spacing w:after="0" w:line="240" w:lineRule="auto"/>
        <w:rPr>
          <w:rFonts w:ascii="Times New Roman" w:hAnsi="Times New Roman" w:cs="Times New Roman"/>
          <w:color w:val="000000"/>
          <w:sz w:val="28"/>
          <w:szCs w:val="28"/>
        </w:rPr>
      </w:pPr>
      <w:r w:rsidRPr="00250557">
        <w:rPr>
          <w:rFonts w:ascii="Times New Roman" w:hAnsi="Times New Roman" w:cs="Times New Roman"/>
          <w:color w:val="000000"/>
          <w:sz w:val="28"/>
          <w:szCs w:val="28"/>
        </w:rPr>
        <w:lastRenderedPageBreak/>
        <w:t>Направлены на развитие тактильных ощущений, умение манипулировать с различными предметами и игрушками, развитие творческого мышления и воображения.</w:t>
      </w:r>
      <w:r w:rsidRPr="00250557">
        <w:rPr>
          <w:rFonts w:ascii="Times New Roman" w:hAnsi="Times New Roman" w:cs="Times New Roman"/>
          <w:color w:val="000000"/>
          <w:sz w:val="28"/>
          <w:szCs w:val="28"/>
        </w:rPr>
        <w:br/>
      </w:r>
      <w:r w:rsidRPr="00250557">
        <w:rPr>
          <w:rFonts w:ascii="Times New Roman" w:hAnsi="Times New Roman" w:cs="Times New Roman"/>
          <w:b/>
          <w:color w:val="000000"/>
          <w:sz w:val="28"/>
          <w:szCs w:val="28"/>
        </w:rPr>
        <w:t>Словесные игры.</w:t>
      </w:r>
      <w:r w:rsidRPr="00250557">
        <w:rPr>
          <w:rFonts w:ascii="Times New Roman" w:hAnsi="Times New Roman" w:cs="Times New Roman"/>
          <w:color w:val="000000"/>
          <w:sz w:val="28"/>
          <w:szCs w:val="28"/>
        </w:rPr>
        <w:t xml:space="preserve">  </w:t>
      </w:r>
    </w:p>
    <w:p w:rsidR="003027E5" w:rsidRDefault="00250557" w:rsidP="003027E5">
      <w:pPr>
        <w:shd w:val="clear" w:color="auto" w:fill="FFFFFF"/>
        <w:spacing w:after="0" w:line="240" w:lineRule="auto"/>
        <w:rPr>
          <w:rFonts w:ascii="Times New Roman" w:hAnsi="Times New Roman" w:cs="Times New Roman"/>
          <w:color w:val="000000"/>
          <w:sz w:val="28"/>
          <w:szCs w:val="28"/>
        </w:rPr>
      </w:pPr>
      <w:r w:rsidRPr="00250557">
        <w:rPr>
          <w:rFonts w:ascii="Times New Roman" w:hAnsi="Times New Roman" w:cs="Times New Roman"/>
          <w:color w:val="000000"/>
          <w:sz w:val="28"/>
          <w:szCs w:val="28"/>
        </w:rPr>
        <w:t>Для развития слуховой памяти, внимания, коммуникативных способностей, а также для развития связной и диалогической речи, умения и желания выражать свои мысли.</w:t>
      </w:r>
      <w:r w:rsidRPr="00250557">
        <w:rPr>
          <w:rFonts w:ascii="Times New Roman" w:hAnsi="Times New Roman" w:cs="Times New Roman"/>
          <w:color w:val="000000"/>
          <w:sz w:val="28"/>
          <w:szCs w:val="28"/>
        </w:rPr>
        <w:br/>
      </w:r>
      <w:r w:rsidRPr="00250557">
        <w:rPr>
          <w:rFonts w:ascii="Times New Roman" w:hAnsi="Times New Roman" w:cs="Times New Roman"/>
          <w:b/>
          <w:color w:val="000000"/>
          <w:sz w:val="28"/>
          <w:szCs w:val="28"/>
        </w:rPr>
        <w:t>Настольно-печатные.</w:t>
      </w:r>
      <w:r w:rsidRPr="00250557">
        <w:rPr>
          <w:rFonts w:ascii="Times New Roman" w:hAnsi="Times New Roman" w:cs="Times New Roman"/>
          <w:color w:val="000000"/>
          <w:sz w:val="28"/>
          <w:szCs w:val="28"/>
        </w:rPr>
        <w:t xml:space="preserve">  </w:t>
      </w:r>
    </w:p>
    <w:p w:rsidR="003027E5" w:rsidRDefault="00250557" w:rsidP="003027E5">
      <w:pPr>
        <w:shd w:val="clear" w:color="auto" w:fill="FFFFFF"/>
        <w:spacing w:after="0" w:line="240" w:lineRule="auto"/>
        <w:rPr>
          <w:rFonts w:ascii="Times New Roman" w:hAnsi="Times New Roman" w:cs="Times New Roman"/>
          <w:color w:val="000000"/>
          <w:sz w:val="28"/>
          <w:szCs w:val="28"/>
        </w:rPr>
      </w:pPr>
      <w:r w:rsidRPr="00250557">
        <w:rPr>
          <w:rFonts w:ascii="Times New Roman" w:hAnsi="Times New Roman" w:cs="Times New Roman"/>
          <w:color w:val="000000"/>
          <w:sz w:val="28"/>
          <w:szCs w:val="28"/>
        </w:rPr>
        <w:t>Используются как наглядное пособие направленные на развитие зрительной памяти и внимания. </w:t>
      </w:r>
      <w:r w:rsidRPr="00250557">
        <w:rPr>
          <w:rFonts w:ascii="Times New Roman" w:hAnsi="Times New Roman" w:cs="Times New Roman"/>
          <w:color w:val="000000"/>
          <w:sz w:val="28"/>
          <w:szCs w:val="28"/>
        </w:rPr>
        <w:br/>
      </w:r>
    </w:p>
    <w:p w:rsidR="00250557" w:rsidRPr="003027E5" w:rsidRDefault="00483E31" w:rsidP="003027E5">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Итак, </w:t>
      </w:r>
      <w:r w:rsidR="00250557" w:rsidRPr="00250557">
        <w:rPr>
          <w:rFonts w:ascii="Times New Roman" w:hAnsi="Times New Roman" w:cs="Times New Roman"/>
          <w:color w:val="000000"/>
          <w:sz w:val="28"/>
          <w:szCs w:val="28"/>
        </w:rPr>
        <w:t>можно сделать вывод о том, что ученые, педагоги отводили огромную роль развитию мелкой моторики и считали невозможным полноценное развитие человека без своевременного правильного развития мелкой моторики. Ведь даже такие умения и навыки, как расстегивание одежды, снимание и одевание, завязывание, умывание, невозможно осуществить при плохом развитии мелкой моторики. Различные манипуляции с предметами положительно влияют на формирование познавательных психических процессов: восприятия, памяти, мышления, внимания, воображения, а также на развитие речи.</w:t>
      </w:r>
      <w:r w:rsidR="00250557">
        <w:rPr>
          <w:rFonts w:ascii="Times New Roman" w:hAnsi="Times New Roman" w:cs="Times New Roman"/>
          <w:color w:val="000000"/>
          <w:sz w:val="28"/>
          <w:szCs w:val="28"/>
        </w:rPr>
        <w:t xml:space="preserve"> </w:t>
      </w:r>
      <w:r w:rsidR="00250557" w:rsidRPr="00250557">
        <w:rPr>
          <w:rFonts w:ascii="Times New Roman" w:hAnsi="Times New Roman" w:cs="Times New Roman"/>
          <w:color w:val="000000"/>
          <w:sz w:val="28"/>
          <w:szCs w:val="28"/>
        </w:rPr>
        <w:t>Таким образом, дидактическая игра помогает развитию этих процессов путем стимуляции движений пальцев рук ребенка.</w:t>
      </w:r>
    </w:p>
    <w:sectPr w:rsidR="00250557" w:rsidRPr="00302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2074E"/>
    <w:multiLevelType w:val="hybridMultilevel"/>
    <w:tmpl w:val="3D88E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4D"/>
    <w:rsid w:val="00005BE9"/>
    <w:rsid w:val="001432A9"/>
    <w:rsid w:val="00250557"/>
    <w:rsid w:val="003027E5"/>
    <w:rsid w:val="00387F68"/>
    <w:rsid w:val="00400D4D"/>
    <w:rsid w:val="00483E31"/>
    <w:rsid w:val="009756F3"/>
    <w:rsid w:val="00D13D71"/>
    <w:rsid w:val="00E03EBF"/>
    <w:rsid w:val="00E37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CCD8C-26ED-4FF9-844B-AF7D80E7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6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2018-02-16T17:38:00Z</dcterms:created>
  <dcterms:modified xsi:type="dcterms:W3CDTF">2018-02-17T04:09:00Z</dcterms:modified>
</cp:coreProperties>
</file>