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A" w:rsidRPr="00A027CA" w:rsidRDefault="007226EA" w:rsidP="0060329D">
      <w:pPr>
        <w:ind w:firstLine="567"/>
        <w:rPr>
          <w:b/>
          <w:sz w:val="22"/>
          <w:szCs w:val="22"/>
        </w:rPr>
      </w:pPr>
      <w:r w:rsidRPr="00A027CA">
        <w:rPr>
          <w:b/>
          <w:sz w:val="22"/>
          <w:szCs w:val="22"/>
        </w:rPr>
        <w:t xml:space="preserve">УДК </w:t>
      </w:r>
      <w:hyperlink r:id="rId5" w:history="1">
        <w:r w:rsidRPr="00A027CA">
          <w:rPr>
            <w:b/>
            <w:sz w:val="22"/>
            <w:szCs w:val="22"/>
          </w:rPr>
          <w:t>336.13</w:t>
        </w:r>
      </w:hyperlink>
      <w:r w:rsidRPr="00A027CA">
        <w:rPr>
          <w:b/>
          <w:sz w:val="22"/>
          <w:szCs w:val="22"/>
        </w:rPr>
        <w:t xml:space="preserve"> 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</w:p>
    <w:p w:rsidR="007226EA" w:rsidRPr="00A027CA" w:rsidRDefault="007226EA" w:rsidP="0060329D">
      <w:pPr>
        <w:pStyle w:val="BodyText"/>
        <w:ind w:firstLine="567"/>
        <w:jc w:val="center"/>
        <w:rPr>
          <w:caps/>
          <w:sz w:val="22"/>
          <w:szCs w:val="22"/>
        </w:rPr>
      </w:pPr>
      <w:r w:rsidRPr="00A027CA">
        <w:rPr>
          <w:caps/>
          <w:sz w:val="22"/>
          <w:szCs w:val="22"/>
        </w:rPr>
        <w:t>Экономическое содержание и значение финансового контроля</w:t>
      </w:r>
    </w:p>
    <w:p w:rsidR="007226EA" w:rsidRPr="00A027CA" w:rsidRDefault="007226EA" w:rsidP="0060329D">
      <w:pPr>
        <w:pStyle w:val="21"/>
        <w:ind w:firstLine="567"/>
        <w:rPr>
          <w:sz w:val="22"/>
          <w:szCs w:val="22"/>
        </w:rPr>
      </w:pPr>
    </w:p>
    <w:p w:rsidR="007226EA" w:rsidRPr="00A027CA" w:rsidRDefault="007226EA" w:rsidP="0060329D">
      <w:pPr>
        <w:pStyle w:val="BodyText"/>
        <w:ind w:firstLine="567"/>
        <w:rPr>
          <w:b/>
          <w:bCs/>
          <w:sz w:val="22"/>
          <w:szCs w:val="22"/>
        </w:rPr>
      </w:pPr>
    </w:p>
    <w:p w:rsidR="007226EA" w:rsidRPr="00A027CA" w:rsidRDefault="007226EA" w:rsidP="0060329D">
      <w:pPr>
        <w:ind w:firstLine="567"/>
        <w:jc w:val="right"/>
        <w:rPr>
          <w:sz w:val="22"/>
          <w:szCs w:val="22"/>
        </w:rPr>
      </w:pPr>
      <w:r w:rsidRPr="00A027CA">
        <w:rPr>
          <w:b/>
          <w:bCs/>
          <w:iCs/>
          <w:sz w:val="22"/>
          <w:szCs w:val="22"/>
        </w:rPr>
        <w:t>Шумяцкий Роман Иванович</w:t>
      </w:r>
      <w:r w:rsidRPr="00A027CA">
        <w:rPr>
          <w:b/>
          <w:bCs/>
          <w:i/>
          <w:iCs/>
          <w:sz w:val="22"/>
          <w:szCs w:val="22"/>
        </w:rPr>
        <w:t xml:space="preserve">, </w:t>
      </w:r>
      <w:r w:rsidRPr="00A027CA">
        <w:rPr>
          <w:sz w:val="22"/>
          <w:szCs w:val="22"/>
        </w:rPr>
        <w:t xml:space="preserve"> </w:t>
      </w:r>
    </w:p>
    <w:p w:rsidR="007226EA" w:rsidRDefault="007226EA" w:rsidP="0060329D">
      <w:pPr>
        <w:pStyle w:val="BodyText"/>
        <w:ind w:firstLine="567"/>
        <w:jc w:val="right"/>
        <w:rPr>
          <w:sz w:val="22"/>
          <w:szCs w:val="22"/>
        </w:rPr>
      </w:pPr>
      <w:r w:rsidRPr="00A027CA">
        <w:rPr>
          <w:sz w:val="22"/>
          <w:szCs w:val="22"/>
        </w:rPr>
        <w:t xml:space="preserve">канд. экон. наук, </w:t>
      </w:r>
      <w:r>
        <w:rPr>
          <w:sz w:val="22"/>
          <w:szCs w:val="22"/>
        </w:rPr>
        <w:t>доцент</w:t>
      </w:r>
    </w:p>
    <w:p w:rsidR="007226EA" w:rsidRDefault="007226EA" w:rsidP="0060329D">
      <w:pPr>
        <w:pStyle w:val="BodyText"/>
        <w:ind w:firstLine="567"/>
        <w:jc w:val="right"/>
        <w:rPr>
          <w:sz w:val="22"/>
          <w:szCs w:val="22"/>
        </w:rPr>
      </w:pPr>
      <w:r w:rsidRPr="00A027CA">
        <w:rPr>
          <w:sz w:val="22"/>
          <w:szCs w:val="22"/>
        </w:rPr>
        <w:t>Сибирск</w:t>
      </w:r>
      <w:r>
        <w:rPr>
          <w:sz w:val="22"/>
          <w:szCs w:val="22"/>
        </w:rPr>
        <w:t>ий институт управления</w:t>
      </w:r>
      <w:r w:rsidRPr="00A027C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A027CA">
        <w:rPr>
          <w:sz w:val="22"/>
          <w:szCs w:val="22"/>
        </w:rPr>
        <w:t xml:space="preserve"> </w:t>
      </w:r>
    </w:p>
    <w:p w:rsidR="007226EA" w:rsidRPr="00A027CA" w:rsidRDefault="007226EA" w:rsidP="0060329D">
      <w:pPr>
        <w:pStyle w:val="BodyText"/>
        <w:ind w:firstLine="56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ф</w:t>
      </w:r>
      <w:r w:rsidRPr="00A027CA">
        <w:rPr>
          <w:sz w:val="22"/>
          <w:szCs w:val="22"/>
        </w:rPr>
        <w:t>илиал РАНХиГС,</w:t>
      </w:r>
      <w:r w:rsidRPr="00A027CA">
        <w:rPr>
          <w:sz w:val="22"/>
          <w:szCs w:val="22"/>
        </w:rPr>
        <w:br/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b/>
          <w:bCs/>
          <w:sz w:val="22"/>
          <w:szCs w:val="22"/>
        </w:rPr>
        <w:t>Аннотация:</w:t>
      </w:r>
      <w:r w:rsidRPr="00A027CA">
        <w:rPr>
          <w:bCs/>
          <w:sz w:val="22"/>
          <w:szCs w:val="22"/>
        </w:rPr>
        <w:t xml:space="preserve"> В статье рассматриваются основы экономического содержание и значение финансового контроля как в условиях развития рыночной экономике.  Авторы настоящей статьи, изучая вопросы финансового контроля, предлагают  научные оценки его экономические содержания и значения. Особое внимание удаляется функции финансового контроля обеспечивающей </w:t>
      </w:r>
      <w:r w:rsidRPr="00A027CA">
        <w:rPr>
          <w:sz w:val="22"/>
          <w:szCs w:val="22"/>
        </w:rPr>
        <w:t xml:space="preserve">систему наблюдения и проверки функционирования управляемого объекта с целью оценки обоснованность и эффективность принятых управленческих решений, выявить степень их реализации, наличие отклонений и неблагоприятных ситуаций и способы принятия  меры к улучшению положения дел. </w:t>
      </w:r>
    </w:p>
    <w:p w:rsidR="007226EA" w:rsidRDefault="007226EA" w:rsidP="0060329D">
      <w:pPr>
        <w:pStyle w:val="BodyTextIndent2"/>
        <w:spacing w:after="0" w:line="240" w:lineRule="auto"/>
        <w:ind w:left="0" w:firstLine="567"/>
        <w:rPr>
          <w:sz w:val="22"/>
          <w:szCs w:val="22"/>
        </w:rPr>
      </w:pPr>
      <w:r w:rsidRPr="00A027CA">
        <w:rPr>
          <w:b/>
          <w:sz w:val="22"/>
          <w:szCs w:val="22"/>
        </w:rPr>
        <w:t xml:space="preserve">Ключевые слова: </w:t>
      </w:r>
      <w:r w:rsidRPr="00A027CA">
        <w:rPr>
          <w:sz w:val="22"/>
          <w:szCs w:val="22"/>
        </w:rPr>
        <w:t>экономика, финансовый контроль</w:t>
      </w:r>
      <w:r w:rsidRPr="00A027CA">
        <w:rPr>
          <w:b/>
          <w:sz w:val="22"/>
          <w:szCs w:val="22"/>
        </w:rPr>
        <w:t xml:space="preserve">,  </w:t>
      </w:r>
      <w:r w:rsidRPr="00A027CA">
        <w:rPr>
          <w:sz w:val="22"/>
          <w:szCs w:val="22"/>
        </w:rPr>
        <w:t>бюджет, бухгалтерский учет…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 xml:space="preserve">  </w:t>
      </w:r>
    </w:p>
    <w:p w:rsidR="007226EA" w:rsidRPr="00A027CA" w:rsidRDefault="007226EA" w:rsidP="0060329D">
      <w:pPr>
        <w:pStyle w:val="BodyTextIndent2"/>
        <w:spacing w:after="0" w:line="240" w:lineRule="auto"/>
        <w:ind w:left="0" w:firstLine="567"/>
        <w:rPr>
          <w:sz w:val="22"/>
          <w:szCs w:val="22"/>
        </w:rPr>
      </w:pPr>
    </w:p>
    <w:p w:rsidR="007226EA" w:rsidRPr="00A027CA" w:rsidRDefault="007226EA" w:rsidP="0060329D">
      <w:pPr>
        <w:ind w:right="22" w:firstLine="567"/>
        <w:rPr>
          <w:b/>
          <w:sz w:val="22"/>
          <w:szCs w:val="22"/>
        </w:rPr>
      </w:pPr>
      <w:r w:rsidRPr="00A027CA">
        <w:rPr>
          <w:sz w:val="22"/>
          <w:szCs w:val="22"/>
        </w:rPr>
        <w:t xml:space="preserve">Контроль над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ресурсов. </w:t>
      </w:r>
    </w:p>
    <w:p w:rsidR="007226EA" w:rsidRPr="00A027CA" w:rsidRDefault="007226EA" w:rsidP="0060329D">
      <w:pPr>
        <w:pStyle w:val="BodyText21"/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Таким образом, финансовый контроль, с одной стороны, является одной из завершающих стадий управления финансами, а с другой, он выступает необходимым условием эффективности управления ими. Так же как финансы являются основой любой сферы общественной деятельности и в то же время отражают их материальную результативность, так и финансовый контроль является как бы лакмусовой бумагой, на которой реально проявляется весь процесс движения финансовых ресурсов, начиная от стадии формирования финансовых ресурсов, необходимых для начала осуществления деятельности в любой сфере, и кончая получением финансовых результатов этой деятельности.</w:t>
      </w:r>
    </w:p>
    <w:p w:rsidR="007226EA" w:rsidRPr="00A027CA" w:rsidRDefault="007226EA" w:rsidP="0060329D">
      <w:pPr>
        <w:pStyle w:val="BodyText"/>
        <w:tabs>
          <w:tab w:val="left" w:pos="1080"/>
        </w:tabs>
        <w:ind w:right="22" w:firstLine="567"/>
        <w:jc w:val="both"/>
        <w:rPr>
          <w:sz w:val="22"/>
          <w:szCs w:val="22"/>
        </w:rPr>
      </w:pPr>
      <w:r w:rsidRPr="00A027CA">
        <w:rPr>
          <w:sz w:val="22"/>
          <w:szCs w:val="22"/>
        </w:rPr>
        <w:t>Так, специалисты по теории управления трактуют контроль как особую стадию управленческого цикла - контроль исполнения.</w:t>
      </w:r>
    </w:p>
    <w:p w:rsidR="007226EA" w:rsidRPr="00A027CA" w:rsidRDefault="007226EA" w:rsidP="0060329D">
      <w:pPr>
        <w:pStyle w:val="BodyText"/>
        <w:tabs>
          <w:tab w:val="left" w:pos="0"/>
        </w:tabs>
        <w:ind w:right="22" w:firstLine="567"/>
        <w:jc w:val="both"/>
        <w:rPr>
          <w:sz w:val="22"/>
          <w:szCs w:val="22"/>
        </w:rPr>
      </w:pPr>
      <w:r w:rsidRPr="00A027CA">
        <w:rPr>
          <w:sz w:val="22"/>
          <w:szCs w:val="22"/>
        </w:rPr>
        <w:t xml:space="preserve">С позиции кибернетики контроль рассматривается как форма обратной связи, посредством которой управляющая система получает необходимую информацию о действительном состоянии дел. </w:t>
      </w:r>
    </w:p>
    <w:p w:rsidR="007226EA" w:rsidRPr="00A027CA" w:rsidRDefault="007226EA" w:rsidP="0060329D">
      <w:pPr>
        <w:pStyle w:val="BodyText"/>
        <w:widowControl w:val="0"/>
        <w:tabs>
          <w:tab w:val="left" w:pos="0"/>
        </w:tabs>
        <w:ind w:right="23" w:firstLine="567"/>
        <w:jc w:val="both"/>
        <w:rPr>
          <w:sz w:val="22"/>
          <w:szCs w:val="22"/>
        </w:rPr>
      </w:pPr>
      <w:r w:rsidRPr="00A027CA">
        <w:rPr>
          <w:sz w:val="22"/>
          <w:szCs w:val="22"/>
        </w:rPr>
        <w:t>С точки зрения контрольно-ревизионных органов сущность контроля сводится к регулярной проверке соблюдения хозяйственного законодательства, выявлению нарушений государственной дисциплины.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 xml:space="preserve">Таким образом, финансовый контроль может быть охарактеризован как одна из функций управления, представляющая собой систему наблюдения и проверки функционирования управляемого объекта с целью оценить обоснованность и эффективность принятых управленческих решений, выявить степень их реализации, наличие отклонений и неблагоприятных ситуаций, о которых целесообразно своевременно проинформировать компетентные органы, способные принять меры к улучшению положения дел. 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На наш взгляд спецификой любого контроля как элемента управления является его вторичность: контролировать можно только то, что уже имеется независимо от контроля. Финансовый контроль не является сам по себе инструментом непосредственной организации финансовой деятельности. Он имеет целью устранение или предотвращение ошибок в этой деятельности или улучшение ее. Для осуществления контроля необходимы критерии, с которыми сравнивается действительность. Такие критерии определяются финансовым законодательством и другими правовыми нормами организации финансовой деятельности. Теоретической концепцией, определяющей сущность и организацию финансового контроля, является, прежде всего, отличие этих сравнительных критериев и границ вмешательства в финансовую деятельность различных структур контролирующих органов. Этим определяется и различие в системе органов финансового контроля и конкретных форм и методов работы.</w:t>
      </w:r>
    </w:p>
    <w:p w:rsidR="007226EA" w:rsidRPr="00A027CA" w:rsidRDefault="007226EA" w:rsidP="0060329D">
      <w:pPr>
        <w:pStyle w:val="BodyText21"/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Финансовый контроль включает проверку: соблюдения требований экономических законов, составления и исполнения бюджета; финансового состояния и эффективного использования трудовых, материальных и финансовых ресурсов предприятий и организаций, бюджетных учреждений, а также налоговый контроль; другие направления.</w:t>
      </w:r>
    </w:p>
    <w:p w:rsidR="007226EA" w:rsidRPr="00A027CA" w:rsidRDefault="007226EA" w:rsidP="0060329D">
      <w:pPr>
        <w:pStyle w:val="BodyText21"/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Перед бюджетно-финансовым контролем стоят следующие задачи: содействие сбалансированности между потребностью в финансовых ресурсах и размерами денежных доходов и фондов народного хозяйства; обеспечение своевременности и полноты выполнения финансовых обязательств перед государственным бюджетом; содействие рациональному расходованию материальных ценностей и денежных ресурсов в организациях и бюджетных учреждениях, а также правильному ведению бухгалтерского учета и отчетности; обеспечение соблюдения законодательства и нормативных актов, в том числе в области налогообложения предприятий, учреждений.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Бюджетно-финансовый контроль тесно связан с ответственностью  организаций и учреждений за выполнение финансовой дисциплины. Эта ответственность может быть выражена как в административных, так и в экономических (материальных) мерах воздействия на нарушителя финансовой дисциплины. Экономические меры воздействия конкретно проявляются через финансовые санкции, являющиеся теми рычагами финансового механизма, которые содействуют повышению эффективности производства.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Проблема усиления финансовой ответственности, действенности финансового контроля требуют, с одной стороны, сокращения количества применяемых санкций, а с другой, повышения их результативности.</w:t>
      </w:r>
    </w:p>
    <w:p w:rsidR="007226EA" w:rsidRPr="00A027CA" w:rsidRDefault="007226EA" w:rsidP="0060329D">
      <w:pPr>
        <w:pStyle w:val="BodyText21"/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 процессе финансового контроля определяется обоснованность финансовых планов (бюджета, баланса доходов и расходов, финансовых планов предприятий и организаций, смет) и уровень их выполнения; проверяются полнота и своевременность финансирования в соответствии с финансовыми планами и фактическим освоением средств, рациональное использование выделяемых средств, обеспечение сохранности денежных и материальных ценностей, правильность подбора и расстановки кадров, особенно на материально ответственные должности; качество бухгалтерского учета, его достоверность, своевременность и экономичность. В процессе осуществления финансового контроля проверяются строгое соблюдение действующего финансового и хозяйственного законодательства, исполнение действующих инструкций  и положений, регламентирующих финансовую деятельность.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Одним из основных источников финансирования программы экономического и социального развития нашей страны является  государственный бюджет. Финансовый контроль на всех этапах составления и исполнения бюджета обеспечивает соблюдение финансовой дисциплины. Требования финансовой дисциплины применительно к финансово-хозяйственной деятельности бюджетных учреждений сводятся к следующему: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- расходование государственных бюджетных средств и средств,  поступающих в бюджетные учреждения из других источников, должно осуществляться строго по целевому назначению в пределах, установленных соответствующими сметами, в меру выполнения количественных и качественных плановых показателей и с максимальной экономией и эффективностью;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- внесение бюджетным учреждением платежей в бюджет должно быть полное и своевременное;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 xml:space="preserve">- соблюдение правил расчетов с другими учреждениями и предприятиями. </w:t>
      </w:r>
    </w:p>
    <w:p w:rsidR="007226EA" w:rsidRPr="00A027CA" w:rsidRDefault="007226EA" w:rsidP="0060329D">
      <w:pPr>
        <w:ind w:right="22" w:firstLine="567"/>
        <w:rPr>
          <w:sz w:val="22"/>
          <w:szCs w:val="22"/>
        </w:rPr>
      </w:pPr>
      <w:r w:rsidRPr="00A027CA">
        <w:rPr>
          <w:sz w:val="22"/>
          <w:szCs w:val="22"/>
        </w:rPr>
        <w:t>Система контроля состоит из следующих элементов: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субъект контроля (кто контролирует);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объект контроля (кого контролируют);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предмет контроля (что контролируют);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принципы контроля;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методы контроля (посредством чего контролируют);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техника и технология контроля;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процесс контроля (деятельность субъектов контроля);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сбор и обработка исходных данных для проведения контроля;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результат контроля и затраты на его осуществление;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субъект, принимающий решение (по результатам контроля);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принятие решения по результатам контроля.</w:t>
      </w:r>
    </w:p>
    <w:p w:rsidR="007226EA" w:rsidRPr="00A027CA" w:rsidRDefault="007226EA" w:rsidP="0060329D">
      <w:pPr>
        <w:numPr>
          <w:ilvl w:val="12"/>
          <w:numId w:val="0"/>
        </w:numPr>
        <w:ind w:right="23" w:firstLine="567"/>
        <w:rPr>
          <w:sz w:val="22"/>
          <w:szCs w:val="22"/>
        </w:rPr>
      </w:pPr>
      <w:r w:rsidRPr="00A027CA">
        <w:rPr>
          <w:sz w:val="22"/>
          <w:szCs w:val="22"/>
        </w:rPr>
        <w:t>Организация и функционирование четкой системы финансового контроля - обязательный и непременный элемент финансовой политики, и поэтому совершенствование системы финансового контроля должно осуществляться не автономно, а как звено в общей системе мер перестройки финансового механизма. При этом государство использует финансовый механизм как важнейшее средство контроля над эффективным расходованием государственных средств.</w:t>
      </w:r>
    </w:p>
    <w:p w:rsidR="007226EA" w:rsidRPr="00A027CA" w:rsidRDefault="007226EA" w:rsidP="0060329D">
      <w:pPr>
        <w:numPr>
          <w:ilvl w:val="12"/>
          <w:numId w:val="0"/>
        </w:numPr>
        <w:tabs>
          <w:tab w:val="left" w:pos="142"/>
          <w:tab w:val="left" w:pos="2977"/>
        </w:tabs>
        <w:ind w:right="23" w:firstLine="567"/>
        <w:rPr>
          <w:sz w:val="22"/>
          <w:szCs w:val="22"/>
        </w:rPr>
      </w:pPr>
      <w:r w:rsidRPr="00A027CA">
        <w:rPr>
          <w:sz w:val="22"/>
          <w:szCs w:val="22"/>
        </w:rPr>
        <w:t>Финансовый контроль решает сложные и многообразные задачи в различных сферах экономической жизни общества и на разных уровнях хозяйственного управления, что предъявляет определенные требования к его организации.</w:t>
      </w:r>
    </w:p>
    <w:p w:rsidR="007226EA" w:rsidRPr="00A027CA" w:rsidRDefault="007226EA" w:rsidP="0060329D">
      <w:pPr>
        <w:numPr>
          <w:ilvl w:val="12"/>
          <w:numId w:val="0"/>
        </w:numPr>
        <w:ind w:right="23" w:firstLine="567"/>
        <w:rPr>
          <w:sz w:val="22"/>
          <w:szCs w:val="22"/>
        </w:rPr>
      </w:pPr>
      <w:r w:rsidRPr="00A027CA">
        <w:rPr>
          <w:sz w:val="22"/>
          <w:szCs w:val="22"/>
        </w:rPr>
        <w:t>Финансовый контроль различают в зависимости от субъекта или органа, осуществляющего контроль, вре</w:t>
      </w:r>
      <w:r w:rsidRPr="00A027CA">
        <w:rPr>
          <w:sz w:val="22"/>
          <w:szCs w:val="22"/>
        </w:rPr>
        <w:softHyphen/>
        <w:t>мени и периодичности его проведения, источников ин</w:t>
      </w:r>
      <w:r w:rsidRPr="00A027CA">
        <w:rPr>
          <w:sz w:val="22"/>
          <w:szCs w:val="22"/>
        </w:rPr>
        <w:softHyphen/>
        <w:t>формации и объема охвата контролем финансовой де</w:t>
      </w:r>
      <w:r w:rsidRPr="00A027CA">
        <w:rPr>
          <w:sz w:val="22"/>
          <w:szCs w:val="22"/>
        </w:rPr>
        <w:softHyphen/>
        <w:t>ятельности. Эти различия и определяют виды контроля.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spacing w:before="0"/>
        <w:ind w:right="23" w:firstLine="567"/>
        <w:rPr>
          <w:sz w:val="22"/>
          <w:szCs w:val="22"/>
        </w:rPr>
      </w:pPr>
      <w:r w:rsidRPr="00A027CA">
        <w:rPr>
          <w:sz w:val="22"/>
          <w:szCs w:val="22"/>
        </w:rPr>
        <w:t>Виды финансового контроля можно отделить  следующим образом: общегосударственный, вневедомственный, ведомственный, внутрихозяйственный и независимый контроль.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Государственный финансовый контроль реализуется через общегосударственный и ведомственный. Общегосударственный финансовый контроль осуществляют органы государственной власти и управления.  Он направлен на объекты, подлежащие контролю независимо от их ведомственной подчиненности. Ведомственный финансовый контроль производят контрольно-ревизионные отделы министерств, исполкомов местных органов власти и др. Его объектом являются производственная и финансовая деятельность подведомственных учреждений.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Внутрихозяйственный финансовый контроль осуществляется экономическими службами предприятий, организаций, учреждений (бухгалтерии, финансовые отделы). Объектом здесь выступает финансовая деятельность самого учреждения.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Независимый финансовый контроль осуществляют специализированные  аудиторские фирмы и службы.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 зависимости от времени осуществления финансовый контроль делится на предварительный, текущий и последующий. Это деление контроля отражает его непрерывность, обусловленную непрерывностью уп</w:t>
      </w:r>
      <w:r w:rsidRPr="00A027CA">
        <w:rPr>
          <w:sz w:val="22"/>
          <w:szCs w:val="22"/>
        </w:rPr>
        <w:softHyphen/>
        <w:t>равления финансовой деятельностью.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 предварительном контроле определяются правильность и эффективность планирования финансовой деятельности. Предварительный финансовый контроль осуществляется при рассмотрении проектов бюджетов, финансовых планов и смет бюджетных учрежде</w:t>
      </w:r>
      <w:r w:rsidRPr="00A027CA">
        <w:rPr>
          <w:sz w:val="22"/>
          <w:szCs w:val="22"/>
        </w:rPr>
        <w:softHyphen/>
        <w:t>ний. Основной задачей этого вида контроля является обеспечение в плане максимальной мобилизации финан</w:t>
      </w:r>
      <w:r w:rsidRPr="00A027CA">
        <w:rPr>
          <w:sz w:val="22"/>
          <w:szCs w:val="22"/>
        </w:rPr>
        <w:softHyphen/>
        <w:t xml:space="preserve">совых ресурсов и строжайшего режима экономии по выделяемым ассигнованиям. 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Текущий контроль в отличие от предварительного проводится в процессе финансовой деятельности и является составным элементом оперативного управления этой деятельностью. При текущем контроле определяются законность и правильность одной или группы однородных операций по расходованию средств.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 последующем финансовом контроле финан</w:t>
      </w:r>
      <w:r w:rsidRPr="00A027CA">
        <w:rPr>
          <w:sz w:val="22"/>
          <w:szCs w:val="22"/>
        </w:rPr>
        <w:softHyphen/>
        <w:t>совая деятельность рассматривается в целом как совокупность</w:t>
      </w:r>
      <w:r w:rsidRPr="00A027CA">
        <w:rPr>
          <w:smallCaps/>
          <w:sz w:val="22"/>
          <w:szCs w:val="22"/>
        </w:rPr>
        <w:t xml:space="preserve"> </w:t>
      </w:r>
      <w:r w:rsidRPr="00A027CA">
        <w:rPr>
          <w:sz w:val="22"/>
          <w:szCs w:val="22"/>
        </w:rPr>
        <w:t>операций расходования средств во взаимосвязи с результатами финансовой деятельности. Последующий контроль, как правило, осуществляется за определенный отчетный период (месяц, квартал, год).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Указанные виды финансового контроля по времени осуществления тесно связаны, дополняют друг друга, обеспечивая эффективность управления и финансовой деятельности.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 зависимости от источников информации выделяют фактический и документальный финансовый контроль. Различие этих видов контроля в том, что при первом контроль над операциями осуществляется непосредствен</w:t>
      </w:r>
      <w:r w:rsidRPr="00A027CA">
        <w:rPr>
          <w:sz w:val="22"/>
          <w:szCs w:val="22"/>
        </w:rPr>
        <w:softHyphen/>
        <w:t>но в процессе совершения этих операций, а при втором опосредованно после отражения их в определенных документах (ордерах, ведомостях, счетах). Наиболее достоверным и точным является фактический контроль. При документальном контроле точность и достоверность зависят от правильности отражения операций в документах.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Говоря об особенностях каждого из указанных видов финансового контроля, необходимо учитывать, что наибольшая результативность и эффективность контроля достигается при сочетании этих двух видов.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 зависимости от периодичности осуществления, контроль подразделяется на постоянный и периодический. В отличие от постоянного, который проводится в процессе всей финансовой деятельности, периодический контроль осуществляется за определенный промежуток времени (месяц, год, раз в два года и т. д.).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 зависимости от объема охвата финансовой деятель</w:t>
      </w:r>
      <w:r w:rsidRPr="00A027CA">
        <w:rPr>
          <w:sz w:val="22"/>
          <w:szCs w:val="22"/>
        </w:rPr>
        <w:softHyphen/>
        <w:t>ности контроль подразделяют на полный и частичный. Полный финансовый контроль охватывает все виды фи</w:t>
      </w:r>
      <w:r w:rsidRPr="00A027CA">
        <w:rPr>
          <w:sz w:val="22"/>
          <w:szCs w:val="22"/>
        </w:rPr>
        <w:softHyphen/>
        <w:t>нансовой и хозяйственной деятельности, а частичный - отдельные виды (например, взимание налогов с работ</w:t>
      </w:r>
      <w:r w:rsidRPr="00A027CA">
        <w:rPr>
          <w:sz w:val="22"/>
          <w:szCs w:val="22"/>
        </w:rPr>
        <w:softHyphen/>
        <w:t>ников бюджетного учреждения).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Конкретным выражением финансового контроля яв</w:t>
      </w:r>
      <w:r w:rsidRPr="00A027CA">
        <w:rPr>
          <w:sz w:val="22"/>
          <w:szCs w:val="22"/>
        </w:rPr>
        <w:softHyphen/>
        <w:t>ляется его организационная форма осуществления.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Выбор формы контроля в зависимости от конкрет</w:t>
      </w:r>
      <w:r w:rsidRPr="00A027CA">
        <w:rPr>
          <w:sz w:val="22"/>
          <w:szCs w:val="22"/>
        </w:rPr>
        <w:softHyphen/>
        <w:t>ного объекта, его цели и решаемые задачи во многом оп</w:t>
      </w:r>
      <w:r w:rsidRPr="00A027CA">
        <w:rPr>
          <w:sz w:val="22"/>
          <w:szCs w:val="22"/>
        </w:rPr>
        <w:softHyphen/>
        <w:t>ределяют эффективность финансового контроля. Основными формами контроля являются проверка исполнения, инспекция, обследование, счетная проверка и ревизия.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Формы контроля различаются специфическими тре</w:t>
      </w:r>
      <w:r w:rsidRPr="00A027CA">
        <w:rPr>
          <w:sz w:val="22"/>
          <w:szCs w:val="22"/>
        </w:rPr>
        <w:softHyphen/>
        <w:t>бованиями каждого звена управления финансово-хозяй</w:t>
      </w:r>
      <w:r w:rsidRPr="00A027CA">
        <w:rPr>
          <w:sz w:val="22"/>
          <w:szCs w:val="22"/>
        </w:rPr>
        <w:softHyphen/>
        <w:t>ственной деятельностью, объемом применяемых методов и приемов контроля, сроками его осуществления.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Проверка исполнения - форма контроля, применяе</w:t>
      </w:r>
      <w:r w:rsidRPr="00A027CA">
        <w:rPr>
          <w:sz w:val="22"/>
          <w:szCs w:val="22"/>
        </w:rPr>
        <w:softHyphen/>
        <w:t>мая в оперативном управлении финансово-хозяйствен</w:t>
      </w:r>
      <w:r w:rsidRPr="00A027CA">
        <w:rPr>
          <w:sz w:val="22"/>
          <w:szCs w:val="22"/>
        </w:rPr>
        <w:softHyphen/>
        <w:t>ной деятельностью. В основном это текущий контроль, при котором определяются законность и экономическая целесообразность каждой операции, исполнения приня</w:t>
      </w:r>
      <w:r w:rsidRPr="00A027CA">
        <w:rPr>
          <w:sz w:val="22"/>
          <w:szCs w:val="22"/>
        </w:rPr>
        <w:softHyphen/>
        <w:t>тых решений по управлению финансовой деятельностью. В этом случае применяется большинство методов и приемов контроля, за исключением методов, используемых толь</w:t>
      </w:r>
      <w:r w:rsidRPr="00A027CA">
        <w:rPr>
          <w:sz w:val="22"/>
          <w:szCs w:val="22"/>
        </w:rPr>
        <w:softHyphen/>
        <w:t>ко при последующем контроле.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Инспекция-это систематический, постоянный надзор наблюдение за финансово-хозяйственной деятель</w:t>
      </w:r>
      <w:r w:rsidRPr="00A027CA">
        <w:rPr>
          <w:sz w:val="22"/>
          <w:szCs w:val="22"/>
        </w:rPr>
        <w:softHyphen/>
        <w:t>ностью. Применяется в основном при последующем кон</w:t>
      </w:r>
      <w:r w:rsidRPr="00A027CA">
        <w:rPr>
          <w:sz w:val="22"/>
          <w:szCs w:val="22"/>
        </w:rPr>
        <w:softHyphen/>
        <w:t>троле и в ходе осуществления текущего контроля вы</w:t>
      </w:r>
      <w:r w:rsidRPr="00A027CA">
        <w:rPr>
          <w:sz w:val="22"/>
          <w:szCs w:val="22"/>
        </w:rPr>
        <w:softHyphen/>
        <w:t>шестоящей организацией. Используется, как правило, ограниченное число методов контроля (не более трех-четырех). Кроме того, в отличие от ревизии инспекция ограничивается контролем какого-либо одного вида фи</w:t>
      </w:r>
      <w:r w:rsidRPr="00A027CA">
        <w:rPr>
          <w:sz w:val="22"/>
          <w:szCs w:val="22"/>
        </w:rPr>
        <w:softHyphen/>
        <w:t>нансовой деятельности.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Обследование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>представляет личное ознакомление лица, осуществляющего контроль, с отдельными сторонами финансовой и хозяйственной деятельности предприятия, организации и учреждения. Обследова</w:t>
      </w:r>
      <w:r w:rsidRPr="00A027CA">
        <w:rPr>
          <w:sz w:val="22"/>
          <w:szCs w:val="22"/>
        </w:rPr>
        <w:softHyphen/>
        <w:t>ние как форма фактического контроля используется для проверки обеспечения условий сохранности денежных и материальных ценностей, правильности расходования продуктов питания в бюджетных учреждениях (обсле</w:t>
      </w:r>
      <w:r w:rsidRPr="00A027CA">
        <w:rPr>
          <w:sz w:val="22"/>
          <w:szCs w:val="22"/>
        </w:rPr>
        <w:softHyphen/>
        <w:t>дование в пунктах питания) и другими сторонами фи</w:t>
      </w:r>
      <w:r w:rsidRPr="00A027CA">
        <w:rPr>
          <w:sz w:val="22"/>
          <w:szCs w:val="22"/>
        </w:rPr>
        <w:softHyphen/>
        <w:t>нансово-хозяйственной деятельности.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Счетная проверка - форма контроля, при которой определяются арифметическая правильность и увязка данных форм отчетности и регистров бухгалтерского учета. Основными методами, применяемыми при этой форме, являются арифметический просчет и внутренняя встречная проверка. По времени осуществления эта форма применяется во всех трех видах контроля - пред</w:t>
      </w:r>
      <w:r w:rsidRPr="00A027CA">
        <w:rPr>
          <w:sz w:val="22"/>
          <w:szCs w:val="22"/>
        </w:rPr>
        <w:softHyphen/>
        <w:t>варительном, текущем и последующем.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Более подробно остановимся на рассмотрении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>ревизии, как одной из важнейших форм финансового контроля. Характерными особенностями ревизии являются: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периодичность проведения (в соответствии с дей</w:t>
      </w:r>
      <w:r w:rsidRPr="00A027CA">
        <w:rPr>
          <w:sz w:val="22"/>
          <w:szCs w:val="22"/>
        </w:rPr>
        <w:softHyphen/>
        <w:t>ствующими положениями ревизия хозяйственных орга</w:t>
      </w:r>
      <w:r w:rsidRPr="00A027CA">
        <w:rPr>
          <w:sz w:val="22"/>
          <w:szCs w:val="22"/>
        </w:rPr>
        <w:softHyphen/>
        <w:t>низаций проводится не реже одного раза в год, бюджет</w:t>
      </w:r>
      <w:r w:rsidRPr="00A027CA">
        <w:rPr>
          <w:sz w:val="22"/>
          <w:szCs w:val="22"/>
        </w:rPr>
        <w:softHyphen/>
        <w:t>ных учреждений - один раз в два года);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использование всех методов финансового контроля, что является одной из причин ее действенности;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сочетание предварительного и последующего конт</w:t>
      </w:r>
      <w:r w:rsidRPr="00A027CA">
        <w:rPr>
          <w:sz w:val="22"/>
          <w:szCs w:val="22"/>
        </w:rPr>
        <w:softHyphen/>
        <w:t>роля (осуществляется не только контроль по результа</w:t>
      </w:r>
      <w:r w:rsidRPr="00A027CA">
        <w:rPr>
          <w:sz w:val="22"/>
          <w:szCs w:val="22"/>
        </w:rPr>
        <w:softHyphen/>
        <w:t>там финансовой деятельности, но и обоснованности пла</w:t>
      </w:r>
      <w:r w:rsidRPr="00A027CA">
        <w:rPr>
          <w:sz w:val="22"/>
          <w:szCs w:val="22"/>
        </w:rPr>
        <w:softHyphen/>
        <w:t>новых заданий, финансовых планов, правильности планирования ассигнований на содержание учреждений и финансирование отдельных мероприятий);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сочетание фактического и документального контро</w:t>
      </w:r>
      <w:r w:rsidRPr="00A027CA">
        <w:rPr>
          <w:sz w:val="22"/>
          <w:szCs w:val="22"/>
        </w:rPr>
        <w:softHyphen/>
        <w:t>ля с целью повышения эффективности проведения ре</w:t>
      </w:r>
      <w:r w:rsidRPr="00A027CA">
        <w:rPr>
          <w:sz w:val="22"/>
          <w:szCs w:val="22"/>
        </w:rPr>
        <w:softHyphen/>
        <w:t>визии;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установление конкретных фактов злоупотреблений, нарушений и неэффективного управления финансовой деятельностью.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Ведомственные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>ревизии проводятся министерствами, ведомствами и нижестоящими звеньями управления в подчиненных им предприятиях, организациях и учреж</w:t>
      </w:r>
      <w:r w:rsidRPr="00A027CA">
        <w:rPr>
          <w:sz w:val="22"/>
          <w:szCs w:val="22"/>
        </w:rPr>
        <w:softHyphen/>
        <w:t>дениях.  Вневедомственные ревизии проводятся органа</w:t>
      </w:r>
      <w:r w:rsidRPr="00A027CA">
        <w:rPr>
          <w:sz w:val="22"/>
          <w:szCs w:val="22"/>
        </w:rPr>
        <w:softHyphen/>
        <w:t>ми вневедомственного финансового контроля - министерством финансов РФ, счетной палатой РФ и др.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Централизованные ревизии в отличие от местных проводятся по заданию вышестоящего органа управ</w:t>
      </w:r>
      <w:r w:rsidRPr="00A027CA">
        <w:rPr>
          <w:sz w:val="22"/>
          <w:szCs w:val="22"/>
        </w:rPr>
        <w:softHyphen/>
        <w:t>ления (министерства, ведомства, главного управ</w:t>
      </w:r>
      <w:r w:rsidRPr="00A027CA">
        <w:rPr>
          <w:sz w:val="22"/>
          <w:szCs w:val="22"/>
        </w:rPr>
        <w:softHyphen/>
        <w:t>ления и т.д.) контрольно-ревизионным аппаратом или другими работниками нижестоящего звена. Этот вид ревизий наиболее широко используется в практике ра</w:t>
      </w:r>
      <w:r w:rsidRPr="00A027CA">
        <w:rPr>
          <w:sz w:val="22"/>
          <w:szCs w:val="22"/>
        </w:rPr>
        <w:softHyphen/>
        <w:t>боты контрольно-ревизионного управления министерст</w:t>
      </w:r>
      <w:r w:rsidRPr="00A027CA">
        <w:rPr>
          <w:sz w:val="22"/>
          <w:szCs w:val="22"/>
        </w:rPr>
        <w:softHyphen/>
        <w:t>ва финансов.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 полной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>ревизии в отличие от частичной провер</w:t>
      </w:r>
      <w:r w:rsidRPr="00A027CA">
        <w:rPr>
          <w:sz w:val="22"/>
          <w:szCs w:val="22"/>
        </w:rPr>
        <w:softHyphen/>
        <w:t>ке подвергаются все стороны финансовой и хозяйствен</w:t>
      </w:r>
      <w:r w:rsidRPr="00A027CA">
        <w:rPr>
          <w:sz w:val="22"/>
          <w:szCs w:val="22"/>
        </w:rPr>
        <w:softHyphen/>
        <w:t>ной деятельности предприятия, организации или учреж</w:t>
      </w:r>
      <w:r w:rsidRPr="00A027CA">
        <w:rPr>
          <w:sz w:val="22"/>
          <w:szCs w:val="22"/>
        </w:rPr>
        <w:softHyphen/>
        <w:t>дения. Именно с помощью полных ревизий достигается наибольший эффект.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Тематические ревизии являются разновидностью частичных, но имеют специфические особенности. При их проведении контролем охватывается значительное ко</w:t>
      </w:r>
      <w:r w:rsidRPr="00A027CA">
        <w:rPr>
          <w:sz w:val="22"/>
          <w:szCs w:val="22"/>
        </w:rPr>
        <w:softHyphen/>
        <w:t>личество объектов не только входящих в систему од</w:t>
      </w:r>
      <w:r w:rsidRPr="00A027CA">
        <w:rPr>
          <w:sz w:val="22"/>
          <w:szCs w:val="22"/>
        </w:rPr>
        <w:softHyphen/>
        <w:t>ного министерства или ведомства, но и разных мини</w:t>
      </w:r>
      <w:r w:rsidRPr="00A027CA">
        <w:rPr>
          <w:sz w:val="22"/>
          <w:szCs w:val="22"/>
        </w:rPr>
        <w:softHyphen/>
        <w:t>стерств, ведомств и отраслей народного хозяйства. На</w:t>
      </w:r>
      <w:r w:rsidRPr="00A027CA">
        <w:rPr>
          <w:sz w:val="22"/>
          <w:szCs w:val="22"/>
        </w:rPr>
        <w:softHyphen/>
        <w:t>мечается вид или отдельный вопрос финансовой или хозяйственной деятельности, который будет контроли</w:t>
      </w:r>
      <w:r w:rsidRPr="00A027CA">
        <w:rPr>
          <w:sz w:val="22"/>
          <w:szCs w:val="22"/>
        </w:rPr>
        <w:softHyphen/>
        <w:t>роваться. Необходимым условием проведения таких ре</w:t>
      </w:r>
      <w:r w:rsidRPr="00A027CA">
        <w:rPr>
          <w:sz w:val="22"/>
          <w:szCs w:val="22"/>
        </w:rPr>
        <w:softHyphen/>
        <w:t>визий является наличие единой программы. Это поз</w:t>
      </w:r>
      <w:r w:rsidRPr="00A027CA">
        <w:rPr>
          <w:sz w:val="22"/>
          <w:szCs w:val="22"/>
        </w:rPr>
        <w:softHyphen/>
        <w:t>воляет решить одну из основных задач - обеспечение широкого и глубокого обобщения материалов проведен</w:t>
      </w:r>
      <w:r w:rsidRPr="00A027CA">
        <w:rPr>
          <w:sz w:val="22"/>
          <w:szCs w:val="22"/>
        </w:rPr>
        <w:softHyphen/>
        <w:t>ных тематических ревизий по объектам и разработка конкретных предложений, улучшающих деятельность учреждений.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Практически этот вид ревизии не применяется в де</w:t>
      </w:r>
      <w:r w:rsidRPr="00A027CA">
        <w:rPr>
          <w:sz w:val="22"/>
          <w:szCs w:val="22"/>
        </w:rPr>
        <w:softHyphen/>
        <w:t>ятельности ведомственного контроля, что, несомненно, снижает его эффективность. В практике работы мини</w:t>
      </w:r>
      <w:r w:rsidRPr="00A027CA">
        <w:rPr>
          <w:sz w:val="22"/>
          <w:szCs w:val="22"/>
        </w:rPr>
        <w:softHyphen/>
        <w:t>стерства финансов тематические ревизии проводятся по широкому кругу вопросов. Как правило, ежегодно про</w:t>
      </w:r>
      <w:r w:rsidRPr="00A027CA">
        <w:rPr>
          <w:sz w:val="22"/>
          <w:szCs w:val="22"/>
        </w:rPr>
        <w:softHyphen/>
        <w:t>водятся тематические ревизии правильности расходова</w:t>
      </w:r>
      <w:r w:rsidRPr="00A027CA">
        <w:rPr>
          <w:sz w:val="22"/>
          <w:szCs w:val="22"/>
        </w:rPr>
        <w:softHyphen/>
        <w:t>ния средств бюджетными учреждениями в конце года.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Сквозные ревизии в отличие от разовых проводятся в том случае, когда необходимо определить эффектив</w:t>
      </w:r>
      <w:r w:rsidRPr="00A027CA">
        <w:rPr>
          <w:sz w:val="22"/>
          <w:szCs w:val="22"/>
        </w:rPr>
        <w:softHyphen/>
        <w:t>ность управления финансовой и хозяйственной деятельностью по определенным звеньям народного хозяйства. Например, эффективность управления министерства, ведомства, объединения, управления, подведомственными им организациями и учреж</w:t>
      </w:r>
      <w:r w:rsidRPr="00A027CA">
        <w:rPr>
          <w:sz w:val="22"/>
          <w:szCs w:val="22"/>
        </w:rPr>
        <w:softHyphen/>
        <w:t>дениями. Полной ревизии подвергаются все или зна</w:t>
      </w:r>
      <w:r w:rsidRPr="00A027CA">
        <w:rPr>
          <w:sz w:val="22"/>
          <w:szCs w:val="22"/>
        </w:rPr>
        <w:softHyphen/>
        <w:t>чительная часть организаций, учрежде</w:t>
      </w:r>
      <w:r w:rsidRPr="00A027CA">
        <w:rPr>
          <w:sz w:val="22"/>
          <w:szCs w:val="22"/>
        </w:rPr>
        <w:softHyphen/>
        <w:t>ний, входящих в данную систему (министерство, ве</w:t>
      </w:r>
      <w:r w:rsidRPr="00A027CA">
        <w:rPr>
          <w:sz w:val="22"/>
          <w:szCs w:val="22"/>
        </w:rPr>
        <w:softHyphen/>
        <w:t>домство, объединение, управление, отдел) с одновре</w:t>
      </w:r>
      <w:r w:rsidRPr="00A027CA">
        <w:rPr>
          <w:sz w:val="22"/>
          <w:szCs w:val="22"/>
        </w:rPr>
        <w:softHyphen/>
        <w:t>менной ревизией самого министерства, ведомства, объ</w:t>
      </w:r>
      <w:r w:rsidRPr="00A027CA">
        <w:rPr>
          <w:sz w:val="22"/>
          <w:szCs w:val="22"/>
        </w:rPr>
        <w:softHyphen/>
        <w:t>единения, треста, управления, отдела.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Преимущество этого вида ревизии состоит в том, что контролируется вся финансово-хозяйственная дея</w:t>
      </w:r>
      <w:r w:rsidRPr="00A027CA">
        <w:rPr>
          <w:sz w:val="22"/>
          <w:szCs w:val="22"/>
        </w:rPr>
        <w:softHyphen/>
        <w:t>тельность отдельных организаций и уч</w:t>
      </w:r>
      <w:r w:rsidRPr="00A027CA">
        <w:rPr>
          <w:sz w:val="22"/>
          <w:szCs w:val="22"/>
        </w:rPr>
        <w:softHyphen/>
        <w:t>реждений, а также системы в целом; выявляются наи</w:t>
      </w:r>
      <w:r w:rsidRPr="00A027CA">
        <w:rPr>
          <w:sz w:val="22"/>
          <w:szCs w:val="22"/>
        </w:rPr>
        <w:softHyphen/>
        <w:t>более характерные нарушения и их причины; выясняется связь нарушений с недо</w:t>
      </w:r>
      <w:r w:rsidRPr="00A027CA">
        <w:rPr>
          <w:sz w:val="22"/>
          <w:szCs w:val="22"/>
        </w:rPr>
        <w:softHyphen/>
        <w:t>статками в управлении финансово-хозяйственной дея</w:t>
      </w:r>
      <w:r w:rsidRPr="00A027CA">
        <w:rPr>
          <w:sz w:val="22"/>
          <w:szCs w:val="22"/>
        </w:rPr>
        <w:softHyphen/>
        <w:t>тельностью вышестоящего звена, возглавляющего дан</w:t>
      </w:r>
      <w:r w:rsidRPr="00A027CA">
        <w:rPr>
          <w:sz w:val="22"/>
          <w:szCs w:val="22"/>
        </w:rPr>
        <w:softHyphen/>
        <w:t>ную систему; получают более качественный и обширный материал для реализации, что дает возможность выра</w:t>
      </w:r>
      <w:r w:rsidRPr="00A027CA">
        <w:rPr>
          <w:sz w:val="22"/>
          <w:szCs w:val="22"/>
        </w:rPr>
        <w:softHyphen/>
        <w:t>ботать ряд конкретных предложений, направленных на повышение эффективности контроля и управления.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Комплексные ревизии являются основным видом ре</w:t>
      </w:r>
      <w:r w:rsidRPr="00A027CA">
        <w:rPr>
          <w:sz w:val="22"/>
          <w:szCs w:val="22"/>
        </w:rPr>
        <w:softHyphen/>
        <w:t>визий хозяйственных организаций и широко использу</w:t>
      </w:r>
      <w:r w:rsidRPr="00A027CA">
        <w:rPr>
          <w:sz w:val="22"/>
          <w:szCs w:val="22"/>
        </w:rPr>
        <w:softHyphen/>
        <w:t>ются при ревизии бюджетных учреждений. Такие реви</w:t>
      </w:r>
      <w:r w:rsidRPr="00A027CA">
        <w:rPr>
          <w:sz w:val="22"/>
          <w:szCs w:val="22"/>
        </w:rPr>
        <w:softHyphen/>
        <w:t>зии проводятся в районных, городских, областных (крае</w:t>
      </w:r>
      <w:r w:rsidRPr="00A027CA">
        <w:rPr>
          <w:sz w:val="22"/>
          <w:szCs w:val="22"/>
        </w:rPr>
        <w:softHyphen/>
        <w:t>вых) финансовых отделах и министерствах финансов автономных и союзных республик по исполнению бюд</w:t>
      </w:r>
      <w:r w:rsidRPr="00A027CA">
        <w:rPr>
          <w:sz w:val="22"/>
          <w:szCs w:val="22"/>
        </w:rPr>
        <w:softHyphen/>
        <w:t>жета, а также финансово-хозяйственной деятельности бюджетных учреждений, обслуживаемых централизо</w:t>
      </w:r>
      <w:r w:rsidRPr="00A027CA">
        <w:rPr>
          <w:sz w:val="22"/>
          <w:szCs w:val="22"/>
        </w:rPr>
        <w:softHyphen/>
        <w:t>ванными бухгалтериями, или ведущих учет самостоя</w:t>
      </w:r>
      <w:r w:rsidRPr="00A027CA">
        <w:rPr>
          <w:sz w:val="22"/>
          <w:szCs w:val="22"/>
        </w:rPr>
        <w:softHyphen/>
        <w:t>тельно. Комплексная ревизия, охватывая все стороны финансово-хозяйственной деятельности, в отличие от не комплексной, проводится не только контрольно-реви</w:t>
      </w:r>
      <w:r w:rsidRPr="00A027CA">
        <w:rPr>
          <w:sz w:val="22"/>
          <w:szCs w:val="22"/>
        </w:rPr>
        <w:softHyphen/>
        <w:t>зионным аппаратом, но и различными специалистами народного хозяйства при участии заинтересованных ор</w:t>
      </w:r>
      <w:r w:rsidRPr="00A027CA">
        <w:rPr>
          <w:sz w:val="22"/>
          <w:szCs w:val="22"/>
        </w:rPr>
        <w:softHyphen/>
        <w:t>ганизаций. Для проведения комплексных ревизий бюд</w:t>
      </w:r>
      <w:r w:rsidRPr="00A027CA">
        <w:rPr>
          <w:sz w:val="22"/>
          <w:szCs w:val="22"/>
        </w:rPr>
        <w:softHyphen/>
        <w:t>жетных учреждений, кроме работников контрольно-ре</w:t>
      </w:r>
      <w:r w:rsidRPr="00A027CA">
        <w:rPr>
          <w:sz w:val="22"/>
          <w:szCs w:val="22"/>
        </w:rPr>
        <w:softHyphen/>
        <w:t>визионного аппарата, привлекаются работники финан</w:t>
      </w:r>
      <w:r w:rsidRPr="00A027CA">
        <w:rPr>
          <w:sz w:val="22"/>
          <w:szCs w:val="22"/>
        </w:rPr>
        <w:softHyphen/>
        <w:t>совых органов (для проверки правильности взимания налогов, правильности планирования расходов по сме</w:t>
      </w:r>
      <w:r w:rsidRPr="00A027CA">
        <w:rPr>
          <w:sz w:val="22"/>
          <w:szCs w:val="22"/>
        </w:rPr>
        <w:softHyphen/>
        <w:t>те, соблюдения штатно-сметной дисциплины и других вопросов), работники санэпидемстанций (для проверки правильности использования продуктов питания), инже</w:t>
      </w:r>
      <w:r w:rsidRPr="00A027CA">
        <w:rPr>
          <w:sz w:val="22"/>
          <w:szCs w:val="22"/>
        </w:rPr>
        <w:softHyphen/>
        <w:t>неры-строители (для проверки выполненных работ по капитальному строительству и капитальному ремонту) и другие специалисты в зависимости от конкретного объекта, задач и программы ревизии.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Преимущество комплексных ревизий в специализированном контроле над финансово-хозяйственной дея</w:t>
      </w:r>
      <w:r w:rsidRPr="00A027CA">
        <w:rPr>
          <w:sz w:val="22"/>
          <w:szCs w:val="22"/>
        </w:rPr>
        <w:softHyphen/>
        <w:t>тельностью объекта ревизии. Наибольшая эф</w:t>
      </w:r>
      <w:r w:rsidRPr="00A027CA">
        <w:rPr>
          <w:sz w:val="22"/>
          <w:szCs w:val="22"/>
        </w:rPr>
        <w:softHyphen/>
        <w:t>фективность ревизии может быть достигнута только в том случае, когда к проверке привлекаются специали</w:t>
      </w:r>
      <w:r w:rsidRPr="00A027CA">
        <w:rPr>
          <w:sz w:val="22"/>
          <w:szCs w:val="22"/>
        </w:rPr>
        <w:softHyphen/>
        <w:t>сты.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 xml:space="preserve">Качественное проведение ревизии требует того, чтобы контролеры-ревизоры все недостатки и нарушения, отмеченные в акте ревизии, проверяли по первичным документам, достоверным и надлежаще оформленным. В большинстве случаев факты хищения скрыты в учете, и выявить их можно только путем применения двуединого метода, который предусматривает одновременно проводимые проверки документов и инвентаризации. Выявление любых злоупотреблений требует глубокого анализа учетных данных и производственных документов, привлечения к участию в ревизии специалистов и установления контакта со следственными органами. 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 xml:space="preserve">Ревизионная практика показывает, что факты хищений чаще всего допускаются при совершении денежных операций, поэтому данные виды операций следует проверять более тщательно. </w:t>
      </w:r>
    </w:p>
    <w:p w:rsidR="007226EA" w:rsidRPr="00A027CA" w:rsidRDefault="007226EA" w:rsidP="0060329D">
      <w:pPr>
        <w:pStyle w:val="BodyText21"/>
        <w:numPr>
          <w:ilvl w:val="12"/>
          <w:numId w:val="0"/>
        </w:numPr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Ревизия кассы и кассовых операций происходит в основном по трем направлениям: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инвентаризация наличия денежных средств - проводится немедленно по прибытии контролера-ревизора на место ревизии в присутствии кассира и главного бухгалтера, по ее результатам  составляется акт инвентаризации кассы.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проверка полноты и своевременности оприходования денежных средств, поступающих в кассу из банка на основании чеков с расчетных и текущих счетов, проверяется по отчетам кассира и корешкам чековых книжек с одновременным сличением с данными выписок банка по этим счетам.</w:t>
      </w:r>
    </w:p>
    <w:p w:rsidR="007226EA" w:rsidRPr="00A027CA" w:rsidRDefault="007226EA" w:rsidP="0060329D">
      <w:pPr>
        <w:pStyle w:val="BodyTextIndent21"/>
        <w:numPr>
          <w:ilvl w:val="0"/>
          <w:numId w:val="1"/>
        </w:numPr>
        <w:tabs>
          <w:tab w:val="left" w:pos="360"/>
          <w:tab w:val="left" w:pos="397"/>
          <w:tab w:val="left" w:pos="1247"/>
        </w:tabs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исследование правильности списания денег из кассы предприятия на расход проверяется по ведомостям на выплату заработной платы и по расходным ордерам.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Под методами контроля следует понимать совокупность способов, с помощью которых обеспечивается не</w:t>
      </w:r>
      <w:r w:rsidRPr="00A027CA">
        <w:rPr>
          <w:sz w:val="22"/>
          <w:szCs w:val="22"/>
        </w:rPr>
        <w:softHyphen/>
        <w:t>посредственное выполнение функций финансового конт</w:t>
      </w:r>
      <w:r w:rsidRPr="00A027CA">
        <w:rPr>
          <w:sz w:val="22"/>
          <w:szCs w:val="22"/>
        </w:rPr>
        <w:softHyphen/>
        <w:t>роля. Помимо специфических, используются методы, при</w:t>
      </w:r>
      <w:r w:rsidRPr="00A027CA">
        <w:rPr>
          <w:sz w:val="22"/>
          <w:szCs w:val="22"/>
        </w:rPr>
        <w:softHyphen/>
        <w:t>меняемые в планировании, учете, анализе. Так, при фи</w:t>
      </w:r>
      <w:r w:rsidRPr="00A027CA">
        <w:rPr>
          <w:sz w:val="22"/>
          <w:szCs w:val="22"/>
        </w:rPr>
        <w:softHyphen/>
        <w:t>нансовом контроле, так же как и при планировании, учете, анализе, используются методы: балансовый, ин</w:t>
      </w:r>
      <w:r w:rsidRPr="00A027CA">
        <w:rPr>
          <w:sz w:val="22"/>
          <w:szCs w:val="22"/>
        </w:rPr>
        <w:softHyphen/>
        <w:t>вентаризации, сравнения и т. д.</w:t>
      </w:r>
    </w:p>
    <w:p w:rsidR="007226EA" w:rsidRPr="00A027CA" w:rsidRDefault="007226EA" w:rsidP="0060329D">
      <w:pPr>
        <w:numPr>
          <w:ilvl w:val="12"/>
          <w:numId w:val="0"/>
        </w:num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Используемые в хозяйственном и финансовом конт</w:t>
      </w:r>
      <w:r w:rsidRPr="00A027CA">
        <w:rPr>
          <w:sz w:val="22"/>
          <w:szCs w:val="22"/>
        </w:rPr>
        <w:softHyphen/>
        <w:t>роле методы можно условно разделить на три группы: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методы документального контроля;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методы документального и фактического контроля;</w:t>
      </w:r>
    </w:p>
    <w:p w:rsidR="007226EA" w:rsidRPr="00A027CA" w:rsidRDefault="007226EA" w:rsidP="0060329D">
      <w:pPr>
        <w:pStyle w:val="BodyTextIndent21"/>
        <w:numPr>
          <w:ilvl w:val="0"/>
          <w:numId w:val="2"/>
        </w:numPr>
        <w:tabs>
          <w:tab w:val="left" w:pos="397"/>
          <w:tab w:val="left" w:pos="1247"/>
        </w:tabs>
        <w:ind w:left="0" w:firstLine="567"/>
        <w:rPr>
          <w:sz w:val="22"/>
          <w:szCs w:val="22"/>
        </w:rPr>
      </w:pPr>
      <w:r w:rsidRPr="00A027CA">
        <w:rPr>
          <w:sz w:val="22"/>
          <w:szCs w:val="22"/>
        </w:rPr>
        <w:t>методы фактического контроля.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Отдельные методы по существу не отличаются друг от друга, но из-за специфики их применения они выде</w:t>
      </w:r>
      <w:r w:rsidRPr="00A027CA">
        <w:rPr>
          <w:sz w:val="22"/>
          <w:szCs w:val="22"/>
        </w:rPr>
        <w:softHyphen/>
        <w:t>лены в самостоятельный метод. Например, инвентари</w:t>
      </w:r>
      <w:r w:rsidRPr="00A027CA">
        <w:rPr>
          <w:sz w:val="22"/>
          <w:szCs w:val="22"/>
        </w:rPr>
        <w:softHyphen/>
        <w:t>зация и контрольный обмер, эти два метода по суще</w:t>
      </w:r>
      <w:r w:rsidRPr="00A027CA">
        <w:rPr>
          <w:sz w:val="22"/>
          <w:szCs w:val="22"/>
        </w:rPr>
        <w:softHyphen/>
        <w:t>ству не отличаются друг от друга, содержание обоих - установление фактического наличия и сопоставление с документальными данными, однако по сфере и технике применения они различаются.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Нормативная проверка - это определение соответ</w:t>
      </w:r>
      <w:r w:rsidRPr="00A027CA">
        <w:rPr>
          <w:sz w:val="22"/>
          <w:szCs w:val="22"/>
        </w:rPr>
        <w:softHyphen/>
        <w:t>ствия хозяйственной и финансовой операции или цело</w:t>
      </w:r>
      <w:r w:rsidRPr="00A027CA">
        <w:rPr>
          <w:sz w:val="22"/>
          <w:szCs w:val="22"/>
        </w:rPr>
        <w:softHyphen/>
        <w:t>го ряда однотипных операций установленным админи</w:t>
      </w:r>
      <w:r w:rsidRPr="00A027CA">
        <w:rPr>
          <w:sz w:val="22"/>
          <w:szCs w:val="22"/>
        </w:rPr>
        <w:softHyphen/>
        <w:t>стративно-правовым нормам, т. е. юридическая их оценка. Использование метода нормативной проверки предполагает определение законности операций, соот</w:t>
      </w:r>
      <w:r w:rsidRPr="00A027CA">
        <w:rPr>
          <w:sz w:val="22"/>
          <w:szCs w:val="22"/>
        </w:rPr>
        <w:softHyphen/>
        <w:t>ветствия их действующим инструкциям, положениям и другим нормативным актам. Проверка соблюдения действую</w:t>
      </w:r>
      <w:r w:rsidRPr="00A027CA">
        <w:rPr>
          <w:sz w:val="22"/>
          <w:szCs w:val="22"/>
        </w:rPr>
        <w:softHyphen/>
        <w:t>щего законодательства в области экономики и финан</w:t>
      </w:r>
      <w:r w:rsidRPr="00A027CA">
        <w:rPr>
          <w:sz w:val="22"/>
          <w:szCs w:val="22"/>
        </w:rPr>
        <w:softHyphen/>
        <w:t>сов является важнейшей частью содержания финан</w:t>
      </w:r>
      <w:r w:rsidRPr="00A027CA">
        <w:rPr>
          <w:sz w:val="22"/>
          <w:szCs w:val="22"/>
        </w:rPr>
        <w:softHyphen/>
        <w:t>сового контроля, которая реализуется при использова</w:t>
      </w:r>
      <w:r w:rsidRPr="00A027CA">
        <w:rPr>
          <w:sz w:val="22"/>
          <w:szCs w:val="22"/>
        </w:rPr>
        <w:softHyphen/>
        <w:t>нии этого метода.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Метод нормативной проверки включает как провер</w:t>
      </w:r>
      <w:r w:rsidRPr="00A027CA">
        <w:rPr>
          <w:sz w:val="22"/>
          <w:szCs w:val="22"/>
        </w:rPr>
        <w:softHyphen/>
        <w:t>ку по существу (т.е. соответствие операции действую</w:t>
      </w:r>
      <w:r w:rsidRPr="00A027CA">
        <w:rPr>
          <w:sz w:val="22"/>
          <w:szCs w:val="22"/>
        </w:rPr>
        <w:softHyphen/>
        <w:t>щему законодательству), так и проверку по форме (т. е. оформление операции).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Технико-экономические расчеты как метод контроля служат для определения объема и качества хозяйст</w:t>
      </w:r>
      <w:r w:rsidRPr="00A027CA">
        <w:rPr>
          <w:sz w:val="22"/>
          <w:szCs w:val="22"/>
        </w:rPr>
        <w:softHyphen/>
        <w:t>венных и финансовых операций, в том числе планируе</w:t>
      </w:r>
      <w:r w:rsidRPr="00A027CA">
        <w:rPr>
          <w:sz w:val="22"/>
          <w:szCs w:val="22"/>
        </w:rPr>
        <w:softHyphen/>
        <w:t>мых, осуществляемых и проведенных, и сопоставления с фактическими или отраженными с помощью учета результатами. Кроме того, технико-экономические рас</w:t>
      </w:r>
      <w:r w:rsidRPr="00A027CA">
        <w:rPr>
          <w:sz w:val="22"/>
          <w:szCs w:val="22"/>
        </w:rPr>
        <w:softHyphen/>
        <w:t>четы служат для обоснования и определения эффектив</w:t>
      </w:r>
      <w:r w:rsidRPr="00A027CA">
        <w:rPr>
          <w:sz w:val="22"/>
          <w:szCs w:val="22"/>
        </w:rPr>
        <w:softHyphen/>
        <w:t>ности хозяйственных и финансовых операций и в конеч</w:t>
      </w:r>
      <w:r w:rsidRPr="00A027CA">
        <w:rPr>
          <w:sz w:val="22"/>
          <w:szCs w:val="22"/>
        </w:rPr>
        <w:softHyphen/>
        <w:t>ном итоге эффективности управления финансово-хозяй</w:t>
      </w:r>
      <w:r w:rsidRPr="00A027CA">
        <w:rPr>
          <w:sz w:val="22"/>
          <w:szCs w:val="22"/>
        </w:rPr>
        <w:softHyphen/>
        <w:t>ственной деятельностью.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Примером служат финансовые расчеты, применяе</w:t>
      </w:r>
      <w:r w:rsidRPr="00A027CA">
        <w:rPr>
          <w:sz w:val="22"/>
          <w:szCs w:val="22"/>
        </w:rPr>
        <w:softHyphen/>
        <w:t>мые для определения расходов бюджетных учреждений.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Проверка бухгалтерской корреспонденции обусловлена тем, что помимо первичных методов отражения и фиксации (документация, инвентаризация, оценка), в учете существуют вторичные приемы отражения и обоб</w:t>
      </w:r>
      <w:r w:rsidRPr="00A027CA">
        <w:rPr>
          <w:sz w:val="22"/>
          <w:szCs w:val="22"/>
        </w:rPr>
        <w:softHyphen/>
        <w:t>щения операций и всей финансово-хозяйственной дея</w:t>
      </w:r>
      <w:r w:rsidRPr="00A027CA">
        <w:rPr>
          <w:sz w:val="22"/>
          <w:szCs w:val="22"/>
        </w:rPr>
        <w:softHyphen/>
        <w:t>тельности (счета и двойная запись, калькуляция, балан</w:t>
      </w:r>
      <w:r w:rsidRPr="00A027CA">
        <w:rPr>
          <w:sz w:val="22"/>
          <w:szCs w:val="22"/>
        </w:rPr>
        <w:softHyphen/>
        <w:t>совое обобщение и отчетность). Базой всех вторичных приемов являются счета и двойная запись, т.е. корреспонденция счетов. Контроль здесь проходит как бы две стадии - контроль над первичным отражением (осуще</w:t>
      </w:r>
      <w:r w:rsidRPr="00A027CA">
        <w:rPr>
          <w:sz w:val="22"/>
          <w:szCs w:val="22"/>
        </w:rPr>
        <w:softHyphen/>
        <w:t>ствляется при помощи инвентаризации, арифметичес</w:t>
      </w:r>
      <w:r w:rsidRPr="00A027CA">
        <w:rPr>
          <w:sz w:val="22"/>
          <w:szCs w:val="22"/>
        </w:rPr>
        <w:softHyphen/>
        <w:t>кого просчета и др.) и контроль над вторичным отраже</w:t>
      </w:r>
      <w:r w:rsidRPr="00A027CA">
        <w:rPr>
          <w:sz w:val="22"/>
          <w:szCs w:val="22"/>
        </w:rPr>
        <w:softHyphen/>
        <w:t>нием, характеристикой и обобщением. Контроль над вто</w:t>
      </w:r>
      <w:r w:rsidRPr="00A027CA">
        <w:rPr>
          <w:sz w:val="22"/>
          <w:szCs w:val="22"/>
        </w:rPr>
        <w:softHyphen/>
        <w:t>ричным отражением и обобщением осуществляется при помощи проверки бухгалтерской корреспонденции. Содержание этого метода состоит в том, что отраженная в учете корреспонденция счетов подвергается нормативной проверке, т.е. определяется соответствие указанной в учете корреспонденции счетов плану сче</w:t>
      </w:r>
      <w:r w:rsidRPr="00A027CA">
        <w:rPr>
          <w:sz w:val="22"/>
          <w:szCs w:val="22"/>
        </w:rPr>
        <w:softHyphen/>
        <w:t>тов и действующим положениям по бухгалтерскому уче</w:t>
      </w:r>
      <w:r w:rsidRPr="00A027CA">
        <w:rPr>
          <w:sz w:val="22"/>
          <w:szCs w:val="22"/>
        </w:rPr>
        <w:softHyphen/>
        <w:t>ту (по бюджетным учреждениям - инструкции по бух</w:t>
      </w:r>
      <w:r w:rsidRPr="00A027CA">
        <w:rPr>
          <w:sz w:val="22"/>
          <w:szCs w:val="22"/>
        </w:rPr>
        <w:softHyphen/>
        <w:t>галтерскому учету по двойной системе в учреждениях и организациях, состоящих на государственном бюдже</w:t>
      </w:r>
      <w:r w:rsidRPr="00A027CA">
        <w:rPr>
          <w:sz w:val="22"/>
          <w:szCs w:val="22"/>
        </w:rPr>
        <w:softHyphen/>
        <w:t>те).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Получение письменных объяснений</w:t>
      </w:r>
      <w:r w:rsidRPr="00A027CA">
        <w:rPr>
          <w:b/>
          <w:sz w:val="22"/>
          <w:szCs w:val="22"/>
        </w:rPr>
        <w:t xml:space="preserve"> </w:t>
      </w:r>
      <w:r w:rsidRPr="00A027CA">
        <w:rPr>
          <w:sz w:val="22"/>
          <w:szCs w:val="22"/>
        </w:rPr>
        <w:t>как метод контроля идентичен юридическому методу сбора доказа</w:t>
      </w:r>
      <w:r w:rsidRPr="00A027CA">
        <w:rPr>
          <w:sz w:val="22"/>
          <w:szCs w:val="22"/>
        </w:rPr>
        <w:softHyphen/>
        <w:t>тельств - свидетельских показаний. Как самостоятель</w:t>
      </w:r>
      <w:r w:rsidRPr="00A027CA">
        <w:rPr>
          <w:sz w:val="22"/>
          <w:szCs w:val="22"/>
        </w:rPr>
        <w:softHyphen/>
        <w:t>ный метод получение письменных объяснений не может быть использовано, так как оно носит характер субъек</w:t>
      </w:r>
      <w:r w:rsidRPr="00A027CA">
        <w:rPr>
          <w:sz w:val="22"/>
          <w:szCs w:val="22"/>
        </w:rPr>
        <w:softHyphen/>
        <w:t>тивной оценки финансово-хозяйственной деятельности. Но наряду с другими методами он обеспечивает пра</w:t>
      </w:r>
      <w:r w:rsidRPr="00A027CA">
        <w:rPr>
          <w:sz w:val="22"/>
          <w:szCs w:val="22"/>
        </w:rPr>
        <w:softHyphen/>
        <w:t>вильную оценку уровня управления финансово-хозяй</w:t>
      </w:r>
      <w:r w:rsidRPr="00A027CA">
        <w:rPr>
          <w:sz w:val="22"/>
          <w:szCs w:val="22"/>
        </w:rPr>
        <w:softHyphen/>
        <w:t>ственной деятельностью. Это способ фиксирования ре</w:t>
      </w:r>
      <w:r w:rsidRPr="00A027CA">
        <w:rPr>
          <w:sz w:val="22"/>
          <w:szCs w:val="22"/>
        </w:rPr>
        <w:softHyphen/>
        <w:t>зультатов контроля (например, получение объяснений должностных лиц по результатам инвентаризации или акту ревизии), который закрепляет результаты, достиг</w:t>
      </w:r>
      <w:r w:rsidRPr="00A027CA">
        <w:rPr>
          <w:sz w:val="22"/>
          <w:szCs w:val="22"/>
        </w:rPr>
        <w:softHyphen/>
        <w:t>нутые другими методами.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Метод контрольного сличения - это определение максимально возможного остатка товарно-материаль</w:t>
      </w:r>
      <w:r w:rsidRPr="00A027CA">
        <w:rPr>
          <w:sz w:val="22"/>
          <w:szCs w:val="22"/>
        </w:rPr>
        <w:softHyphen/>
        <w:t>ных ценностей на определенную дату с использованием материалов инвентаризаций.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 этом не учитывается возможная реа</w:t>
      </w:r>
      <w:r w:rsidRPr="00A027CA">
        <w:rPr>
          <w:sz w:val="22"/>
          <w:szCs w:val="22"/>
        </w:rPr>
        <w:softHyphen/>
        <w:t>лизация этих ценностей населению.</w:t>
      </w:r>
    </w:p>
    <w:p w:rsidR="007226EA" w:rsidRPr="00A027CA" w:rsidRDefault="007226EA" w:rsidP="0060329D">
      <w:pPr>
        <w:pStyle w:val="BodyText21"/>
        <w:spacing w:before="0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Выбор вида сопоставления при встречной проверке зависит от конкретных задач, решаемых при ревизии, и особенностей финансово-хозяйственной   деятельности объекта.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Сущность логического анализа как метода хозяйст</w:t>
      </w:r>
      <w:r w:rsidRPr="00A027CA">
        <w:rPr>
          <w:sz w:val="22"/>
          <w:szCs w:val="22"/>
        </w:rPr>
        <w:softHyphen/>
        <w:t>венного контроля - в определении возможности совер</w:t>
      </w:r>
      <w:r w:rsidRPr="00A027CA">
        <w:rPr>
          <w:sz w:val="22"/>
          <w:szCs w:val="22"/>
        </w:rPr>
        <w:softHyphen/>
        <w:t>шения той или иной операции во времени, объеме, про</w:t>
      </w:r>
      <w:r w:rsidRPr="00A027CA">
        <w:rPr>
          <w:sz w:val="22"/>
          <w:szCs w:val="22"/>
        </w:rPr>
        <w:softHyphen/>
        <w:t>странстве и содержании.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Рассмотрим условный пример. При ревизии по одному из меню-требований было установлено списание на изготовление молочной манной каши на</w:t>
      </w:r>
      <w:r w:rsidRPr="00A027CA">
        <w:rPr>
          <w:sz w:val="22"/>
          <w:szCs w:val="22"/>
        </w:rPr>
        <w:softHyphen/>
        <w:t>ряду с необходимыми продуктами мяса говяжьего (невозмож</w:t>
      </w:r>
      <w:r w:rsidRPr="00A027CA">
        <w:rPr>
          <w:sz w:val="22"/>
          <w:szCs w:val="22"/>
        </w:rPr>
        <w:softHyphen/>
        <w:t>ность операции по характеру ее содержания); или, согласно имею</w:t>
      </w:r>
      <w:r w:rsidRPr="00A027CA">
        <w:rPr>
          <w:sz w:val="22"/>
          <w:szCs w:val="22"/>
        </w:rPr>
        <w:softHyphen/>
        <w:t>щимся графикам, врач работал на основной работе с 10 до 16 ч, а по совместительству с 16 до 17 ч, а расстояние между основ</w:t>
      </w:r>
      <w:r w:rsidRPr="00A027CA">
        <w:rPr>
          <w:sz w:val="22"/>
          <w:szCs w:val="22"/>
        </w:rPr>
        <w:softHyphen/>
        <w:t>ным и совмещаемым местом работы было 15 км (невозможность фактической отработки указанного в графике времени по совме</w:t>
      </w:r>
      <w:r w:rsidRPr="00A027CA">
        <w:rPr>
          <w:sz w:val="22"/>
          <w:szCs w:val="22"/>
        </w:rPr>
        <w:softHyphen/>
        <w:t>щаемому месту работы).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Сравнение как метод контроля аналогичен приему, используемому в экономическом анализе (в том числе и при анализе смет бюджетных учреждений). Сравне</w:t>
      </w:r>
      <w:r w:rsidRPr="00A027CA">
        <w:rPr>
          <w:sz w:val="22"/>
          <w:szCs w:val="22"/>
        </w:rPr>
        <w:softHyphen/>
        <w:t>ние ряда взаимосвязанных показателей (например, от</w:t>
      </w:r>
      <w:r w:rsidRPr="00A027CA">
        <w:rPr>
          <w:sz w:val="22"/>
          <w:szCs w:val="22"/>
        </w:rPr>
        <w:softHyphen/>
        <w:t>четных показателей с планом, нормами, отчетными показателями за предшествующий период и т.д.) поз</w:t>
      </w:r>
      <w:r w:rsidRPr="00A027CA">
        <w:rPr>
          <w:sz w:val="22"/>
          <w:szCs w:val="22"/>
        </w:rPr>
        <w:softHyphen/>
        <w:t>воляет производить оценку результатов финансово-хо</w:t>
      </w:r>
      <w:r w:rsidRPr="00A027CA">
        <w:rPr>
          <w:sz w:val="22"/>
          <w:szCs w:val="22"/>
        </w:rPr>
        <w:softHyphen/>
        <w:t>зяйственной деятельности и уровня управления.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Арифметический просчет как метод контроля наибо</w:t>
      </w:r>
      <w:r w:rsidRPr="00A027CA">
        <w:rPr>
          <w:sz w:val="22"/>
          <w:szCs w:val="22"/>
        </w:rPr>
        <w:softHyphen/>
        <w:t>лее простой, часто используемый в контрольной работе. Сущность его в определении арифметической правиль</w:t>
      </w:r>
      <w:r w:rsidRPr="00A027CA">
        <w:rPr>
          <w:sz w:val="22"/>
          <w:szCs w:val="22"/>
        </w:rPr>
        <w:softHyphen/>
        <w:t>ности расчетов по проводимым операциям. При широ</w:t>
      </w:r>
      <w:r w:rsidRPr="00A027CA">
        <w:rPr>
          <w:sz w:val="22"/>
          <w:szCs w:val="22"/>
        </w:rPr>
        <w:softHyphen/>
        <w:t>ком использовании вычислительной техники в практике контрольно-ревизионной деятельности значительно сни</w:t>
      </w:r>
      <w:r w:rsidRPr="00A027CA">
        <w:rPr>
          <w:sz w:val="22"/>
          <w:szCs w:val="22"/>
        </w:rPr>
        <w:softHyphen/>
        <w:t>жается трудоемкость применения этого метода. При наличии механизированного учета на объекте ревизии применение этого метода сводится к повторному конт</w:t>
      </w:r>
      <w:r w:rsidRPr="00A027CA">
        <w:rPr>
          <w:sz w:val="22"/>
          <w:szCs w:val="22"/>
        </w:rPr>
        <w:softHyphen/>
        <w:t>рольному просчету цифровых данных на вычислительных машинах.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Оценка экономической целесообразности заключает</w:t>
      </w:r>
      <w:r w:rsidRPr="00A027CA">
        <w:rPr>
          <w:sz w:val="22"/>
          <w:szCs w:val="22"/>
        </w:rPr>
        <w:softHyphen/>
        <w:t>ся в определении оптимального варианта финансовой или хозяйственной операции по критерию ее наибольшей эффективности. Экономическая целесообразность той или иной операции определяется исходя из ее эф</w:t>
      </w:r>
      <w:r w:rsidRPr="00A027CA">
        <w:rPr>
          <w:sz w:val="22"/>
          <w:szCs w:val="22"/>
        </w:rPr>
        <w:softHyphen/>
        <w:t>фективности с общегосударственных позиций.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Инвентаризация как метод контроля по содержа</w:t>
      </w:r>
      <w:r w:rsidRPr="00A027CA">
        <w:rPr>
          <w:sz w:val="22"/>
          <w:szCs w:val="22"/>
        </w:rPr>
        <w:softHyphen/>
        <w:t>нию, технике проведения и оформлению аналогична инвентаризации, проводимой в бухгалтерском учете. Она заключается в определении фактического объема и качества хозяйственных средств и сопоставлении фактических данных с данными бухгалтерского учета.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При проведении ревизий метод инвентаризации име</w:t>
      </w:r>
      <w:r w:rsidRPr="00A027CA">
        <w:rPr>
          <w:sz w:val="22"/>
          <w:szCs w:val="22"/>
        </w:rPr>
        <w:softHyphen/>
        <w:t>ет определенные особенности. В отличие от бухгалтер</w:t>
      </w:r>
      <w:r w:rsidRPr="00A027CA">
        <w:rPr>
          <w:sz w:val="22"/>
          <w:szCs w:val="22"/>
        </w:rPr>
        <w:softHyphen/>
        <w:t>ского учета, где проводятся плановые инвентаризации, при ревизии применяются только внезапные инвентари</w:t>
      </w:r>
      <w:r w:rsidRPr="00A027CA">
        <w:rPr>
          <w:sz w:val="22"/>
          <w:szCs w:val="22"/>
        </w:rPr>
        <w:softHyphen/>
        <w:t xml:space="preserve">зации. При ревизии инвентаризации проводятся как выборочным, так и сплошным приемом в отличие от бухгалтерского учета, где проводятся  в основном сплошные инвентаризации. 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Лабораторный анализ и экспертная оценка - два ме</w:t>
      </w:r>
      <w:r w:rsidRPr="00A027CA">
        <w:rPr>
          <w:sz w:val="22"/>
          <w:szCs w:val="22"/>
        </w:rPr>
        <w:softHyphen/>
        <w:t>тода финансового контроля, схожие по своему содер</w:t>
      </w:r>
      <w:r w:rsidRPr="00A027CA">
        <w:rPr>
          <w:sz w:val="22"/>
          <w:szCs w:val="22"/>
        </w:rPr>
        <w:softHyphen/>
        <w:t>жанию и задачам. Содержание этих методов - опреде</w:t>
      </w:r>
      <w:r w:rsidRPr="00A027CA">
        <w:rPr>
          <w:sz w:val="22"/>
          <w:szCs w:val="22"/>
        </w:rPr>
        <w:softHyphen/>
        <w:t>ление количественного и качественного состава сырья, материалов, продуктов питания, полуфабрикатов, гото</w:t>
      </w:r>
      <w:r w:rsidRPr="00A027CA">
        <w:rPr>
          <w:sz w:val="22"/>
          <w:szCs w:val="22"/>
        </w:rPr>
        <w:softHyphen/>
        <w:t>вой продукции. В практике контрольной работы ис</w:t>
      </w:r>
      <w:r w:rsidRPr="00A027CA">
        <w:rPr>
          <w:sz w:val="22"/>
          <w:szCs w:val="22"/>
        </w:rPr>
        <w:softHyphen/>
        <w:t>пользуют разнообразные виды лабораторных анали</w:t>
      </w:r>
      <w:r w:rsidRPr="00A027CA">
        <w:rPr>
          <w:sz w:val="22"/>
          <w:szCs w:val="22"/>
        </w:rPr>
        <w:softHyphen/>
        <w:t>зов: химические, физические, биологические и др. При ревизии бюджетных учреждений метод лабораторного анализа используется наиболее часто для определения калорийности питания и полноты закладки продуктов.</w:t>
      </w:r>
      <w:bookmarkStart w:id="0" w:name="_GoBack"/>
      <w:bookmarkEnd w:id="0"/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Экспертная оценка как метод контроля использует</w:t>
      </w:r>
      <w:r w:rsidRPr="00A027CA">
        <w:rPr>
          <w:sz w:val="22"/>
          <w:szCs w:val="22"/>
        </w:rPr>
        <w:softHyphen/>
        <w:t>ся в тех случаях, когда при помощи лабораторного ана</w:t>
      </w:r>
      <w:r w:rsidRPr="00A027CA">
        <w:rPr>
          <w:sz w:val="22"/>
          <w:szCs w:val="22"/>
        </w:rPr>
        <w:softHyphen/>
        <w:t>лиза нельзя дать какие-либо качественные характери</w:t>
      </w:r>
      <w:r w:rsidRPr="00A027CA">
        <w:rPr>
          <w:sz w:val="22"/>
          <w:szCs w:val="22"/>
        </w:rPr>
        <w:softHyphen/>
        <w:t>стики (например, сортность чая и ряд других продук</w:t>
      </w:r>
      <w:r w:rsidRPr="00A027CA">
        <w:rPr>
          <w:sz w:val="22"/>
          <w:szCs w:val="22"/>
        </w:rPr>
        <w:softHyphen/>
        <w:t>тов). В этом случае заключение дает специалист, об</w:t>
      </w:r>
      <w:r w:rsidRPr="00A027CA">
        <w:rPr>
          <w:sz w:val="22"/>
          <w:szCs w:val="22"/>
        </w:rPr>
        <w:softHyphen/>
        <w:t>ладающий особыми знаниями в конкретной области.</w:t>
      </w:r>
    </w:p>
    <w:p w:rsidR="007226EA" w:rsidRPr="00A027CA" w:rsidRDefault="007226EA" w:rsidP="0060329D">
      <w:pPr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Контрольный обмер как метод контроля по содер</w:t>
      </w:r>
      <w:r w:rsidRPr="00A027CA">
        <w:rPr>
          <w:sz w:val="22"/>
          <w:szCs w:val="22"/>
        </w:rPr>
        <w:softHyphen/>
        <w:t>жанию ничем не отличается от инвентаризации (выяв</w:t>
      </w:r>
      <w:r w:rsidRPr="00A027CA">
        <w:rPr>
          <w:sz w:val="22"/>
          <w:szCs w:val="22"/>
        </w:rPr>
        <w:softHyphen/>
        <w:t>ляется фактически выполненный объем работ, который сопоставляется с объемом работ, указанным в докумен</w:t>
      </w:r>
      <w:r w:rsidRPr="00A027CA">
        <w:rPr>
          <w:sz w:val="22"/>
          <w:szCs w:val="22"/>
        </w:rPr>
        <w:softHyphen/>
        <w:t>тах). Этот метод выделен в связи с особенностями при</w:t>
      </w:r>
      <w:r w:rsidRPr="00A027CA">
        <w:rPr>
          <w:sz w:val="22"/>
          <w:szCs w:val="22"/>
        </w:rPr>
        <w:softHyphen/>
        <w:t>менения: отсутствие внезапности проведения, обяза</w:t>
      </w:r>
      <w:r w:rsidRPr="00A027CA">
        <w:rPr>
          <w:sz w:val="22"/>
          <w:szCs w:val="22"/>
        </w:rPr>
        <w:softHyphen/>
        <w:t>тельное ознакомление должностных лиц с намечаемы</w:t>
      </w:r>
      <w:r w:rsidRPr="00A027CA">
        <w:rPr>
          <w:sz w:val="22"/>
          <w:szCs w:val="22"/>
        </w:rPr>
        <w:softHyphen/>
        <w:t>ми объектами контроля и сроками его проведения для необходимой технической подготовки, ограниченная сфера его применения (в основном для контроля над ка</w:t>
      </w:r>
      <w:r w:rsidRPr="00A027CA">
        <w:rPr>
          <w:sz w:val="22"/>
          <w:szCs w:val="22"/>
        </w:rPr>
        <w:softHyphen/>
        <w:t>питальным строительством, капитальным и текущим ремонтом зданий и сооружений). В ряде случаев (напри</w:t>
      </w:r>
      <w:r w:rsidRPr="00A027CA">
        <w:rPr>
          <w:sz w:val="22"/>
          <w:szCs w:val="22"/>
        </w:rPr>
        <w:softHyphen/>
        <w:t>мер, при ревизии) возможно внезапное проведение кон</w:t>
      </w:r>
      <w:r w:rsidRPr="00A027CA">
        <w:rPr>
          <w:sz w:val="22"/>
          <w:szCs w:val="22"/>
        </w:rPr>
        <w:softHyphen/>
        <w:t>трольного обмера.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Сущность такого метода контроля как личное наб</w:t>
      </w:r>
      <w:r w:rsidRPr="00A027CA">
        <w:rPr>
          <w:sz w:val="22"/>
          <w:szCs w:val="22"/>
        </w:rPr>
        <w:softHyphen/>
        <w:t>людение заключается в личном ознакомлении или наб</w:t>
      </w:r>
      <w:r w:rsidRPr="00A027CA">
        <w:rPr>
          <w:sz w:val="22"/>
          <w:szCs w:val="22"/>
        </w:rPr>
        <w:softHyphen/>
        <w:t>людении лица, осуществляющего контроль над ходом тех или иных операций или сторон финансово-хозяйст</w:t>
      </w:r>
      <w:r w:rsidRPr="00A027CA">
        <w:rPr>
          <w:sz w:val="22"/>
          <w:szCs w:val="22"/>
        </w:rPr>
        <w:softHyphen/>
        <w:t>венной деятельности контролируемого объекта.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Личное наблюдение может выступать как самостоя</w:t>
      </w:r>
      <w:r w:rsidRPr="00A027CA">
        <w:rPr>
          <w:sz w:val="22"/>
          <w:szCs w:val="22"/>
        </w:rPr>
        <w:softHyphen/>
        <w:t>тельный, обеспечивающий выполнение функций контро</w:t>
      </w:r>
      <w:r w:rsidRPr="00A027CA">
        <w:rPr>
          <w:sz w:val="22"/>
          <w:szCs w:val="22"/>
        </w:rPr>
        <w:softHyphen/>
        <w:t>ля, метод, а также в комплексе с другими методами контроля - нормативной проверкой, арифметическим просчетом, инвентаризацией и др.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Кроме того, личное наблюдение на первоначальном этапе проведения ревизии является необходимым усло</w:t>
      </w:r>
      <w:r w:rsidRPr="00A027CA">
        <w:rPr>
          <w:sz w:val="22"/>
          <w:szCs w:val="22"/>
        </w:rPr>
        <w:softHyphen/>
        <w:t>вием ее эффективности. В практике контроля личное наблюдение лица, осуществляющего контроль, дает не</w:t>
      </w:r>
      <w:r w:rsidRPr="00A027CA">
        <w:rPr>
          <w:sz w:val="22"/>
          <w:szCs w:val="22"/>
        </w:rPr>
        <w:softHyphen/>
        <w:t>посредственные результаты при текущем и последую</w:t>
      </w:r>
      <w:r w:rsidRPr="00A027CA">
        <w:rPr>
          <w:sz w:val="22"/>
          <w:szCs w:val="22"/>
        </w:rPr>
        <w:softHyphen/>
        <w:t>щем контроле над такими хозяйственными операциями, как, например, организация хранения материальных ценностей.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Метод контрольного запуска имеет ограниченное применение на практике (используется при ревизии в учебных комбинатах, мастерских, зубопротезных каби</w:t>
      </w:r>
      <w:r w:rsidRPr="00A027CA">
        <w:rPr>
          <w:sz w:val="22"/>
          <w:szCs w:val="22"/>
        </w:rPr>
        <w:softHyphen/>
        <w:t>нетах и др.). Чаще применяется при определении реаль</w:t>
      </w:r>
      <w:r w:rsidRPr="00A027CA">
        <w:rPr>
          <w:sz w:val="22"/>
          <w:szCs w:val="22"/>
        </w:rPr>
        <w:softHyphen/>
        <w:t>ности существующих норм расхода сырья, материалов на выпуск продукции или изготовление изделий. В этом случае привлеченные специалисты проводят контроль</w:t>
      </w:r>
      <w:r w:rsidRPr="00A027CA">
        <w:rPr>
          <w:sz w:val="22"/>
          <w:szCs w:val="22"/>
        </w:rPr>
        <w:softHyphen/>
        <w:t>ное повторение технологического цикла выпуска про</w:t>
      </w:r>
      <w:r w:rsidRPr="00A027CA">
        <w:rPr>
          <w:sz w:val="22"/>
          <w:szCs w:val="22"/>
        </w:rPr>
        <w:softHyphen/>
        <w:t>дукции или изделия и определяют фактический расход сырья, материалов на единицу продукции или изделия. Затем фактическая норма сопоставляется с применяе</w:t>
      </w:r>
      <w:r w:rsidRPr="00A027CA">
        <w:rPr>
          <w:sz w:val="22"/>
          <w:szCs w:val="22"/>
        </w:rPr>
        <w:softHyphen/>
        <w:t>мой нормой.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 xml:space="preserve">Методы проверки использования рабочего времени заимствованы контролем из нормирования труда. При контроле используются такие методы, как моментные наблюдения. 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Технические приемы определяют объем и порядок контроля операций применение методов контроля. В практике применяются следующие: выборочный, сплош</w:t>
      </w:r>
      <w:r w:rsidRPr="00A027CA">
        <w:rPr>
          <w:sz w:val="22"/>
          <w:szCs w:val="22"/>
        </w:rPr>
        <w:softHyphen/>
        <w:t>ной, смешанный (комбинированный), систематизиро</w:t>
      </w:r>
      <w:r w:rsidRPr="00A027CA">
        <w:rPr>
          <w:sz w:val="22"/>
          <w:szCs w:val="22"/>
        </w:rPr>
        <w:softHyphen/>
        <w:t>ванный и несистематизированный.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Наиболее часто используются при ревизии выбороч</w:t>
      </w:r>
      <w:r w:rsidRPr="00A027CA">
        <w:rPr>
          <w:sz w:val="22"/>
          <w:szCs w:val="22"/>
        </w:rPr>
        <w:softHyphen/>
        <w:t>ный и смешанный приемы. Это обусловлено большим объемом совершаемых операций на объекте контроля, ограниченными сроками ревизии.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Смешанным (комбинированным) приемом пользуют</w:t>
      </w:r>
      <w:r w:rsidRPr="00A027CA">
        <w:rPr>
          <w:sz w:val="22"/>
          <w:szCs w:val="22"/>
        </w:rPr>
        <w:softHyphen/>
        <w:t>ся в двух вариантах: берутся все виды операций и вы</w:t>
      </w:r>
      <w:r w:rsidRPr="00A027CA">
        <w:rPr>
          <w:sz w:val="22"/>
          <w:szCs w:val="22"/>
        </w:rPr>
        <w:softHyphen/>
        <w:t>борочно по каждому виду проверяются отдельные опе</w:t>
      </w:r>
      <w:r w:rsidRPr="00A027CA">
        <w:rPr>
          <w:sz w:val="22"/>
          <w:szCs w:val="22"/>
        </w:rPr>
        <w:softHyphen/>
        <w:t>рации, берутся выборочно отдельные виды операций и проверяются сплошным  или выборочным порядком операции этого вида.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  <w:r w:rsidRPr="00A027CA">
        <w:rPr>
          <w:sz w:val="22"/>
          <w:szCs w:val="22"/>
        </w:rPr>
        <w:t>Перечисленные методы финансового контроля применяются в бюджетных учреждениях при последующем, текущем и предварительном контро</w:t>
      </w:r>
      <w:r w:rsidRPr="00A027CA">
        <w:rPr>
          <w:sz w:val="22"/>
          <w:szCs w:val="22"/>
        </w:rPr>
        <w:softHyphen/>
        <w:t>ле. Применяя тот или иной метод, контролер-ревизор должен творчески подходить к вопросу, учитывая кон</w:t>
      </w:r>
      <w:r w:rsidRPr="00A027CA">
        <w:rPr>
          <w:sz w:val="22"/>
          <w:szCs w:val="22"/>
        </w:rPr>
        <w:softHyphen/>
        <w:t>кретные особенности объекта контроля, стоящие задачи и используя определенные технические приемы.</w:t>
      </w:r>
    </w:p>
    <w:p w:rsidR="007226EA" w:rsidRPr="00A027CA" w:rsidRDefault="007226EA" w:rsidP="0060329D">
      <w:pPr>
        <w:pStyle w:val="BodyTextIndent21"/>
        <w:ind w:firstLine="567"/>
        <w:rPr>
          <w:sz w:val="22"/>
          <w:szCs w:val="22"/>
        </w:rPr>
      </w:pPr>
    </w:p>
    <w:p w:rsidR="007226EA" w:rsidRDefault="007226EA" w:rsidP="0060329D">
      <w:pPr>
        <w:widowControl/>
        <w:overflowPunct/>
        <w:autoSpaceDE/>
        <w:autoSpaceDN/>
        <w:adjustRightInd/>
        <w:ind w:firstLine="567"/>
        <w:textAlignment w:val="auto"/>
        <w:rPr>
          <w:b/>
          <w:bCs/>
          <w:iCs/>
          <w:color w:val="000000"/>
          <w:sz w:val="22"/>
          <w:szCs w:val="22"/>
        </w:rPr>
      </w:pPr>
    </w:p>
    <w:p w:rsidR="007226EA" w:rsidRDefault="007226EA" w:rsidP="0060329D">
      <w:pPr>
        <w:widowControl/>
        <w:overflowPunct/>
        <w:autoSpaceDE/>
        <w:autoSpaceDN/>
        <w:adjustRightInd/>
        <w:ind w:firstLine="567"/>
        <w:textAlignment w:val="auto"/>
        <w:rPr>
          <w:b/>
          <w:bCs/>
          <w:iCs/>
          <w:color w:val="000000"/>
          <w:sz w:val="22"/>
          <w:szCs w:val="22"/>
        </w:rPr>
      </w:pPr>
    </w:p>
    <w:p w:rsidR="007226EA" w:rsidRDefault="007226EA" w:rsidP="0060329D">
      <w:pPr>
        <w:widowControl/>
        <w:overflowPunct/>
        <w:autoSpaceDE/>
        <w:autoSpaceDN/>
        <w:adjustRightInd/>
        <w:ind w:firstLine="567"/>
        <w:textAlignment w:val="auto"/>
        <w:rPr>
          <w:b/>
          <w:bCs/>
          <w:iCs/>
          <w:color w:val="000000"/>
          <w:sz w:val="22"/>
          <w:szCs w:val="22"/>
        </w:rPr>
      </w:pPr>
    </w:p>
    <w:p w:rsidR="007226EA" w:rsidRPr="00A027CA" w:rsidRDefault="007226EA" w:rsidP="0060329D">
      <w:pPr>
        <w:widowControl/>
        <w:overflowPunct/>
        <w:autoSpaceDE/>
        <w:autoSpaceDN/>
        <w:adjustRightInd/>
        <w:ind w:firstLine="567"/>
        <w:textAlignment w:val="auto"/>
        <w:rPr>
          <w:b/>
          <w:bCs/>
          <w:iCs/>
          <w:color w:val="000000"/>
          <w:sz w:val="22"/>
          <w:szCs w:val="22"/>
        </w:rPr>
      </w:pPr>
      <w:r w:rsidRPr="00A027CA">
        <w:rPr>
          <w:b/>
          <w:bCs/>
          <w:iCs/>
          <w:color w:val="000000"/>
          <w:sz w:val="22"/>
          <w:szCs w:val="22"/>
        </w:rPr>
        <w:t>Литература:</w:t>
      </w:r>
    </w:p>
    <w:p w:rsidR="007226EA" w:rsidRPr="00A027CA" w:rsidRDefault="007226EA" w:rsidP="0060329D">
      <w:pPr>
        <w:widowControl/>
        <w:overflowPunct/>
        <w:autoSpaceDE/>
        <w:autoSpaceDN/>
        <w:adjustRightInd/>
        <w:ind w:firstLine="567"/>
        <w:textAlignment w:val="auto"/>
        <w:rPr>
          <w:sz w:val="22"/>
          <w:szCs w:val="22"/>
        </w:rPr>
      </w:pPr>
      <w:r w:rsidRPr="00A027CA">
        <w:rPr>
          <w:sz w:val="22"/>
          <w:szCs w:val="22"/>
        </w:rPr>
        <w:t xml:space="preserve"> </w:t>
      </w:r>
    </w:p>
    <w:p w:rsidR="007226EA" w:rsidRPr="00A027CA" w:rsidRDefault="007226EA" w:rsidP="0060329D">
      <w:pPr>
        <w:pStyle w:val="ListParagraph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A027CA">
        <w:rPr>
          <w:sz w:val="22"/>
          <w:szCs w:val="22"/>
        </w:rPr>
        <w:t>Андреева Г. Н. Органы финансового контроля зарубежных стран: особенности конституционного уровня регулирования</w:t>
      </w:r>
      <w:r w:rsidRPr="00A027CA">
        <w:rPr>
          <w:bCs/>
          <w:sz w:val="22"/>
          <w:szCs w:val="22"/>
        </w:rPr>
        <w:t xml:space="preserve"> </w:t>
      </w:r>
      <w:r w:rsidRPr="00A027CA">
        <w:rPr>
          <w:sz w:val="22"/>
          <w:szCs w:val="22"/>
        </w:rPr>
        <w:t>// История, теория и практика финансового контроля: к 200-летию Государственного контроля в России. Курск: ЦППИ, Курский гос. ун-т, 2011. 205 с.</w:t>
      </w:r>
    </w:p>
    <w:p w:rsidR="007226EA" w:rsidRPr="00A027CA" w:rsidRDefault="007226EA" w:rsidP="0060329D">
      <w:pPr>
        <w:widowControl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ind w:left="0" w:firstLine="567"/>
        <w:textAlignment w:val="auto"/>
        <w:rPr>
          <w:sz w:val="22"/>
          <w:szCs w:val="22"/>
        </w:rPr>
      </w:pPr>
      <w:r w:rsidRPr="00A027CA">
        <w:rPr>
          <w:sz w:val="22"/>
          <w:szCs w:val="22"/>
        </w:rPr>
        <w:t>Бюджетное право: учебное пособие / под ред. М. В. Карасевой. М.: Эксмо, 2010. 318 с.</w:t>
      </w:r>
    </w:p>
    <w:p w:rsidR="007226EA" w:rsidRPr="00A027CA" w:rsidRDefault="007226EA" w:rsidP="0060329D">
      <w:pPr>
        <w:widowControl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ind w:left="0" w:firstLine="567"/>
        <w:textAlignment w:val="auto"/>
        <w:rPr>
          <w:sz w:val="22"/>
          <w:szCs w:val="22"/>
        </w:rPr>
      </w:pPr>
      <w:r w:rsidRPr="00A027CA">
        <w:rPr>
          <w:sz w:val="22"/>
          <w:szCs w:val="22"/>
        </w:rPr>
        <w:t>Козырин А. Н. Финансовое право и управление публичными финансами в зарубежных странах. М.: ЦППИ, 2009. 182 с.</w:t>
      </w:r>
    </w:p>
    <w:sectPr w:rsidR="007226EA" w:rsidRPr="00A027CA" w:rsidSect="00725BB4">
      <w:pgSz w:w="10319" w:h="14571" w:code="1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9C34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2604C"/>
    <w:multiLevelType w:val="multilevel"/>
    <w:tmpl w:val="30E411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FFC727A"/>
    <w:multiLevelType w:val="hybridMultilevel"/>
    <w:tmpl w:val="A37AFBA4"/>
    <w:lvl w:ilvl="0" w:tplc="68FAA23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32462D"/>
    <w:multiLevelType w:val="multilevel"/>
    <w:tmpl w:val="52448B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168"/>
    <w:rsid w:val="000464D4"/>
    <w:rsid w:val="0006147B"/>
    <w:rsid w:val="00073666"/>
    <w:rsid w:val="000B6469"/>
    <w:rsid w:val="001107EA"/>
    <w:rsid w:val="00134846"/>
    <w:rsid w:val="001F1E68"/>
    <w:rsid w:val="001F794F"/>
    <w:rsid w:val="0020225F"/>
    <w:rsid w:val="002E569E"/>
    <w:rsid w:val="002F07A0"/>
    <w:rsid w:val="00303F18"/>
    <w:rsid w:val="00305615"/>
    <w:rsid w:val="00364B22"/>
    <w:rsid w:val="00434568"/>
    <w:rsid w:val="004611F2"/>
    <w:rsid w:val="00473B11"/>
    <w:rsid w:val="0048600D"/>
    <w:rsid w:val="00491425"/>
    <w:rsid w:val="005244F8"/>
    <w:rsid w:val="00524CF4"/>
    <w:rsid w:val="00527477"/>
    <w:rsid w:val="005F2782"/>
    <w:rsid w:val="005F7168"/>
    <w:rsid w:val="005F7F6D"/>
    <w:rsid w:val="0060329D"/>
    <w:rsid w:val="00642099"/>
    <w:rsid w:val="0065553F"/>
    <w:rsid w:val="00702D70"/>
    <w:rsid w:val="0070439E"/>
    <w:rsid w:val="007226EA"/>
    <w:rsid w:val="00725BB4"/>
    <w:rsid w:val="00732848"/>
    <w:rsid w:val="00791327"/>
    <w:rsid w:val="007A411C"/>
    <w:rsid w:val="00886A54"/>
    <w:rsid w:val="00886B52"/>
    <w:rsid w:val="008A1775"/>
    <w:rsid w:val="008E4655"/>
    <w:rsid w:val="008F5D4A"/>
    <w:rsid w:val="00960738"/>
    <w:rsid w:val="00962124"/>
    <w:rsid w:val="00976AD0"/>
    <w:rsid w:val="009D740E"/>
    <w:rsid w:val="00A027CA"/>
    <w:rsid w:val="00A1681B"/>
    <w:rsid w:val="00A61100"/>
    <w:rsid w:val="00AA628D"/>
    <w:rsid w:val="00B05CBE"/>
    <w:rsid w:val="00B2774A"/>
    <w:rsid w:val="00B83FEC"/>
    <w:rsid w:val="00B97E44"/>
    <w:rsid w:val="00BA3134"/>
    <w:rsid w:val="00C73F56"/>
    <w:rsid w:val="00D32311"/>
    <w:rsid w:val="00D40FFA"/>
    <w:rsid w:val="00D87AF4"/>
    <w:rsid w:val="00E01C3E"/>
    <w:rsid w:val="00E34296"/>
    <w:rsid w:val="00E568A7"/>
    <w:rsid w:val="00E71281"/>
    <w:rsid w:val="00EA2F98"/>
    <w:rsid w:val="00ED5E0D"/>
    <w:rsid w:val="00EF5C54"/>
    <w:rsid w:val="00FD1621"/>
    <w:rsid w:val="00F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70"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D70"/>
    <w:pPr>
      <w:keepNext/>
      <w:numPr>
        <w:numId w:val="4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2D70"/>
    <w:pPr>
      <w:keepNext/>
      <w:numPr>
        <w:ilvl w:val="1"/>
        <w:numId w:val="4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D70"/>
    <w:pPr>
      <w:keepNext/>
      <w:numPr>
        <w:ilvl w:val="2"/>
        <w:numId w:val="4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2D70"/>
    <w:pPr>
      <w:keepNext/>
      <w:numPr>
        <w:ilvl w:val="3"/>
        <w:numId w:val="4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2D70"/>
    <w:pPr>
      <w:keepNext/>
      <w:numPr>
        <w:ilvl w:val="4"/>
        <w:numId w:val="4"/>
      </w:numPr>
      <w:jc w:val="lef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2D70"/>
    <w:pPr>
      <w:keepNext/>
      <w:numPr>
        <w:ilvl w:val="5"/>
        <w:numId w:val="4"/>
      </w:numPr>
      <w:spacing w:line="360" w:lineRule="auto"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2D70"/>
    <w:pPr>
      <w:keepNext/>
      <w:numPr>
        <w:ilvl w:val="6"/>
        <w:numId w:val="4"/>
      </w:numPr>
      <w:spacing w:line="360" w:lineRule="auto"/>
      <w:jc w:val="left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2D70"/>
    <w:pPr>
      <w:keepNext/>
      <w:numPr>
        <w:ilvl w:val="7"/>
        <w:numId w:val="4"/>
      </w:numPr>
      <w:spacing w:line="360" w:lineRule="auto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2D70"/>
    <w:pPr>
      <w:keepNext/>
      <w:numPr>
        <w:ilvl w:val="8"/>
        <w:numId w:val="4"/>
      </w:numPr>
      <w:spacing w:line="360" w:lineRule="auto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D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2D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2D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02D70"/>
    <w:pPr>
      <w:widowControl/>
      <w:ind w:firstLine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D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"/>
    <w:uiPriority w:val="99"/>
    <w:rsid w:val="00702D70"/>
    <w:pPr>
      <w:spacing w:before="120"/>
      <w:ind w:firstLine="851"/>
    </w:pPr>
    <w:rPr>
      <w:sz w:val="28"/>
    </w:rPr>
  </w:style>
  <w:style w:type="paragraph" w:customStyle="1" w:styleId="BodyTextIndent21">
    <w:name w:val="Body Text Indent 21"/>
    <w:basedOn w:val="Normal"/>
    <w:uiPriority w:val="99"/>
    <w:rsid w:val="00702D70"/>
    <w:pPr>
      <w:ind w:right="49" w:firstLine="851"/>
    </w:pPr>
    <w:rPr>
      <w:sz w:val="28"/>
    </w:rPr>
  </w:style>
  <w:style w:type="paragraph" w:customStyle="1" w:styleId="BodyText31">
    <w:name w:val="Body Text 31"/>
    <w:basedOn w:val="Normal"/>
    <w:uiPriority w:val="99"/>
    <w:rsid w:val="00702D70"/>
    <w:pPr>
      <w:ind w:firstLine="0"/>
      <w:jc w:val="center"/>
    </w:pPr>
  </w:style>
  <w:style w:type="paragraph" w:styleId="BodyTextIndent2">
    <w:name w:val="Body Text Indent 2"/>
    <w:basedOn w:val="Normal"/>
    <w:link w:val="BodyTextIndent2Char"/>
    <w:uiPriority w:val="99"/>
    <w:semiHidden/>
    <w:rsid w:val="004345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345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434568"/>
    <w:pPr>
      <w:ind w:right="49" w:firstLine="851"/>
    </w:pPr>
    <w:rPr>
      <w:sz w:val="28"/>
    </w:rPr>
  </w:style>
  <w:style w:type="character" w:styleId="Hyperlink">
    <w:name w:val="Hyperlink"/>
    <w:basedOn w:val="DefaultParagraphFont"/>
    <w:uiPriority w:val="99"/>
    <w:rsid w:val="00A027C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27CA"/>
    <w:pPr>
      <w:widowControl/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ode.com/online/udc/33/336.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12</Pages>
  <Words>4948</Words>
  <Characters>28208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2018-03-05T11:02:00Z</dcterms:created>
  <dcterms:modified xsi:type="dcterms:W3CDTF">2018-03-05T11:09:00Z</dcterms:modified>
</cp:coreProperties>
</file>