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rPr>
        <w:id w:val="1697650"/>
        <w:docPartObj>
          <w:docPartGallery w:val="Cover Pages"/>
          <w:docPartUnique/>
        </w:docPartObj>
      </w:sdtPr>
      <w:sdtEndPr>
        <w:rPr>
          <w:rFonts w:asciiTheme="minorHAnsi" w:eastAsiaTheme="minorEastAsia" w:hAnsiTheme="minorHAnsi" w:cstheme="minorBidi"/>
          <w:sz w:val="22"/>
          <w:szCs w:val="22"/>
        </w:rPr>
      </w:sdtEndPr>
      <w:sdtContent>
        <w:p w:rsidR="002641FC" w:rsidRDefault="00736FE3">
          <w:pPr>
            <w:pStyle w:val="a3"/>
            <w:rPr>
              <w:rFonts w:asciiTheme="majorHAnsi" w:eastAsiaTheme="majorEastAsia" w:hAnsiTheme="majorHAnsi" w:cstheme="majorBidi"/>
              <w:sz w:val="72"/>
              <w:szCs w:val="72"/>
            </w:rPr>
          </w:pPr>
          <w:r>
            <w:rPr>
              <w:rFonts w:eastAsiaTheme="majorEastAsia" w:cstheme="majorBidi"/>
              <w:noProof/>
            </w:rPr>
            <mc:AlternateContent>
              <mc:Choice Requires="wps">
                <w:drawing>
                  <wp:anchor distT="0" distB="0" distL="114300" distR="114300" simplePos="0" relativeHeight="251660288" behindDoc="0" locked="0" layoutInCell="0" allowOverlap="1">
                    <wp:simplePos x="0" y="0"/>
                    <wp:positionH relativeFrom="page">
                      <wp:align>center</wp:align>
                    </wp:positionH>
                    <wp:positionV relativeFrom="page">
                      <wp:align>bottom</wp:align>
                    </wp:positionV>
                    <wp:extent cx="7922260" cy="629285"/>
                    <wp:effectExtent l="10795" t="13970" r="10795" b="1397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629285"/>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2" o:spid="_x0000_s1026" style="position:absolute;margin-left:0;margin-top:0;width:623.8pt;height:49.55pt;z-index:25166028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" o:allowincell="f" fillcolor="#4bacc6 [3208]" strokecolor="#31849b [2408]">
                    <w10:wrap anchorx="page" anchory="page"/>
                  </v:rect>
                </w:pict>
              </mc:Fallback>
            </mc:AlternateContent>
          </w:r>
          <w:r>
            <w:rPr>
              <w:rFonts w:eastAsiaTheme="majorEastAsia" w:cstheme="majorBidi"/>
              <w:noProof/>
            </w:rPr>
            <mc:AlternateContent>
              <mc:Choice Requires="wps">
                <w:drawing>
                  <wp:anchor distT="0" distB="0" distL="114300" distR="114300" simplePos="0" relativeHeight="251663360" behindDoc="0" locked="0" layoutInCell="0" allowOverlap="1">
                    <wp:simplePos x="0" y="0"/>
                    <wp:positionH relativeFrom="leftMargin">
                      <wp:align>center</wp:align>
                    </wp:positionH>
                    <wp:positionV relativeFrom="page">
                      <wp:align>center</wp:align>
                    </wp:positionV>
                    <wp:extent cx="90805" cy="11203940"/>
                    <wp:effectExtent l="6350" t="8890" r="7620" b="762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3940"/>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5" o:spid="_x0000_s1026" style="position:absolute;margin-left:0;margin-top:0;width:7.15pt;height:882.2pt;z-index:25166336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" o:allowincell="f" fillcolor="white [3212]" strokecolor="#31849b [2408]">
                    <w10:wrap anchorx="margin" anchory="page"/>
                  </v:rect>
                </w:pict>
              </mc:Fallback>
            </mc:AlternateContent>
          </w:r>
          <w:r>
            <w:rPr>
              <w:rFonts w:eastAsiaTheme="majorEastAsia" w:cstheme="majorBidi"/>
              <w:noProof/>
            </w:rPr>
            <mc:AlternateContent>
              <mc:Choice Requires="wps">
                <w:drawing>
                  <wp:anchor distT="0" distB="0" distL="114300" distR="114300" simplePos="0" relativeHeight="251662336" behindDoc="0" locked="0" layoutInCell="0" allowOverlap="1">
                    <wp:simplePos x="0" y="0"/>
                    <wp:positionH relativeFrom="rightMargin">
                      <wp:align>center</wp:align>
                    </wp:positionH>
                    <wp:positionV relativeFrom="page">
                      <wp:align>center</wp:align>
                    </wp:positionV>
                    <wp:extent cx="90805" cy="11203940"/>
                    <wp:effectExtent l="13335" t="8890" r="10160" b="762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3940"/>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4" o:spid="_x0000_s1026" style="position:absolute;margin-left:0;margin-top:0;width:7.15pt;height:882.2pt;z-index:25166233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" o:allowincell="f" fillcolor="white [3212]" strokecolor="#31849b [2408]">
                    <w10:wrap anchorx="margin" anchory="page"/>
                  </v:rect>
                </w:pict>
              </mc:Fallback>
            </mc:AlternateContent>
          </w:r>
          <w:r>
            <w:rPr>
              <w:rFonts w:eastAsiaTheme="majorEastAsia" w:cstheme="majorBidi"/>
              <w:noProof/>
            </w:rPr>
            <mc:AlternateContent>
              <mc:Choice Requires="wps">
                <w:drawing>
                  <wp:anchor distT="0" distB="0" distL="114300" distR="114300" simplePos="0" relativeHeight="251661312" behindDoc="0" locked="0" layoutInCell="0" allowOverlap="1">
                    <wp:simplePos x="0" y="0"/>
                    <wp:positionH relativeFrom="page">
                      <wp:align>center</wp:align>
                    </wp:positionH>
                    <wp:positionV relativeFrom="topMargin">
                      <wp:align>top</wp:align>
                    </wp:positionV>
                    <wp:extent cx="7922260" cy="629285"/>
                    <wp:effectExtent l="10795" t="9525" r="10795" b="889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629285"/>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3" o:spid="_x0000_s1026" style="position:absolute;margin-left:0;margin-top:0;width:623.8pt;height:49.55pt;z-index:25166131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" o:allowincell="f" fillcolor="#4bacc6 [3208]" strokecolor="#31849b [2408]">
                    <w10:wrap anchorx="page" anchory="margin"/>
                  </v:rect>
                </w:pict>
              </mc:Fallback>
            </mc:AlternateContent>
          </w:r>
        </w:p>
        <w:sdt>
          <w:sdtPr>
            <w:rPr>
              <w:rFonts w:asciiTheme="majorHAnsi" w:eastAsiaTheme="majorEastAsia" w:hAnsiTheme="majorHAnsi" w:cstheme="majorBidi"/>
              <w:sz w:val="72"/>
              <w:szCs w:val="72"/>
            </w:rPr>
            <w:alias w:val="Заголовок"/>
            <w:id w:val="14700071"/>
            <w:dataBinding w:prefixMappings="xmlns:ns0='http://schemas.openxmlformats.org/package/2006/metadata/core-properties' xmlns:ns1='http://purl.org/dc/elements/1.1/'" w:xpath="/ns0:coreProperties[1]/ns1:title[1]" w:storeItemID="{6C3C8BC8-F283-45AE-878A-BAB7291924A1}"/>
            <w:text/>
          </w:sdtPr>
          <w:sdtEndPr/>
          <w:sdtContent>
            <w:p w:rsidR="002641FC" w:rsidRDefault="006B5F68">
              <w:pPr>
                <w:pStyle w:val="a3"/>
                <w:rPr>
                  <w:rFonts w:asciiTheme="majorHAnsi" w:eastAsiaTheme="majorEastAsia" w:hAnsiTheme="majorHAnsi" w:cstheme="majorBidi"/>
                  <w:sz w:val="72"/>
                  <w:szCs w:val="72"/>
                </w:rPr>
              </w:pPr>
              <w:r>
                <w:rPr>
                  <w:rFonts w:asciiTheme="majorHAnsi" w:eastAsiaTheme="majorEastAsia" w:hAnsiTheme="majorHAnsi" w:cstheme="majorBidi"/>
                  <w:sz w:val="72"/>
                  <w:szCs w:val="72"/>
                </w:rPr>
                <w:t>Использование активных и интерактивных методов обучения на уроках немецкого языка</w:t>
              </w:r>
            </w:p>
          </w:sdtContent>
        </w:sdt>
        <w:sdt>
          <w:sdtPr>
            <w:rPr>
              <w:rFonts w:asciiTheme="majorHAnsi" w:eastAsiaTheme="majorEastAsia" w:hAnsiTheme="majorHAnsi" w:cstheme="majorBidi"/>
              <w:sz w:val="36"/>
              <w:szCs w:val="36"/>
            </w:rPr>
            <w:alias w:val="Подзаголовок"/>
            <w:id w:val="14700077"/>
            <w:dataBinding w:prefixMappings="xmlns:ns0='http://schemas.openxmlformats.org/package/2006/metadata/core-properties' xmlns:ns1='http://purl.org/dc/elements/1.1/'" w:xpath="/ns0:coreProperties[1]/ns1:subject[1]" w:storeItemID="{6C3C8BC8-F283-45AE-878A-BAB7291924A1}"/>
            <w:text/>
          </w:sdtPr>
          <w:sdtEndPr/>
          <w:sdtContent>
            <w:p w:rsidR="002641FC" w:rsidRDefault="002641FC" w:rsidP="00020599">
              <w:pPr>
                <w:pStyle w:val="a3"/>
                <w:rPr>
                  <w:rFonts w:asciiTheme="majorHAnsi" w:eastAsiaTheme="majorEastAsia" w:hAnsiTheme="majorHAnsi" w:cstheme="majorBidi"/>
                  <w:sz w:val="36"/>
                  <w:szCs w:val="36"/>
                </w:rPr>
              </w:pPr>
              <w:r>
                <w:rPr>
                  <w:rFonts w:asciiTheme="majorHAnsi" w:eastAsiaTheme="majorEastAsia" w:hAnsiTheme="majorHAnsi" w:cstheme="majorBidi"/>
                  <w:sz w:val="36"/>
                  <w:szCs w:val="36"/>
                </w:rPr>
                <w:t>доклад</w:t>
              </w:r>
            </w:p>
          </w:sdtContent>
        </w:sdt>
        <w:p w:rsidR="002641FC" w:rsidRDefault="002641FC">
          <w:pPr>
            <w:pStyle w:val="a3"/>
            <w:rPr>
              <w:rFonts w:asciiTheme="majorHAnsi" w:eastAsiaTheme="majorEastAsia" w:hAnsiTheme="majorHAnsi" w:cstheme="majorBidi"/>
              <w:sz w:val="36"/>
              <w:szCs w:val="36"/>
            </w:rPr>
          </w:pPr>
        </w:p>
        <w:p w:rsidR="002641FC" w:rsidRDefault="002641FC">
          <w:pPr>
            <w:pStyle w:val="a3"/>
            <w:rPr>
              <w:rFonts w:asciiTheme="majorHAnsi" w:eastAsiaTheme="majorEastAsia" w:hAnsiTheme="majorHAnsi" w:cstheme="majorBidi"/>
              <w:sz w:val="36"/>
              <w:szCs w:val="36"/>
            </w:rPr>
          </w:pPr>
        </w:p>
        <w:sdt>
          <w:sdtPr>
            <w:rPr>
              <w:i/>
              <w:sz w:val="36"/>
              <w:szCs w:val="36"/>
            </w:rPr>
            <w:alias w:val="Дата"/>
            <w:id w:val="14700083"/>
            <w:dataBinding w:prefixMappings="xmlns:ns0='http://schemas.microsoft.com/office/2006/coverPageProps'" w:xpath="/ns0:CoverPageProperties[1]/ns0:PublishDate[1]" w:storeItemID="{55AF091B-3C7A-41E3-B477-F2FDAA23CFDA}"/>
            <w:date w:fullDate="2018-03-20T00:00:00Z">
              <w:dateFormat w:val="dd.MM.yyyy"/>
              <w:lid w:val="ru-RU"/>
              <w:storeMappedDataAs w:val="dateTime"/>
              <w:calendar w:val="gregorian"/>
            </w:date>
          </w:sdtPr>
          <w:sdtEndPr/>
          <w:sdtContent>
            <w:p w:rsidR="002641FC" w:rsidRPr="00020599" w:rsidRDefault="00736FE3">
              <w:pPr>
                <w:pStyle w:val="a3"/>
                <w:rPr>
                  <w:i/>
                  <w:sz w:val="36"/>
                  <w:szCs w:val="36"/>
                </w:rPr>
              </w:pPr>
              <w:r>
                <w:rPr>
                  <w:i/>
                  <w:sz w:val="36"/>
                  <w:szCs w:val="36"/>
                </w:rPr>
                <w:t>20.03.2018</w:t>
              </w:r>
            </w:p>
          </w:sdtContent>
        </w:sdt>
        <w:sdt>
          <w:sdtPr>
            <w:rPr>
              <w:i/>
              <w:sz w:val="36"/>
              <w:szCs w:val="36"/>
            </w:rPr>
            <w:alias w:val="Организация"/>
            <w:id w:val="14700089"/>
            <w:dataBinding w:prefixMappings="xmlns:ns0='http://schemas.openxmlformats.org/officeDocument/2006/extended-properties'" w:xpath="/ns0:Properties[1]/ns0:Company[1]" w:storeItemID="{6668398D-A668-4E3E-A5EB-62B293D839F1}"/>
            <w:text/>
          </w:sdtPr>
          <w:sdtEndPr/>
          <w:sdtContent>
            <w:p w:rsidR="002641FC" w:rsidRPr="00020599" w:rsidRDefault="00736FE3">
              <w:pPr>
                <w:pStyle w:val="a3"/>
                <w:rPr>
                  <w:i/>
                  <w:sz w:val="36"/>
                  <w:szCs w:val="36"/>
                </w:rPr>
              </w:pPr>
              <w:r>
                <w:rPr>
                  <w:i/>
                  <w:sz w:val="36"/>
                  <w:szCs w:val="36"/>
                </w:rPr>
                <w:t>М</w:t>
              </w:r>
              <w:r w:rsidR="002641FC" w:rsidRPr="00020599">
                <w:rPr>
                  <w:i/>
                  <w:sz w:val="36"/>
                  <w:szCs w:val="36"/>
                </w:rPr>
                <w:t>О</w:t>
              </w:r>
              <w:r>
                <w:rPr>
                  <w:i/>
                  <w:sz w:val="36"/>
                  <w:szCs w:val="36"/>
                </w:rPr>
                <w:t>АУ «СОШ№1 г Шимановска Амурской области</w:t>
              </w:r>
              <w:r w:rsidR="002641FC" w:rsidRPr="00020599">
                <w:rPr>
                  <w:i/>
                  <w:sz w:val="36"/>
                  <w:szCs w:val="36"/>
                </w:rPr>
                <w:t>»</w:t>
              </w:r>
            </w:p>
          </w:sdtContent>
        </w:sdt>
        <w:p w:rsidR="00020599" w:rsidRDefault="002641FC">
          <w:pPr>
            <w:rPr>
              <w:i/>
              <w:sz w:val="36"/>
              <w:szCs w:val="36"/>
            </w:rPr>
          </w:pPr>
          <w:r w:rsidRPr="00020599">
            <w:rPr>
              <w:i/>
              <w:sz w:val="36"/>
              <w:szCs w:val="36"/>
            </w:rPr>
            <w:t>Подготовила: учитель немецкого языка</w:t>
          </w:r>
          <w:bookmarkStart w:id="0" w:name="_GoBack"/>
          <w:bookmarkEnd w:id="0"/>
        </w:p>
        <w:p w:rsidR="002641FC" w:rsidRPr="00020599" w:rsidRDefault="00736FE3">
          <w:pPr>
            <w:rPr>
              <w:i/>
              <w:sz w:val="36"/>
              <w:szCs w:val="36"/>
            </w:rPr>
          </w:pPr>
          <w:r>
            <w:rPr>
              <w:i/>
              <w:sz w:val="36"/>
              <w:szCs w:val="36"/>
            </w:rPr>
            <w:t xml:space="preserve"> Арзамасова Ирина Викторовна</w:t>
          </w:r>
        </w:p>
        <w:p w:rsidR="002641FC" w:rsidRDefault="002641FC">
          <w:r>
            <w:br w:type="page"/>
          </w:r>
        </w:p>
      </w:sdtContent>
    </w:sdt>
    <w:p w:rsidR="002641FC" w:rsidRPr="002641FC" w:rsidRDefault="002641FC" w:rsidP="002641FC">
      <w:pPr>
        <w:pStyle w:val="a7"/>
        <w:numPr>
          <w:ilvl w:val="0"/>
          <w:numId w:val="1"/>
        </w:numPr>
        <w:spacing w:after="12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Введение.</w:t>
      </w:r>
    </w:p>
    <w:p w:rsidR="002641FC" w:rsidRPr="00776403" w:rsidRDefault="002641FC" w:rsidP="002641FC">
      <w:pPr>
        <w:spacing w:after="125" w:line="240" w:lineRule="auto"/>
        <w:rPr>
          <w:rFonts w:ascii="Times New Roman" w:eastAsia="Times New Roman" w:hAnsi="Times New Roman" w:cs="Times New Roman"/>
          <w:sz w:val="24"/>
          <w:szCs w:val="24"/>
        </w:rPr>
      </w:pPr>
      <w:r w:rsidRPr="00776403">
        <w:rPr>
          <w:rFonts w:ascii="Times New Roman" w:eastAsia="Times New Roman" w:hAnsi="Times New Roman" w:cs="Times New Roman"/>
          <w:sz w:val="24"/>
          <w:szCs w:val="24"/>
        </w:rPr>
        <w:t>В настоящее время, когда необходимость владения иностранными языками осознается многими слоями общества, современное коммуникативно-ориентированное обучение готовит учащихся к использованию иностранного языка в реальной жизни, к культурному, профессиональному и личному общению с представителями иных социальных традиций, общественных устройств.</w:t>
      </w:r>
    </w:p>
    <w:p w:rsidR="002641FC" w:rsidRPr="00776403" w:rsidRDefault="002641FC" w:rsidP="002641FC">
      <w:pPr>
        <w:spacing w:after="12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Изучение немецкого </w:t>
      </w:r>
      <w:r w:rsidRPr="00776403">
        <w:rPr>
          <w:rFonts w:ascii="Times New Roman" w:eastAsia="Times New Roman" w:hAnsi="Times New Roman" w:cs="Times New Roman"/>
          <w:sz w:val="24"/>
          <w:szCs w:val="24"/>
        </w:rPr>
        <w:t xml:space="preserve"> языка в условиях же муниципальной школы не имеет возможности общаться с носителями языка и тем самым при отсутствии языковой среды условия обучения находятся в противоречии с самой сущностью предмета “иностранный язык”. Современное обучение в школе сегодня имеет ряд недостатков, которые естественным образом влияют н</w:t>
      </w:r>
      <w:r w:rsidR="0009282A">
        <w:rPr>
          <w:rFonts w:ascii="Times New Roman" w:eastAsia="Times New Roman" w:hAnsi="Times New Roman" w:cs="Times New Roman"/>
          <w:sz w:val="24"/>
          <w:szCs w:val="24"/>
        </w:rPr>
        <w:t>а уровень обученности немецкому</w:t>
      </w:r>
      <w:r w:rsidRPr="00776403">
        <w:rPr>
          <w:rFonts w:ascii="Times New Roman" w:eastAsia="Times New Roman" w:hAnsi="Times New Roman" w:cs="Times New Roman"/>
          <w:sz w:val="24"/>
          <w:szCs w:val="24"/>
        </w:rPr>
        <w:t xml:space="preserve"> языку школьников.</w:t>
      </w:r>
    </w:p>
    <w:p w:rsidR="002641FC" w:rsidRPr="00776403" w:rsidRDefault="002641FC" w:rsidP="002641FC">
      <w:pPr>
        <w:spacing w:after="125" w:line="240" w:lineRule="auto"/>
        <w:rPr>
          <w:rFonts w:ascii="Times New Roman" w:eastAsia="Times New Roman" w:hAnsi="Times New Roman" w:cs="Times New Roman"/>
          <w:sz w:val="24"/>
          <w:szCs w:val="24"/>
        </w:rPr>
      </w:pPr>
      <w:r w:rsidRPr="00776403">
        <w:rPr>
          <w:rFonts w:ascii="Times New Roman" w:eastAsia="Times New Roman" w:hAnsi="Times New Roman" w:cs="Times New Roman"/>
          <w:sz w:val="24"/>
          <w:szCs w:val="24"/>
        </w:rPr>
        <w:t>Отсюда определяются некоторые противоречия в преподавании иностранного языка в средней школе:</w:t>
      </w:r>
    </w:p>
    <w:p w:rsidR="002641FC" w:rsidRPr="00776403" w:rsidRDefault="002641FC" w:rsidP="002641FC">
      <w:pPr>
        <w:spacing w:after="125" w:line="240" w:lineRule="auto"/>
        <w:rPr>
          <w:rFonts w:ascii="Times New Roman" w:eastAsia="Times New Roman" w:hAnsi="Times New Roman" w:cs="Times New Roman"/>
          <w:sz w:val="24"/>
          <w:szCs w:val="24"/>
        </w:rPr>
      </w:pPr>
      <w:r w:rsidRPr="00776403">
        <w:rPr>
          <w:rFonts w:ascii="Times New Roman" w:eastAsia="Times New Roman" w:hAnsi="Times New Roman" w:cs="Times New Roman"/>
          <w:sz w:val="24"/>
          <w:szCs w:val="24"/>
        </w:rPr>
        <w:t>между содержанием образования, которое требует творческого подхода в обучении и традиционными формами и методами обучения, ориентированными на передачу готовых знаний;</w:t>
      </w:r>
    </w:p>
    <w:p w:rsidR="002641FC" w:rsidRPr="00776403" w:rsidRDefault="002641FC" w:rsidP="002641FC">
      <w:pPr>
        <w:spacing w:after="125" w:line="240" w:lineRule="auto"/>
        <w:rPr>
          <w:rFonts w:ascii="Times New Roman" w:eastAsia="Times New Roman" w:hAnsi="Times New Roman" w:cs="Times New Roman"/>
          <w:sz w:val="24"/>
          <w:szCs w:val="24"/>
        </w:rPr>
      </w:pPr>
      <w:r w:rsidRPr="00776403">
        <w:rPr>
          <w:rFonts w:ascii="Times New Roman" w:eastAsia="Times New Roman" w:hAnsi="Times New Roman" w:cs="Times New Roman"/>
          <w:sz w:val="24"/>
          <w:szCs w:val="24"/>
        </w:rPr>
        <w:t>между реальным умением решать коммуникативные задачи на иностранном языке и недостаточно реализованным интеллектуальным и комму</w:t>
      </w:r>
      <w:r w:rsidR="0009282A">
        <w:rPr>
          <w:rFonts w:ascii="Times New Roman" w:eastAsia="Times New Roman" w:hAnsi="Times New Roman" w:cs="Times New Roman"/>
          <w:sz w:val="24"/>
          <w:szCs w:val="24"/>
        </w:rPr>
        <w:t>никативным потенциалом учащихся</w:t>
      </w:r>
      <w:r w:rsidR="00D26190">
        <w:rPr>
          <w:rFonts w:ascii="Times New Roman" w:eastAsia="Times New Roman" w:hAnsi="Times New Roman" w:cs="Times New Roman"/>
          <w:sz w:val="24"/>
          <w:szCs w:val="24"/>
        </w:rPr>
        <w:t>.</w:t>
      </w:r>
    </w:p>
    <w:p w:rsidR="00743A86" w:rsidRDefault="002641FC" w:rsidP="00743A86">
      <w:pPr>
        <w:pStyle w:val="a8"/>
        <w:spacing w:before="0" w:beforeAutospacing="0" w:after="0" w:afterAutospacing="0"/>
        <w:ind w:firstLine="567"/>
        <w:jc w:val="both"/>
        <w:rPr>
          <w:sz w:val="28"/>
          <w:szCs w:val="28"/>
        </w:rPr>
      </w:pPr>
      <w:r w:rsidRPr="00776403">
        <w:t>В то же время постоянно растущие требования общества и време</w:t>
      </w:r>
      <w:r>
        <w:t xml:space="preserve">ни к уровню владения немецким </w:t>
      </w:r>
      <w:r w:rsidRPr="00776403">
        <w:t>языком ставят вопрос о повышении качества обучения по иностранному языку, “разумном и обоснованном выборе того или иного метода, их чередовании в зависимости от условий конкретной учебной ситуации, це</w:t>
      </w:r>
      <w:r>
        <w:t xml:space="preserve">лей и этапа обучения немецкому </w:t>
      </w:r>
      <w:r w:rsidRPr="00776403">
        <w:t xml:space="preserve"> языку”[1].</w:t>
      </w:r>
    </w:p>
    <w:p w:rsidR="00743A86" w:rsidRPr="00743A86" w:rsidRDefault="00743A86" w:rsidP="00743A86">
      <w:pPr>
        <w:pStyle w:val="a8"/>
        <w:spacing w:before="0" w:beforeAutospacing="0" w:after="0" w:afterAutospacing="0"/>
        <w:ind w:firstLine="567"/>
        <w:jc w:val="both"/>
      </w:pPr>
      <w:r w:rsidRPr="00743A86">
        <w:t>Согласно образовательному стандарту основного общего образования по иностранному языку, обучение иностранному языку преследует две основные цели:</w:t>
      </w:r>
    </w:p>
    <w:p w:rsidR="00743A86" w:rsidRPr="00743A86" w:rsidRDefault="00743A86" w:rsidP="00743A86">
      <w:pPr>
        <w:numPr>
          <w:ilvl w:val="0"/>
          <w:numId w:val="4"/>
        </w:numPr>
        <w:spacing w:after="0" w:line="240" w:lineRule="auto"/>
        <w:ind w:left="0" w:firstLine="567"/>
        <w:jc w:val="both"/>
        <w:rPr>
          <w:rFonts w:ascii="Times New Roman" w:hAnsi="Times New Roman" w:cs="Times New Roman"/>
          <w:sz w:val="24"/>
          <w:szCs w:val="24"/>
        </w:rPr>
      </w:pPr>
      <w:r w:rsidRPr="00743A86">
        <w:rPr>
          <w:rFonts w:ascii="Times New Roman" w:hAnsi="Times New Roman" w:cs="Times New Roman"/>
          <w:sz w:val="24"/>
          <w:szCs w:val="24"/>
        </w:rPr>
        <w:t>развитие иноязычной коммуникативной компетенции, которая подразумевает развитие речевой, языковой, социокультурной, компенсаторной, учебно-познавательной компетенций;</w:t>
      </w:r>
    </w:p>
    <w:p w:rsidR="00743A86" w:rsidRPr="00743A86" w:rsidRDefault="00743A86" w:rsidP="00743A86">
      <w:pPr>
        <w:numPr>
          <w:ilvl w:val="0"/>
          <w:numId w:val="4"/>
        </w:numPr>
        <w:spacing w:after="0" w:line="240" w:lineRule="auto"/>
        <w:ind w:left="0" w:firstLine="567"/>
        <w:jc w:val="both"/>
        <w:rPr>
          <w:rFonts w:ascii="Times New Roman" w:hAnsi="Times New Roman" w:cs="Times New Roman"/>
          <w:sz w:val="24"/>
          <w:szCs w:val="24"/>
        </w:rPr>
      </w:pPr>
      <w:r w:rsidRPr="00743A86">
        <w:rPr>
          <w:rFonts w:ascii="Times New Roman" w:hAnsi="Times New Roman" w:cs="Times New Roman"/>
          <w:sz w:val="24"/>
          <w:szCs w:val="24"/>
        </w:rPr>
        <w:t>развитие и воспитание способности и готовности к самостоятельному и непрерывному изучению иностранного языка:</w:t>
      </w:r>
    </w:p>
    <w:p w:rsidR="00743A86" w:rsidRPr="00743A86" w:rsidRDefault="00743A86" w:rsidP="00743A86">
      <w:pPr>
        <w:pStyle w:val="a8"/>
        <w:spacing w:before="0" w:beforeAutospacing="0" w:after="0" w:afterAutospacing="0"/>
        <w:ind w:firstLine="567"/>
        <w:jc w:val="both"/>
      </w:pPr>
      <w:r w:rsidRPr="00743A86">
        <w:t>а) дальнейшему самообразованию с помощью иностранного языка в других областях знаний;</w:t>
      </w:r>
    </w:p>
    <w:p w:rsidR="00743A86" w:rsidRPr="00743A86" w:rsidRDefault="00743A86" w:rsidP="00743A86">
      <w:pPr>
        <w:pStyle w:val="a8"/>
        <w:spacing w:before="0" w:beforeAutospacing="0" w:after="0" w:afterAutospacing="0"/>
        <w:ind w:firstLine="567"/>
        <w:jc w:val="both"/>
      </w:pPr>
      <w:r w:rsidRPr="00743A86">
        <w:t>б) развитие способности к самооценке через наблюдение за собственной речью на родном и иностранном языках;</w:t>
      </w:r>
    </w:p>
    <w:p w:rsidR="00743A86" w:rsidRPr="00743A86" w:rsidRDefault="00743A86" w:rsidP="00743A86">
      <w:pPr>
        <w:pStyle w:val="a8"/>
        <w:spacing w:before="0" w:beforeAutospacing="0" w:after="0" w:afterAutospacing="0"/>
        <w:ind w:firstLine="567"/>
        <w:jc w:val="both"/>
      </w:pPr>
      <w:r w:rsidRPr="00743A86">
        <w:t>в) личностному самоопределению учащихся в отношении их будущей профессии;</w:t>
      </w:r>
    </w:p>
    <w:p w:rsidR="00743A86" w:rsidRPr="00743A86" w:rsidRDefault="00743A86" w:rsidP="00743A86">
      <w:pPr>
        <w:pStyle w:val="a8"/>
        <w:spacing w:before="0" w:beforeAutospacing="0" w:after="0" w:afterAutospacing="0"/>
        <w:ind w:firstLine="567"/>
        <w:jc w:val="both"/>
      </w:pPr>
      <w:r w:rsidRPr="00743A86">
        <w:t>г) формирование гражданина и патриота.</w:t>
      </w:r>
    </w:p>
    <w:p w:rsidR="0009282A" w:rsidRPr="00776403" w:rsidRDefault="0009282A" w:rsidP="0009282A">
      <w:pPr>
        <w:spacing w:after="125" w:line="240" w:lineRule="auto"/>
        <w:rPr>
          <w:rFonts w:ascii="Times New Roman" w:eastAsia="Times New Roman" w:hAnsi="Times New Roman" w:cs="Times New Roman"/>
          <w:sz w:val="24"/>
          <w:szCs w:val="24"/>
        </w:rPr>
      </w:pPr>
      <w:r w:rsidRPr="00776403">
        <w:rPr>
          <w:rFonts w:ascii="Times New Roman" w:eastAsia="Times New Roman" w:hAnsi="Times New Roman" w:cs="Times New Roman"/>
          <w:sz w:val="24"/>
          <w:szCs w:val="24"/>
        </w:rPr>
        <w:t>В связи с этим особенно остро встает вопрос о поиске новых, более эффективных методик, методов и приемов обучения иноязычной культуре для поддержания устойчивого интереса детей к изучению иностранного языка, развитии информационной компетентности учащихся для создания и поддержания активной мотивац</w:t>
      </w:r>
      <w:r>
        <w:rPr>
          <w:rFonts w:ascii="Times New Roman" w:eastAsia="Times New Roman" w:hAnsi="Times New Roman" w:cs="Times New Roman"/>
          <w:sz w:val="24"/>
          <w:szCs w:val="24"/>
        </w:rPr>
        <w:t>ии школьников к  изучению немецкого</w:t>
      </w:r>
      <w:r w:rsidRPr="00776403">
        <w:rPr>
          <w:rFonts w:ascii="Times New Roman" w:eastAsia="Times New Roman" w:hAnsi="Times New Roman" w:cs="Times New Roman"/>
          <w:sz w:val="24"/>
          <w:szCs w:val="24"/>
        </w:rPr>
        <w:t xml:space="preserve"> языка в условиях отсутствия среды языкового общения.</w:t>
      </w:r>
    </w:p>
    <w:p w:rsidR="003C0A3B" w:rsidRDefault="003C0A3B"/>
    <w:p w:rsidR="0009282A" w:rsidRDefault="0009282A"/>
    <w:p w:rsidR="0009282A" w:rsidRDefault="0009282A"/>
    <w:p w:rsidR="0009282A" w:rsidRDefault="0009282A"/>
    <w:p w:rsidR="0009282A" w:rsidRPr="00BB7FFB" w:rsidRDefault="0009282A" w:rsidP="0009282A">
      <w:pPr>
        <w:pStyle w:val="a7"/>
        <w:numPr>
          <w:ilvl w:val="0"/>
          <w:numId w:val="1"/>
        </w:numPr>
        <w:rPr>
          <w:rFonts w:ascii="Times New Roman" w:hAnsi="Times New Roman" w:cs="Times New Roman"/>
        </w:rPr>
      </w:pPr>
      <w:r w:rsidRPr="00BB7FFB">
        <w:rPr>
          <w:rFonts w:ascii="Times New Roman" w:hAnsi="Times New Roman" w:cs="Times New Roman"/>
        </w:rPr>
        <w:lastRenderedPageBreak/>
        <w:t>Использование активных и интерактивных методов обучения на уроках немецкого языка.</w:t>
      </w:r>
    </w:p>
    <w:p w:rsidR="0009282A" w:rsidRPr="00BB7FFB" w:rsidRDefault="0009282A" w:rsidP="0009282A">
      <w:pPr>
        <w:pStyle w:val="a7"/>
        <w:numPr>
          <w:ilvl w:val="1"/>
          <w:numId w:val="1"/>
        </w:numPr>
        <w:rPr>
          <w:rFonts w:ascii="Times New Roman" w:hAnsi="Times New Roman" w:cs="Times New Roman"/>
          <w:color w:val="000000"/>
          <w:sz w:val="20"/>
          <w:szCs w:val="20"/>
        </w:rPr>
      </w:pPr>
      <w:r w:rsidRPr="00BB7FFB">
        <w:rPr>
          <w:rFonts w:ascii="Times New Roman" w:hAnsi="Times New Roman" w:cs="Times New Roman"/>
        </w:rPr>
        <w:t xml:space="preserve">Понятие пассивного, активного и интерактивного метода обучения. </w:t>
      </w:r>
    </w:p>
    <w:p w:rsidR="0009282A" w:rsidRPr="00BB7FFB" w:rsidRDefault="0009282A" w:rsidP="0009282A">
      <w:pPr>
        <w:pStyle w:val="a7"/>
        <w:ind w:left="765"/>
        <w:rPr>
          <w:rFonts w:ascii="Times New Roman" w:hAnsi="Times New Roman" w:cs="Times New Roman"/>
          <w:color w:val="000000"/>
          <w:sz w:val="20"/>
          <w:szCs w:val="20"/>
        </w:rPr>
      </w:pPr>
    </w:p>
    <w:p w:rsidR="0009282A" w:rsidRPr="00BB7FFB" w:rsidRDefault="0009282A" w:rsidP="0009282A">
      <w:pPr>
        <w:ind w:left="405"/>
        <w:rPr>
          <w:rFonts w:ascii="Times New Roman" w:hAnsi="Times New Roman" w:cs="Times New Roman"/>
          <w:color w:val="000000"/>
        </w:rPr>
      </w:pPr>
      <w:r w:rsidRPr="00BB7FFB">
        <w:rPr>
          <w:rFonts w:ascii="Times New Roman" w:hAnsi="Times New Roman" w:cs="Times New Roman"/>
          <w:color w:val="000000"/>
        </w:rPr>
        <w:t>В педагогике существуют многочисленные классификации методов обучения. Нас интересует, та в основе, которой – роль обучающегося в процессе обучения; традиционно в ней выделяют три метода:</w:t>
      </w:r>
    </w:p>
    <w:p w:rsidR="0009282A" w:rsidRPr="00BB7FFB" w:rsidRDefault="0009282A" w:rsidP="0009282A">
      <w:pPr>
        <w:pStyle w:val="a8"/>
        <w:rPr>
          <w:color w:val="000000"/>
          <w:sz w:val="22"/>
          <w:szCs w:val="22"/>
        </w:rPr>
      </w:pPr>
      <w:r w:rsidRPr="00BB7FFB">
        <w:rPr>
          <w:color w:val="000000"/>
          <w:sz w:val="22"/>
          <w:szCs w:val="22"/>
        </w:rPr>
        <w:t>1)</w:t>
      </w:r>
      <w:r w:rsidRPr="00BB7FFB">
        <w:rPr>
          <w:rStyle w:val="apple-converted-space"/>
          <w:color w:val="000000"/>
          <w:sz w:val="22"/>
          <w:szCs w:val="22"/>
        </w:rPr>
        <w:t> </w:t>
      </w:r>
      <w:r w:rsidRPr="00BB7FFB">
        <w:rPr>
          <w:b/>
          <w:bCs/>
          <w:color w:val="000000"/>
          <w:sz w:val="22"/>
          <w:szCs w:val="22"/>
        </w:rPr>
        <w:t>Пассивные:</w:t>
      </w:r>
      <w:r w:rsidRPr="00BB7FFB">
        <w:rPr>
          <w:rStyle w:val="apple-converted-space"/>
          <w:b/>
          <w:bCs/>
          <w:color w:val="000000"/>
          <w:sz w:val="22"/>
          <w:szCs w:val="22"/>
        </w:rPr>
        <w:t> </w:t>
      </w:r>
      <w:r w:rsidRPr="00BB7FFB">
        <w:rPr>
          <w:color w:val="000000"/>
          <w:sz w:val="22"/>
          <w:szCs w:val="22"/>
        </w:rPr>
        <w:t>где учащиеся выступают в роли “объекта” обучения, которые должны усвоить и воспроизвести материал, который передается им учителем- источником знаний. Основные методы это лекция, чтение, опрос.</w:t>
      </w:r>
    </w:p>
    <w:p w:rsidR="0009282A" w:rsidRPr="00BB7FFB" w:rsidRDefault="0009282A" w:rsidP="0009282A">
      <w:pPr>
        <w:pStyle w:val="a8"/>
        <w:rPr>
          <w:color w:val="000000"/>
          <w:sz w:val="22"/>
          <w:szCs w:val="22"/>
        </w:rPr>
      </w:pPr>
      <w:r w:rsidRPr="00BB7FFB">
        <w:rPr>
          <w:noProof/>
          <w:color w:val="000000"/>
          <w:sz w:val="22"/>
          <w:szCs w:val="22"/>
        </w:rPr>
        <w:drawing>
          <wp:inline distT="0" distB="0" distL="0" distR="0">
            <wp:extent cx="2457450" cy="1057275"/>
            <wp:effectExtent l="19050" t="0" r="0" b="0"/>
            <wp:docPr id="1" name="Рисунок 1"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1"/>
                    <pic:cNvPicPr>
                      <a:picLocks noChangeAspect="1" noChangeArrowheads="1"/>
                    </pic:cNvPicPr>
                  </pic:nvPicPr>
                  <pic:blipFill>
                    <a:blip r:embed="rId8"/>
                    <a:srcRect/>
                    <a:stretch>
                      <a:fillRect/>
                    </a:stretch>
                  </pic:blipFill>
                  <pic:spPr bwMode="auto">
                    <a:xfrm>
                      <a:off x="0" y="0"/>
                      <a:ext cx="2457450" cy="1057275"/>
                    </a:xfrm>
                    <a:prstGeom prst="rect">
                      <a:avLst/>
                    </a:prstGeom>
                    <a:noFill/>
                    <a:ln w="9525">
                      <a:noFill/>
                      <a:miter lim="800000"/>
                      <a:headEnd/>
                      <a:tailEnd/>
                    </a:ln>
                  </pic:spPr>
                </pic:pic>
              </a:graphicData>
            </a:graphic>
          </wp:inline>
        </w:drawing>
      </w:r>
    </w:p>
    <w:p w:rsidR="0009282A" w:rsidRPr="00BB7FFB" w:rsidRDefault="0009282A" w:rsidP="0009282A">
      <w:pPr>
        <w:pStyle w:val="a8"/>
        <w:rPr>
          <w:color w:val="000000"/>
          <w:sz w:val="22"/>
          <w:szCs w:val="22"/>
        </w:rPr>
      </w:pPr>
      <w:r w:rsidRPr="00BB7FFB">
        <w:rPr>
          <w:color w:val="000000"/>
          <w:sz w:val="22"/>
          <w:szCs w:val="22"/>
        </w:rPr>
        <w:t>2)</w:t>
      </w:r>
      <w:r w:rsidRPr="00BB7FFB">
        <w:rPr>
          <w:rStyle w:val="apple-converted-space"/>
          <w:color w:val="000000"/>
          <w:sz w:val="22"/>
          <w:szCs w:val="22"/>
        </w:rPr>
        <w:t> </w:t>
      </w:r>
      <w:r w:rsidRPr="00BB7FFB">
        <w:rPr>
          <w:b/>
          <w:bCs/>
          <w:color w:val="000000"/>
          <w:sz w:val="22"/>
          <w:szCs w:val="22"/>
        </w:rPr>
        <w:t>Активные:</w:t>
      </w:r>
      <w:r w:rsidRPr="00BB7FFB">
        <w:rPr>
          <w:rStyle w:val="apple-converted-space"/>
          <w:b/>
          <w:bCs/>
          <w:color w:val="000000"/>
          <w:sz w:val="22"/>
          <w:szCs w:val="22"/>
        </w:rPr>
        <w:t> </w:t>
      </w:r>
      <w:r w:rsidRPr="00BB7FFB">
        <w:rPr>
          <w:color w:val="000000"/>
          <w:sz w:val="22"/>
          <w:szCs w:val="22"/>
        </w:rPr>
        <w:t>где обучающиеся являются “субъектом” обучения, выполняют творческие задания, вступают в диалог с учителем. Основные методы это творческие задания, вопросы от учащегося к учителю, и от учителя к ученику.</w:t>
      </w:r>
    </w:p>
    <w:p w:rsidR="0009282A" w:rsidRPr="00BB7FFB" w:rsidRDefault="0009282A" w:rsidP="0009282A">
      <w:pPr>
        <w:pStyle w:val="a8"/>
        <w:rPr>
          <w:color w:val="000000"/>
          <w:sz w:val="22"/>
          <w:szCs w:val="22"/>
        </w:rPr>
      </w:pPr>
      <w:r w:rsidRPr="00BB7FFB">
        <w:rPr>
          <w:noProof/>
          <w:color w:val="000000"/>
          <w:sz w:val="22"/>
          <w:szCs w:val="22"/>
        </w:rPr>
        <w:drawing>
          <wp:inline distT="0" distB="0" distL="0" distR="0">
            <wp:extent cx="2486025" cy="1590675"/>
            <wp:effectExtent l="19050" t="0" r="9525" b="0"/>
            <wp:docPr id="2" name="Рисунок 2" descr="im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2"/>
                    <pic:cNvPicPr>
                      <a:picLocks noChangeAspect="1" noChangeArrowheads="1"/>
                    </pic:cNvPicPr>
                  </pic:nvPicPr>
                  <pic:blipFill>
                    <a:blip r:embed="rId9"/>
                    <a:srcRect/>
                    <a:stretch>
                      <a:fillRect/>
                    </a:stretch>
                  </pic:blipFill>
                  <pic:spPr bwMode="auto">
                    <a:xfrm>
                      <a:off x="0" y="0"/>
                      <a:ext cx="2486025" cy="1590675"/>
                    </a:xfrm>
                    <a:prstGeom prst="rect">
                      <a:avLst/>
                    </a:prstGeom>
                    <a:noFill/>
                    <a:ln w="9525">
                      <a:noFill/>
                      <a:miter lim="800000"/>
                      <a:headEnd/>
                      <a:tailEnd/>
                    </a:ln>
                  </pic:spPr>
                </pic:pic>
              </a:graphicData>
            </a:graphic>
          </wp:inline>
        </w:drawing>
      </w:r>
    </w:p>
    <w:p w:rsidR="0009282A" w:rsidRPr="00BB7FFB" w:rsidRDefault="0009282A" w:rsidP="0009282A">
      <w:pPr>
        <w:pStyle w:val="a8"/>
        <w:rPr>
          <w:color w:val="000000"/>
          <w:sz w:val="22"/>
          <w:szCs w:val="22"/>
        </w:rPr>
      </w:pPr>
      <w:r w:rsidRPr="00BB7FFB">
        <w:rPr>
          <w:color w:val="000000"/>
          <w:sz w:val="22"/>
          <w:szCs w:val="22"/>
        </w:rPr>
        <w:t>3)</w:t>
      </w:r>
      <w:r w:rsidRPr="00BB7FFB">
        <w:rPr>
          <w:rStyle w:val="apple-converted-space"/>
          <w:color w:val="000000"/>
          <w:sz w:val="22"/>
          <w:szCs w:val="22"/>
        </w:rPr>
        <w:t> </w:t>
      </w:r>
      <w:r w:rsidRPr="00BB7FFB">
        <w:rPr>
          <w:b/>
          <w:bCs/>
          <w:color w:val="000000"/>
          <w:sz w:val="22"/>
          <w:szCs w:val="22"/>
        </w:rPr>
        <w:t>Интерактивные:</w:t>
      </w:r>
      <w:r w:rsidRPr="00BB7FFB">
        <w:rPr>
          <w:rStyle w:val="apple-converted-space"/>
          <w:b/>
          <w:bCs/>
          <w:color w:val="000000"/>
          <w:sz w:val="22"/>
          <w:szCs w:val="22"/>
        </w:rPr>
        <w:t> </w:t>
      </w:r>
      <w:r w:rsidRPr="00BB7FFB">
        <w:rPr>
          <w:color w:val="000000"/>
          <w:sz w:val="22"/>
          <w:szCs w:val="22"/>
        </w:rPr>
        <w:t>От англ. (inter - “между”; act – “действие”) таким образом дословный перевод обозначает интерактивные методы – позволяющие учится взаимодействовать между собой; а интерактивное обучение – обучение построенное на взаимодействии всех обучающихся, включая педагога. Эти методы наиболее соответствуют личностно</w:t>
      </w:r>
      <w:r w:rsidR="009D0975">
        <w:rPr>
          <w:color w:val="000000"/>
          <w:sz w:val="22"/>
          <w:szCs w:val="22"/>
        </w:rPr>
        <w:t>-</w:t>
      </w:r>
      <w:r w:rsidRPr="00BB7FFB">
        <w:rPr>
          <w:color w:val="000000"/>
          <w:sz w:val="22"/>
          <w:szCs w:val="22"/>
        </w:rPr>
        <w:t>ориентированному подходу, так как они предполагают со-обучение (коллективное, обучение в сотрудничестве), причем и обучающийся и педагог являются субъектами учебного процесса. Педагог чаще выступает лишь в роли организатора процесса</w:t>
      </w:r>
      <w:r w:rsidR="00381DE9" w:rsidRPr="00BB7FFB">
        <w:rPr>
          <w:color w:val="000000"/>
          <w:sz w:val="22"/>
          <w:szCs w:val="22"/>
        </w:rPr>
        <w:t xml:space="preserve"> обучения, лидера группы,</w:t>
      </w:r>
      <w:r w:rsidRPr="00BB7FFB">
        <w:rPr>
          <w:color w:val="000000"/>
          <w:sz w:val="22"/>
          <w:szCs w:val="22"/>
        </w:rPr>
        <w:t xml:space="preserve"> создателя условий для инициативы учащихся. Кроме того, интерактивное обучение основано на прямом взаимодействии учащихся со своим опытом и опытом своих друзей, так как большинство интерактивных упражнений обращается к опыту самого учащегося, причем не только учебному, школьному. Новое знание, умение формируется на основе такого опыта.</w:t>
      </w:r>
    </w:p>
    <w:p w:rsidR="0009282A" w:rsidRPr="00BB7FFB" w:rsidRDefault="0009282A" w:rsidP="0009282A">
      <w:pPr>
        <w:pStyle w:val="a8"/>
        <w:rPr>
          <w:color w:val="000000"/>
          <w:sz w:val="22"/>
          <w:szCs w:val="22"/>
        </w:rPr>
      </w:pPr>
      <w:r w:rsidRPr="00BB7FFB">
        <w:rPr>
          <w:noProof/>
          <w:color w:val="000000"/>
          <w:sz w:val="22"/>
          <w:szCs w:val="22"/>
        </w:rPr>
        <w:drawing>
          <wp:inline distT="0" distB="0" distL="0" distR="0">
            <wp:extent cx="2514600" cy="1571625"/>
            <wp:effectExtent l="19050" t="0" r="0" b="0"/>
            <wp:docPr id="3" name="Рисунок 3" descr="im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3"/>
                    <pic:cNvPicPr>
                      <a:picLocks noChangeAspect="1" noChangeArrowheads="1"/>
                    </pic:cNvPicPr>
                  </pic:nvPicPr>
                  <pic:blipFill>
                    <a:blip r:embed="rId10"/>
                    <a:srcRect/>
                    <a:stretch>
                      <a:fillRect/>
                    </a:stretch>
                  </pic:blipFill>
                  <pic:spPr bwMode="auto">
                    <a:xfrm>
                      <a:off x="0" y="0"/>
                      <a:ext cx="2514600" cy="1571625"/>
                    </a:xfrm>
                    <a:prstGeom prst="rect">
                      <a:avLst/>
                    </a:prstGeom>
                    <a:noFill/>
                    <a:ln w="9525">
                      <a:noFill/>
                      <a:miter lim="800000"/>
                      <a:headEnd/>
                      <a:tailEnd/>
                    </a:ln>
                  </pic:spPr>
                </pic:pic>
              </a:graphicData>
            </a:graphic>
          </wp:inline>
        </w:drawing>
      </w:r>
    </w:p>
    <w:p w:rsidR="0009282A" w:rsidRPr="00BB7FFB" w:rsidRDefault="00047C0F">
      <w:pPr>
        <w:rPr>
          <w:rFonts w:ascii="Times New Roman" w:hAnsi="Times New Roman" w:cs="Times New Roman"/>
          <w:sz w:val="24"/>
          <w:szCs w:val="24"/>
        </w:rPr>
      </w:pPr>
      <w:r w:rsidRPr="00BB7FFB">
        <w:rPr>
          <w:rFonts w:ascii="Times New Roman" w:hAnsi="Times New Roman" w:cs="Times New Roman"/>
          <w:sz w:val="24"/>
          <w:szCs w:val="24"/>
        </w:rPr>
        <w:lastRenderedPageBreak/>
        <w:t>2.2 Перечень активных и интерактивных  методов.</w:t>
      </w:r>
    </w:p>
    <w:p w:rsidR="00047C0F" w:rsidRPr="00BB7FFB" w:rsidRDefault="00047C0F" w:rsidP="00047C0F">
      <w:pPr>
        <w:pStyle w:val="a8"/>
        <w:rPr>
          <w:color w:val="000000"/>
        </w:rPr>
      </w:pPr>
      <w:r w:rsidRPr="00BB7FFB">
        <w:rPr>
          <w:color w:val="000000"/>
        </w:rPr>
        <w:t>Далее целесообразно представить перечень наиболее распространенных активных и интерактивных методов. Очень сложно классифицировать интерактивные методы, так как многие из них являются сложным переплетением нескольких приемов. Мы предлагаем очень условное объединение методов в группы, прежде всего по целям их использования. Использование тех или иных методов зависит от разных причин: цели занятия, опытности участников и преподавателя, их вкуса. Нужно также оговорить и условность названия многих методов. Часто одно и тоже название используется для обозначения различного содержания, и наоборот одни и те же методы встречаются под разными именами.</w:t>
      </w:r>
    </w:p>
    <w:p w:rsidR="00047C0F" w:rsidRPr="00BB7FFB" w:rsidRDefault="00047C0F" w:rsidP="00047C0F">
      <w:pPr>
        <w:pStyle w:val="a8"/>
        <w:rPr>
          <w:color w:val="000000"/>
        </w:rPr>
      </w:pPr>
      <w:r w:rsidRPr="00BB7FFB">
        <w:rPr>
          <w:color w:val="000000"/>
        </w:rPr>
        <w:t>1. Творческие задания.</w:t>
      </w:r>
    </w:p>
    <w:p w:rsidR="00047C0F" w:rsidRPr="00BB7FFB" w:rsidRDefault="00047C0F" w:rsidP="00047C0F">
      <w:pPr>
        <w:pStyle w:val="a8"/>
        <w:rPr>
          <w:color w:val="000000"/>
        </w:rPr>
      </w:pPr>
      <w:r w:rsidRPr="00BB7FFB">
        <w:rPr>
          <w:color w:val="000000"/>
        </w:rPr>
        <w:t>2. Работа в малых группах.</w:t>
      </w:r>
    </w:p>
    <w:p w:rsidR="00047C0F" w:rsidRPr="00BB7FFB" w:rsidRDefault="00047C0F" w:rsidP="00047C0F">
      <w:pPr>
        <w:pStyle w:val="a8"/>
        <w:rPr>
          <w:color w:val="000000"/>
        </w:rPr>
      </w:pPr>
      <w:r w:rsidRPr="00BB7FFB">
        <w:rPr>
          <w:color w:val="000000"/>
        </w:rPr>
        <w:t>3. Обучающие игры.</w:t>
      </w:r>
    </w:p>
    <w:p w:rsidR="00047C0F" w:rsidRPr="00BB7FFB" w:rsidRDefault="00047C0F" w:rsidP="00047C0F">
      <w:pPr>
        <w:pStyle w:val="a8"/>
        <w:rPr>
          <w:color w:val="000000"/>
        </w:rPr>
      </w:pPr>
      <w:r w:rsidRPr="00BB7FFB">
        <w:rPr>
          <w:color w:val="000000"/>
        </w:rPr>
        <w:t>3.1. Ролевые.</w:t>
      </w:r>
      <w:r w:rsidRPr="00BB7FFB">
        <w:rPr>
          <w:color w:val="000000"/>
        </w:rPr>
        <w:br/>
        <w:t>3.2. Деловые.</w:t>
      </w:r>
      <w:r w:rsidRPr="00BB7FFB">
        <w:rPr>
          <w:color w:val="000000"/>
        </w:rPr>
        <w:br/>
        <w:t>3.3. Образовательные.</w:t>
      </w:r>
    </w:p>
    <w:p w:rsidR="00047C0F" w:rsidRPr="00BB7FFB" w:rsidRDefault="00047C0F" w:rsidP="00047C0F">
      <w:pPr>
        <w:pStyle w:val="a8"/>
        <w:rPr>
          <w:color w:val="000000"/>
        </w:rPr>
      </w:pPr>
      <w:r w:rsidRPr="00BB7FFB">
        <w:rPr>
          <w:color w:val="000000"/>
        </w:rPr>
        <w:t>4. Использование общественных ресурсов.</w:t>
      </w:r>
    </w:p>
    <w:p w:rsidR="00047C0F" w:rsidRPr="00BB7FFB" w:rsidRDefault="00047C0F" w:rsidP="00047C0F">
      <w:pPr>
        <w:pStyle w:val="a8"/>
        <w:rPr>
          <w:color w:val="000000"/>
        </w:rPr>
      </w:pPr>
      <w:r w:rsidRPr="00BB7FFB">
        <w:rPr>
          <w:color w:val="000000"/>
        </w:rPr>
        <w:t>4.1. Приглашение специалиста.</w:t>
      </w:r>
      <w:r w:rsidRPr="00BB7FFB">
        <w:rPr>
          <w:color w:val="000000"/>
        </w:rPr>
        <w:br/>
        <w:t>4.2. Экскурсии.</w:t>
      </w:r>
    </w:p>
    <w:p w:rsidR="00047C0F" w:rsidRPr="00BB7FFB" w:rsidRDefault="00047C0F" w:rsidP="00047C0F">
      <w:pPr>
        <w:pStyle w:val="a8"/>
        <w:rPr>
          <w:color w:val="000000"/>
        </w:rPr>
      </w:pPr>
      <w:r w:rsidRPr="00BB7FFB">
        <w:rPr>
          <w:color w:val="000000"/>
        </w:rPr>
        <w:t>5. Социальные проекты.</w:t>
      </w:r>
    </w:p>
    <w:p w:rsidR="00047C0F" w:rsidRPr="00BB7FFB" w:rsidRDefault="00047C0F" w:rsidP="00047C0F">
      <w:pPr>
        <w:pStyle w:val="a8"/>
        <w:rPr>
          <w:color w:val="000000"/>
        </w:rPr>
      </w:pPr>
      <w:r w:rsidRPr="00BB7FFB">
        <w:rPr>
          <w:color w:val="000000"/>
        </w:rPr>
        <w:t>5.1. Соревнования.</w:t>
      </w:r>
      <w:r w:rsidRPr="00BB7FFB">
        <w:rPr>
          <w:color w:val="000000"/>
        </w:rPr>
        <w:br/>
        <w:t>5.2. Выставки, спектакли, представления и т.д.</w:t>
      </w:r>
    </w:p>
    <w:p w:rsidR="00047C0F" w:rsidRPr="00BB7FFB" w:rsidRDefault="00047C0F" w:rsidP="00047C0F">
      <w:pPr>
        <w:pStyle w:val="a8"/>
        <w:rPr>
          <w:color w:val="000000"/>
        </w:rPr>
      </w:pPr>
      <w:r w:rsidRPr="00BB7FFB">
        <w:rPr>
          <w:color w:val="000000"/>
        </w:rPr>
        <w:t>6. Разминки (различного рода).</w:t>
      </w:r>
    </w:p>
    <w:p w:rsidR="00047C0F" w:rsidRPr="00BB7FFB" w:rsidRDefault="00047C0F" w:rsidP="00047C0F">
      <w:pPr>
        <w:pStyle w:val="a8"/>
        <w:rPr>
          <w:color w:val="000000"/>
        </w:rPr>
      </w:pPr>
      <w:r w:rsidRPr="00BB7FFB">
        <w:rPr>
          <w:color w:val="000000"/>
        </w:rPr>
        <w:t>7. Изучение и закрепление нового информационного материала.</w:t>
      </w:r>
    </w:p>
    <w:p w:rsidR="00047C0F" w:rsidRPr="00BB7FFB" w:rsidRDefault="00047C0F" w:rsidP="00047C0F">
      <w:pPr>
        <w:pStyle w:val="a8"/>
        <w:rPr>
          <w:color w:val="000000"/>
        </w:rPr>
      </w:pPr>
      <w:r w:rsidRPr="00BB7FFB">
        <w:rPr>
          <w:color w:val="000000"/>
        </w:rPr>
        <w:t>7.1. Интерактивная лекция.</w:t>
      </w:r>
      <w:r w:rsidRPr="00BB7FFB">
        <w:rPr>
          <w:color w:val="000000"/>
        </w:rPr>
        <w:br/>
        <w:t>7.2. Ученик в роли учителя.</w:t>
      </w:r>
      <w:r w:rsidRPr="00BB7FFB">
        <w:rPr>
          <w:color w:val="000000"/>
        </w:rPr>
        <w:br/>
        <w:t>7.3. Работа с наглядным пособием.</w:t>
      </w:r>
      <w:r w:rsidRPr="00BB7FFB">
        <w:rPr>
          <w:color w:val="000000"/>
        </w:rPr>
        <w:br/>
        <w:t>7.4. Каждый учит каждого.</w:t>
      </w:r>
    </w:p>
    <w:p w:rsidR="00047C0F" w:rsidRPr="00BB7FFB" w:rsidRDefault="00047C0F" w:rsidP="00047C0F">
      <w:pPr>
        <w:pStyle w:val="a8"/>
        <w:rPr>
          <w:color w:val="000000"/>
        </w:rPr>
      </w:pPr>
      <w:r w:rsidRPr="00BB7FFB">
        <w:rPr>
          <w:color w:val="000000"/>
        </w:rPr>
        <w:t>8. Работа с документами (а также в ней).</w:t>
      </w:r>
    </w:p>
    <w:p w:rsidR="00047C0F" w:rsidRPr="00BB7FFB" w:rsidRDefault="00047C0F" w:rsidP="00047C0F">
      <w:pPr>
        <w:pStyle w:val="a8"/>
        <w:rPr>
          <w:color w:val="000000"/>
        </w:rPr>
      </w:pPr>
      <w:r w:rsidRPr="00BB7FFB">
        <w:rPr>
          <w:color w:val="000000"/>
        </w:rPr>
        <w:t>8.1. Составление документов.</w:t>
      </w:r>
      <w:r w:rsidRPr="00BB7FFB">
        <w:rPr>
          <w:color w:val="000000"/>
        </w:rPr>
        <w:br/>
        <w:t>8.2. Письменная работа по обоснованию своей позиции.</w:t>
      </w:r>
    </w:p>
    <w:p w:rsidR="00047C0F" w:rsidRPr="00BB7FFB" w:rsidRDefault="00047C0F" w:rsidP="00047C0F">
      <w:pPr>
        <w:pStyle w:val="a8"/>
        <w:rPr>
          <w:color w:val="000000"/>
        </w:rPr>
      </w:pPr>
      <w:r w:rsidRPr="00BB7FFB">
        <w:rPr>
          <w:color w:val="000000"/>
        </w:rPr>
        <w:t>9. Обсуждение сложных и дискуссионных проблем (а также).</w:t>
      </w:r>
    </w:p>
    <w:p w:rsidR="00047C0F" w:rsidRPr="00BB7FFB" w:rsidRDefault="00047C0F" w:rsidP="00047C0F">
      <w:pPr>
        <w:pStyle w:val="a8"/>
        <w:rPr>
          <w:color w:val="000000"/>
        </w:rPr>
      </w:pPr>
      <w:r w:rsidRPr="00BB7FFB">
        <w:rPr>
          <w:color w:val="000000"/>
        </w:rPr>
        <w:t>9.1 ПОПС – формула.</w:t>
      </w:r>
      <w:r w:rsidRPr="00BB7FFB">
        <w:rPr>
          <w:color w:val="000000"/>
        </w:rPr>
        <w:br/>
        <w:t>9.2. Проектный метод.</w:t>
      </w:r>
      <w:r w:rsidRPr="00BB7FFB">
        <w:rPr>
          <w:color w:val="000000"/>
        </w:rPr>
        <w:br/>
        <w:t>9.3 Шкала мнений.</w:t>
      </w:r>
      <w:r w:rsidRPr="00BB7FFB">
        <w:rPr>
          <w:color w:val="000000"/>
        </w:rPr>
        <w:br/>
        <w:t>9.4. Дискуссия.</w:t>
      </w:r>
      <w:r w:rsidRPr="00BB7FFB">
        <w:rPr>
          <w:color w:val="000000"/>
        </w:rPr>
        <w:br/>
      </w:r>
      <w:r w:rsidRPr="00BB7FFB">
        <w:rPr>
          <w:color w:val="000000"/>
        </w:rPr>
        <w:lastRenderedPageBreak/>
        <w:t>9.5. Дебаты.</w:t>
      </w:r>
      <w:r w:rsidRPr="00BB7FFB">
        <w:rPr>
          <w:color w:val="000000"/>
        </w:rPr>
        <w:br/>
        <w:t>9.6. Симпозиум.</w:t>
      </w:r>
    </w:p>
    <w:p w:rsidR="00047C0F" w:rsidRPr="00BB7FFB" w:rsidRDefault="00047C0F" w:rsidP="00047C0F">
      <w:pPr>
        <w:pStyle w:val="a8"/>
        <w:rPr>
          <w:color w:val="000000"/>
        </w:rPr>
      </w:pPr>
      <w:r w:rsidRPr="00BB7FFB">
        <w:rPr>
          <w:color w:val="000000"/>
        </w:rPr>
        <w:t>10. Разрешение проблем (а также).</w:t>
      </w:r>
    </w:p>
    <w:p w:rsidR="00047C0F" w:rsidRDefault="00047C0F" w:rsidP="00047C0F">
      <w:pPr>
        <w:pStyle w:val="a8"/>
        <w:rPr>
          <w:color w:val="000000"/>
        </w:rPr>
      </w:pPr>
      <w:r w:rsidRPr="00BB7FFB">
        <w:rPr>
          <w:color w:val="000000"/>
        </w:rPr>
        <w:t>10.1. Мозговой штурм.</w:t>
      </w:r>
      <w:r w:rsidRPr="00BB7FFB">
        <w:rPr>
          <w:color w:val="000000"/>
        </w:rPr>
        <w:br/>
        <w:t>10.2. Дерево решений.</w:t>
      </w:r>
      <w:r w:rsidRPr="00BB7FFB">
        <w:rPr>
          <w:color w:val="000000"/>
        </w:rPr>
        <w:br/>
        <w:t>10.3. Переговоры и мед</w:t>
      </w:r>
      <w:r w:rsidR="00743A86">
        <w:rPr>
          <w:color w:val="000000"/>
        </w:rPr>
        <w:t>иация.</w:t>
      </w:r>
    </w:p>
    <w:p w:rsidR="00743A86" w:rsidRDefault="002A2827" w:rsidP="00047C0F">
      <w:pPr>
        <w:pStyle w:val="a8"/>
        <w:rPr>
          <w:color w:val="000000"/>
        </w:rPr>
      </w:pPr>
      <w:r>
        <w:rPr>
          <w:color w:val="000000"/>
        </w:rPr>
        <w:t>2.</w:t>
      </w:r>
      <w:r w:rsidR="00743A86">
        <w:rPr>
          <w:color w:val="000000"/>
        </w:rPr>
        <w:t>3. Интерактивн</w:t>
      </w:r>
      <w:r w:rsidR="00483937">
        <w:rPr>
          <w:color w:val="000000"/>
        </w:rPr>
        <w:t>ы</w:t>
      </w:r>
      <w:r w:rsidR="00743A86">
        <w:rPr>
          <w:color w:val="000000"/>
        </w:rPr>
        <w:t>е методы</w:t>
      </w:r>
      <w:r w:rsidR="00483937">
        <w:rPr>
          <w:color w:val="000000"/>
        </w:rPr>
        <w:t xml:space="preserve"> на уроках иностранного языка.</w:t>
      </w:r>
    </w:p>
    <w:p w:rsidR="00483937" w:rsidRPr="00483937" w:rsidRDefault="00483937" w:rsidP="00483937">
      <w:pPr>
        <w:pStyle w:val="a8"/>
        <w:spacing w:before="0" w:beforeAutospacing="0" w:after="0" w:afterAutospacing="0"/>
        <w:ind w:firstLine="567"/>
        <w:jc w:val="both"/>
      </w:pPr>
      <w:r w:rsidRPr="00483937">
        <w:t xml:space="preserve">Одной из технологий, обеспечивающей </w:t>
      </w:r>
      <w:r>
        <w:t xml:space="preserve">интерактивное </w:t>
      </w:r>
      <w:r w:rsidRPr="00483937">
        <w:t xml:space="preserve">обучение, является </w:t>
      </w:r>
      <w:r w:rsidRPr="00483937">
        <w:rPr>
          <w:b/>
          <w:u w:val="single"/>
        </w:rPr>
        <w:t>метод проектов</w:t>
      </w:r>
      <w:r w:rsidRPr="00483937">
        <w:t xml:space="preserve">, как способ развития творчества, познавательной деятельности, самостоятельности. Типология проектов разнообразна. </w:t>
      </w:r>
    </w:p>
    <w:p w:rsidR="00483937" w:rsidRPr="00483937" w:rsidRDefault="00483937" w:rsidP="00483937">
      <w:pPr>
        <w:pStyle w:val="a8"/>
        <w:spacing w:before="0" w:beforeAutospacing="0" w:after="0" w:afterAutospacing="0"/>
        <w:ind w:firstLine="567"/>
        <w:jc w:val="both"/>
      </w:pPr>
      <w:r w:rsidRPr="00483937">
        <w:t xml:space="preserve">По М. Е. Брейгиной, проекты могут подразделяться на: монопроекты, коллективные, устно-речевые, видовые, письменные и итернет-проекты. В реальной практике зачастую приходится иметь дело со смешанными проектами, в которых имеются признаки исследовательских, творческих, практико-ориентированных и информационных. </w:t>
      </w:r>
    </w:p>
    <w:p w:rsidR="00483937" w:rsidRPr="00483937" w:rsidRDefault="00483937" w:rsidP="00483937">
      <w:pPr>
        <w:pStyle w:val="a8"/>
        <w:spacing w:before="0" w:beforeAutospacing="0" w:after="0" w:afterAutospacing="0"/>
        <w:ind w:firstLine="567"/>
        <w:jc w:val="both"/>
      </w:pPr>
      <w:r w:rsidRPr="00483937">
        <w:t>Работа над проектом - это многоуровневый подход к изучению языка, охватывающий чтение, аудирование, говорение и грамматику. Метод проектов способствует развитию активного самостоятельного мышления учащихся и ориентирует их на совместную исследовательскую работу. На мой взгляд, проектное обучение актуально тем, что учит детей сотрудничеству, а обучение сотрудничеству воспитывает такие нравственные ценности, как взаимопомощь и умение сопереживать, формирует творческие способности и активизирует обучаемых. В общем, в процессе проектного обучения, прослеживается неразрывность обучения и воспитания.</w:t>
      </w:r>
    </w:p>
    <w:p w:rsidR="00483937" w:rsidRPr="00483937" w:rsidRDefault="00483937" w:rsidP="00483937">
      <w:pPr>
        <w:pStyle w:val="a8"/>
        <w:spacing w:before="0" w:beforeAutospacing="0" w:after="0" w:afterAutospacing="0"/>
        <w:ind w:firstLine="567"/>
        <w:jc w:val="both"/>
      </w:pPr>
      <w:r w:rsidRPr="00483937">
        <w:t>Метод проектов формирует у учащихся коммуникативные навыки, культуру общения, умения кратко и доступно формулировать мысли, терпимо относиться к мнению партнёров по общению, развивать умение добывать информацию из разных источников, обрабатывать её с помощью современных компьютерных технологий, создает языковую среду, способствующую возникновению естественной потребности в общении на иностранном языке.</w:t>
      </w:r>
    </w:p>
    <w:p w:rsidR="00483937" w:rsidRPr="00483937" w:rsidRDefault="00483937" w:rsidP="00483937">
      <w:pPr>
        <w:pStyle w:val="a8"/>
        <w:spacing w:before="0" w:beforeAutospacing="0" w:after="0" w:afterAutospacing="0"/>
        <w:ind w:firstLine="567"/>
        <w:jc w:val="both"/>
      </w:pPr>
      <w:r w:rsidRPr="00483937">
        <w:t>Проектная форма работы является одной из актуальных технологий, позволяющих школьникам применить накопленные знания по предмету. Учащиеся расширяют свой кругозор, границы владения языком, получая опыт от практического его использования, учатся слушать иноязычную речь, слышать, понимать друг друга при защите проектов. Дети работают со справочной литературой, словарями, компьютером, тем самым создаётся возможность прямого контакта с аутентичным языком, чего не даёт изучение языка только с помощью учебника на уроке в классе.</w:t>
      </w:r>
    </w:p>
    <w:p w:rsidR="00483937" w:rsidRPr="00483937" w:rsidRDefault="00483937" w:rsidP="00483937">
      <w:pPr>
        <w:pStyle w:val="a8"/>
        <w:spacing w:before="0" w:beforeAutospacing="0" w:after="0" w:afterAutospacing="0"/>
        <w:ind w:firstLine="567"/>
        <w:jc w:val="both"/>
      </w:pPr>
      <w:r w:rsidRPr="00483937">
        <w:t>Работа над проектом – процесс творческий. Учащийся самостоятельно или под руководством учителя занимается поиском решения какой-то проблемы, для этого требуется не только знание языка, но и владение большим объёмом предметных знаний, владение творческими, коммуникативными и интеллектуальными умениями. В курсе иностранных языков метод проектов может использоваться практически по любой теме. Работа над проектами развивает воображение, фантазию, творческое мышление, самостоятельность и другие личностные качества.</w:t>
      </w:r>
    </w:p>
    <w:p w:rsidR="00483937" w:rsidRPr="00483937" w:rsidRDefault="00483937" w:rsidP="00483937">
      <w:pPr>
        <w:pStyle w:val="a8"/>
        <w:spacing w:before="0" w:beforeAutospacing="0" w:after="0" w:afterAutospacing="0"/>
        <w:ind w:firstLine="567"/>
        <w:jc w:val="both"/>
      </w:pPr>
      <w:r w:rsidRPr="00483937">
        <w:t>Этот метод дает положительные результаты и на начальной ступени обучения. Более того, чем раньше дети начнут работать над созданием проектов, тем выше будут их учебные достижения. Поэтому работа по созданию проектов становится неотъемлемой частью учебного процесса.</w:t>
      </w:r>
    </w:p>
    <w:p w:rsidR="00483937" w:rsidRDefault="00483937" w:rsidP="00483937">
      <w:pPr>
        <w:pStyle w:val="a8"/>
        <w:spacing w:before="0" w:beforeAutospacing="0" w:after="0" w:afterAutospacing="0"/>
        <w:ind w:firstLine="567"/>
        <w:jc w:val="both"/>
      </w:pPr>
    </w:p>
    <w:p w:rsidR="00483937" w:rsidRPr="00483937" w:rsidRDefault="00483937" w:rsidP="00483937">
      <w:pPr>
        <w:pStyle w:val="a8"/>
        <w:spacing w:before="0" w:beforeAutospacing="0" w:after="0" w:afterAutospacing="0"/>
        <w:ind w:firstLine="567"/>
        <w:jc w:val="both"/>
      </w:pPr>
    </w:p>
    <w:p w:rsidR="00483937" w:rsidRPr="00483937" w:rsidRDefault="00483937" w:rsidP="00483937">
      <w:pPr>
        <w:pStyle w:val="a8"/>
        <w:spacing w:before="0" w:beforeAutospacing="0" w:after="0" w:afterAutospacing="0"/>
        <w:ind w:firstLine="567"/>
        <w:jc w:val="both"/>
        <w:rPr>
          <w:rStyle w:val="a9"/>
        </w:rPr>
      </w:pPr>
      <w:r w:rsidRPr="00483937">
        <w:rPr>
          <w:rStyle w:val="a9"/>
        </w:rPr>
        <w:lastRenderedPageBreak/>
        <w:t>Метод обучения в сотрудничестве.</w:t>
      </w:r>
    </w:p>
    <w:p w:rsidR="00483937" w:rsidRPr="00483937" w:rsidRDefault="00483937" w:rsidP="00483937">
      <w:pPr>
        <w:pStyle w:val="a8"/>
        <w:spacing w:before="0" w:beforeAutospacing="0" w:after="0" w:afterAutospacing="0"/>
        <w:ind w:firstLine="567"/>
        <w:jc w:val="both"/>
        <w:rPr>
          <w:b/>
          <w:shd w:val="clear" w:color="auto" w:fill="FFFFFF"/>
        </w:rPr>
      </w:pPr>
      <w:r w:rsidRPr="00483937">
        <w:rPr>
          <w:shd w:val="clear" w:color="auto" w:fill="FFFFFF"/>
        </w:rPr>
        <w:t>Идеология обучения в сотрудничестве была детально разработана тремя группами американских педагогов: Р.Славиным из университета Джона Хопкинса; Р. Джонсоном и Д. Джонсоном из университета штата Миннесота; группой Э.Аронсона из университета штата Калифорния. Основная идея этой технологии – создать условия для активной совместной учебной деятельности учащихся в разных учебных ситуациях. Существует много разнообразных  вариантов обучения в сотрудничестве</w:t>
      </w:r>
      <w:r w:rsidRPr="00483937">
        <w:rPr>
          <w:b/>
          <w:shd w:val="clear" w:color="auto" w:fill="FFFFFF"/>
        </w:rPr>
        <w:t>.</w:t>
      </w:r>
    </w:p>
    <w:p w:rsidR="00483937" w:rsidRPr="00483937" w:rsidRDefault="00483937" w:rsidP="00483937">
      <w:pPr>
        <w:pStyle w:val="a8"/>
        <w:spacing w:before="0" w:beforeAutospacing="0" w:after="0" w:afterAutospacing="0"/>
        <w:ind w:firstLine="567"/>
        <w:jc w:val="both"/>
        <w:rPr>
          <w:rStyle w:val="submenu-table"/>
          <w:bCs/>
          <w:color w:val="000000"/>
          <w:shd w:val="clear" w:color="auto" w:fill="FFFFFF"/>
        </w:rPr>
      </w:pPr>
      <w:r w:rsidRPr="00483937">
        <w:rPr>
          <w:rStyle w:val="apple-converted-space"/>
          <w:rFonts w:eastAsiaTheme="minorEastAsia"/>
          <w:bCs/>
          <w:color w:val="000000"/>
          <w:shd w:val="clear" w:color="auto" w:fill="FFFFFF"/>
        </w:rPr>
        <w:t> </w:t>
      </w:r>
      <w:r w:rsidRPr="00483937">
        <w:rPr>
          <w:rStyle w:val="submenu-table"/>
          <w:bCs/>
          <w:color w:val="000000"/>
          <w:shd w:val="clear" w:color="auto" w:fill="FFFFFF"/>
        </w:rPr>
        <w:t>Основные принципы:</w:t>
      </w:r>
    </w:p>
    <w:p w:rsidR="00483937" w:rsidRPr="00483937" w:rsidRDefault="00483937" w:rsidP="00483937">
      <w:pPr>
        <w:pStyle w:val="a8"/>
        <w:spacing w:before="0" w:beforeAutospacing="0" w:after="0" w:afterAutospacing="0"/>
        <w:jc w:val="both"/>
        <w:rPr>
          <w:shd w:val="clear" w:color="auto" w:fill="FFFFFF"/>
        </w:rPr>
      </w:pPr>
      <w:r w:rsidRPr="00483937">
        <w:rPr>
          <w:shd w:val="clear" w:color="auto" w:fill="FFFFFF"/>
        </w:rPr>
        <w:t>а) группы учащихся формируются учителем до урока с учетом  психологической совместимости детей. В каждой группе должны быть девочки и мальчики, разные по силам. Состав группы можно менять от урока к уроку;</w:t>
      </w:r>
      <w:r w:rsidRPr="00483937">
        <w:br/>
      </w:r>
      <w:r w:rsidRPr="00483937">
        <w:rPr>
          <w:shd w:val="clear" w:color="auto" w:fill="FFFFFF"/>
        </w:rPr>
        <w:t>б) группе дается одно задание, но при его выполнении предусматривается распределение ролей между членами группы;</w:t>
      </w:r>
    </w:p>
    <w:p w:rsidR="00483937" w:rsidRPr="00483937" w:rsidRDefault="00483937" w:rsidP="00483937">
      <w:pPr>
        <w:pStyle w:val="a8"/>
        <w:spacing w:before="0" w:beforeAutospacing="0" w:after="0" w:afterAutospacing="0"/>
        <w:jc w:val="both"/>
        <w:rPr>
          <w:shd w:val="clear" w:color="auto" w:fill="FFFFFF"/>
        </w:rPr>
      </w:pPr>
      <w:r w:rsidRPr="00483937">
        <w:rPr>
          <w:shd w:val="clear" w:color="auto" w:fill="FFFFFF"/>
        </w:rPr>
        <w:t>в) оценивается работа всей группы;</w:t>
      </w:r>
    </w:p>
    <w:p w:rsidR="00483937" w:rsidRPr="00483937" w:rsidRDefault="00483937" w:rsidP="00483937">
      <w:pPr>
        <w:pStyle w:val="a8"/>
        <w:spacing w:before="0" w:beforeAutospacing="0" w:after="0" w:afterAutospacing="0"/>
        <w:jc w:val="both"/>
        <w:rPr>
          <w:rStyle w:val="submenu-table"/>
          <w:bCs/>
          <w:color w:val="000000"/>
          <w:shd w:val="clear" w:color="auto" w:fill="FFFFFF"/>
        </w:rPr>
      </w:pPr>
      <w:r w:rsidRPr="00483937">
        <w:rPr>
          <w:shd w:val="clear" w:color="auto" w:fill="FFFFFF"/>
        </w:rPr>
        <w:t>г) учитель сам выбирает учащегося группы, который должен отчитаться за задание.</w:t>
      </w:r>
      <w:r w:rsidRPr="00483937">
        <w:br/>
      </w:r>
      <w:r w:rsidRPr="00483937">
        <w:br/>
      </w:r>
      <w:r w:rsidRPr="00483937">
        <w:rPr>
          <w:rStyle w:val="apple-converted-space"/>
          <w:rFonts w:eastAsiaTheme="minorEastAsia"/>
          <w:b/>
          <w:bCs/>
          <w:color w:val="000000"/>
          <w:shd w:val="clear" w:color="auto" w:fill="FFFFFF"/>
        </w:rPr>
        <w:t> </w:t>
      </w:r>
      <w:r w:rsidRPr="00483937">
        <w:rPr>
          <w:rStyle w:val="submenu-table"/>
          <w:b/>
          <w:bCs/>
          <w:color w:val="000000"/>
          <w:shd w:val="clear" w:color="auto" w:fill="FFFFFF"/>
        </w:rPr>
        <w:t>Варианты обучения в сотрудничестве</w:t>
      </w:r>
      <w:r w:rsidRPr="00483937">
        <w:rPr>
          <w:rStyle w:val="submenu-table"/>
          <w:bCs/>
          <w:color w:val="000000"/>
          <w:shd w:val="clear" w:color="auto" w:fill="FFFFFF"/>
        </w:rPr>
        <w:t>:</w:t>
      </w:r>
    </w:p>
    <w:p w:rsidR="00483937" w:rsidRPr="00483937" w:rsidRDefault="00483937" w:rsidP="00483937">
      <w:pPr>
        <w:pStyle w:val="a8"/>
        <w:spacing w:before="0" w:beforeAutospacing="0" w:after="0" w:afterAutospacing="0"/>
        <w:jc w:val="both"/>
        <w:rPr>
          <w:shd w:val="clear" w:color="auto" w:fill="FFFFFF"/>
        </w:rPr>
      </w:pPr>
      <w:r w:rsidRPr="00483937">
        <w:rPr>
          <w:b/>
          <w:shd w:val="clear" w:color="auto" w:fill="FFFFFF"/>
          <w:lang w:val="en-US"/>
        </w:rPr>
        <w:t>Studentteamlearning</w:t>
      </w:r>
      <w:r w:rsidRPr="00020599">
        <w:rPr>
          <w:b/>
          <w:shd w:val="clear" w:color="auto" w:fill="FFFFFF"/>
        </w:rPr>
        <w:t xml:space="preserve"> (</w:t>
      </w:r>
      <w:r w:rsidRPr="00483937">
        <w:rPr>
          <w:b/>
          <w:shd w:val="clear" w:color="auto" w:fill="FFFFFF"/>
          <w:lang w:val="en-US"/>
        </w:rPr>
        <w:t>STL</w:t>
      </w:r>
      <w:r w:rsidRPr="00020599">
        <w:rPr>
          <w:b/>
          <w:shd w:val="clear" w:color="auto" w:fill="FFFFFF"/>
        </w:rPr>
        <w:t xml:space="preserve">, </w:t>
      </w:r>
      <w:r w:rsidRPr="00483937">
        <w:rPr>
          <w:b/>
          <w:shd w:val="clear" w:color="auto" w:fill="FFFFFF"/>
        </w:rPr>
        <w:t>обучениевкоманде</w:t>
      </w:r>
      <w:r w:rsidRPr="00020599">
        <w:rPr>
          <w:b/>
          <w:shd w:val="clear" w:color="auto" w:fill="FFFFFF"/>
        </w:rPr>
        <w:t>).</w:t>
      </w:r>
      <w:r w:rsidRPr="00483937">
        <w:rPr>
          <w:shd w:val="clear" w:color="auto" w:fill="FFFFFF"/>
        </w:rPr>
        <w:t>Уделяется особое внимание «групповым целям» и успеху всей группы. Таким образом, задача каждого члена команды состоит в том, чтобы он овладел необходимыми знаниями, сформировал нужные навыки, и при этом вся команда должна знать, чего достиг каждый. Вкратце STL сводится к трем основным принципам:</w:t>
      </w:r>
    </w:p>
    <w:p w:rsidR="00483937" w:rsidRPr="00483937" w:rsidRDefault="00483937" w:rsidP="00483937">
      <w:pPr>
        <w:pStyle w:val="a8"/>
        <w:spacing w:before="0" w:beforeAutospacing="0" w:after="0" w:afterAutospacing="0"/>
        <w:jc w:val="both"/>
        <w:rPr>
          <w:rStyle w:val="apple-converted-space"/>
          <w:rFonts w:eastAsiaTheme="minorEastAsia"/>
          <w:color w:val="000000"/>
          <w:shd w:val="clear" w:color="auto" w:fill="FFFFFF"/>
        </w:rPr>
      </w:pPr>
      <w:r w:rsidRPr="00483937">
        <w:rPr>
          <w:shd w:val="clear" w:color="auto" w:fill="FFFFFF"/>
        </w:rPr>
        <w:t>а) команды получают одну награду на всех. Группы не соревнуются друг с другом, так как все они имеют разную «планку» и им дается разное время для ее достижения.</w:t>
      </w:r>
      <w:r w:rsidRPr="00483937">
        <w:rPr>
          <w:rStyle w:val="apple-converted-space"/>
          <w:rFonts w:eastAsiaTheme="minorEastAsia"/>
          <w:color w:val="000000"/>
          <w:shd w:val="clear" w:color="auto" w:fill="FFFFFF"/>
        </w:rPr>
        <w:t> </w:t>
      </w:r>
    </w:p>
    <w:p w:rsidR="00483937" w:rsidRPr="00483937" w:rsidRDefault="00483937" w:rsidP="00483937">
      <w:pPr>
        <w:pStyle w:val="a8"/>
        <w:spacing w:before="0" w:beforeAutospacing="0" w:after="0" w:afterAutospacing="0"/>
        <w:jc w:val="both"/>
        <w:rPr>
          <w:shd w:val="clear" w:color="auto" w:fill="FFFFFF"/>
        </w:rPr>
      </w:pPr>
      <w:r w:rsidRPr="00483937">
        <w:rPr>
          <w:shd w:val="clear" w:color="auto" w:fill="FFFFFF"/>
        </w:rPr>
        <w:t>б) «индивидуальная» ответственность каждого ученика означает, что успех или неуспех всей группы зависит от удач или неудач каждого ее члена.</w:t>
      </w:r>
      <w:r w:rsidRPr="00483937">
        <w:br/>
      </w:r>
      <w:r w:rsidRPr="00483937">
        <w:rPr>
          <w:shd w:val="clear" w:color="auto" w:fill="FFFFFF"/>
        </w:rPr>
        <w:t>в) каждый ученик приносит очки своей группе, которые она зарабатывает путем улучшения своих собственных предыдущих результатов. Сравнение, таким образом, проводится не с результатами других учащихся этой или других групп, а с собственными, ранее достигнутыми.</w:t>
      </w:r>
    </w:p>
    <w:p w:rsidR="00483937" w:rsidRPr="00483937" w:rsidRDefault="00483937" w:rsidP="00483937">
      <w:pPr>
        <w:pStyle w:val="a8"/>
        <w:spacing w:before="0" w:beforeAutospacing="0" w:after="0" w:afterAutospacing="0"/>
        <w:jc w:val="both"/>
        <w:rPr>
          <w:shd w:val="clear" w:color="auto" w:fill="FFFFFF"/>
        </w:rPr>
      </w:pPr>
    </w:p>
    <w:p w:rsidR="00483937" w:rsidRPr="00483937" w:rsidRDefault="00483937" w:rsidP="00483937">
      <w:pPr>
        <w:pStyle w:val="a8"/>
        <w:spacing w:before="0" w:beforeAutospacing="0" w:after="0" w:afterAutospacing="0"/>
        <w:jc w:val="both"/>
      </w:pPr>
      <w:r w:rsidRPr="00483937">
        <w:rPr>
          <w:shd w:val="clear" w:color="auto" w:fill="FFFFFF"/>
        </w:rPr>
        <w:t xml:space="preserve">Другой вариант обучения в сотрудничестве разработал профессор Э. Аронсон в 1978 году и назвал </w:t>
      </w:r>
      <w:r w:rsidRPr="00483937">
        <w:rPr>
          <w:b/>
          <w:shd w:val="clear" w:color="auto" w:fill="FFFFFF"/>
        </w:rPr>
        <w:t>его Jigsaw («Ажурная пила»).</w:t>
      </w:r>
      <w:r w:rsidRPr="00483937">
        <w:rPr>
          <w:shd w:val="clear" w:color="auto" w:fill="FFFFFF"/>
        </w:rPr>
        <w:t xml:space="preserve"> Учащиеся организуются в группы по 4 - 6 человек для работы над учебным материалом, который разделен на фрагменты. Каждый член группы находит материал по своей подтеме. Затем школьники, изучающие один и тот же вопрос, но работающие в разных группах, встречаются и обмениваются информацией как эксперты по данному вопросу. Затем ребята возвращаются в свои группы и обучают всему новому товарищей в своей группе. На заключительном этапе учитель может попросить любого учащегося команды ответить на любой вопрос по данной теме.</w:t>
      </w:r>
      <w:r w:rsidRPr="00483937">
        <w:rPr>
          <w:rStyle w:val="apple-converted-space"/>
          <w:rFonts w:eastAsiaTheme="minorEastAsia"/>
          <w:color w:val="000000"/>
          <w:shd w:val="clear" w:color="auto" w:fill="FFFFFF"/>
        </w:rPr>
        <w:t> </w:t>
      </w:r>
      <w:r w:rsidRPr="00483937">
        <w:br/>
      </w:r>
      <w:r w:rsidRPr="00483937">
        <w:br/>
      </w:r>
      <w:r w:rsidRPr="00483937">
        <w:rPr>
          <w:shd w:val="clear" w:color="auto" w:fill="FFFFFF"/>
        </w:rPr>
        <w:t xml:space="preserve">В 1986 году Р. Славин разработал вариант технологии </w:t>
      </w:r>
      <w:r w:rsidRPr="00483937">
        <w:rPr>
          <w:b/>
          <w:shd w:val="clear" w:color="auto" w:fill="FFFFFF"/>
        </w:rPr>
        <w:t>«Jigsaw-2»  («Пила-2»),</w:t>
      </w:r>
      <w:r w:rsidRPr="00483937">
        <w:rPr>
          <w:shd w:val="clear" w:color="auto" w:fill="FFFFFF"/>
        </w:rPr>
        <w:t xml:space="preserve"> который предусматривал работу группами по 4-5 человек. Вся команда работала над одним и тем же материалом, но при этом каждый член группы получал свою подтему, которую разрабатывал особенно тщательно и становился экспертом по данному вопросу. Эксперты из разных групп встречались и обменивались информацией. В конце цикла все учащиеся проходили индивидуальный контроль. Результаты суммировались. Команда, набравшая наибольшее количество баллов, награждалась.</w:t>
      </w:r>
      <w:r w:rsidRPr="00483937">
        <w:rPr>
          <w:rStyle w:val="apple-converted-space"/>
          <w:rFonts w:eastAsiaTheme="minorEastAsia"/>
          <w:color w:val="000000"/>
          <w:shd w:val="clear" w:color="auto" w:fill="FFFFFF"/>
        </w:rPr>
        <w:t> </w:t>
      </w:r>
      <w:r w:rsidRPr="00483937">
        <w:br/>
      </w:r>
      <w:r w:rsidRPr="00483937">
        <w:br/>
      </w:r>
      <w:r w:rsidRPr="00483937">
        <w:rPr>
          <w:shd w:val="clear" w:color="auto" w:fill="FFFFFF"/>
        </w:rPr>
        <w:t xml:space="preserve">Еще один вариант обучения в сотрудничестве – </w:t>
      </w:r>
      <w:r w:rsidRPr="00483937">
        <w:rPr>
          <w:b/>
          <w:shd w:val="clear" w:color="auto" w:fill="FFFFFF"/>
        </w:rPr>
        <w:t>learningtogether</w:t>
      </w:r>
      <w:r w:rsidRPr="00483937">
        <w:rPr>
          <w:shd w:val="clear" w:color="auto" w:fill="FFFFFF"/>
        </w:rPr>
        <w:t xml:space="preserve"> (учимся вместе) разработан в университете штата Миннесота в 1987 году (Д. Джонсон, Р. Джонсон). Класс делится на группы по 3-4 человека. Каждая группа получает одно задание, которое является частью какой-либо большой темы, над которой работает весь класс. В процессе </w:t>
      </w:r>
      <w:r w:rsidRPr="00483937">
        <w:rPr>
          <w:shd w:val="clear" w:color="auto" w:fill="FFFFFF"/>
        </w:rPr>
        <w:lastRenderedPageBreak/>
        <w:t>работы группы общаются между собой, участвуя в коллективном обсуждении, уточняя детали, предлагая свои варианты, задавая вопросы друг другу. Группа получает награды в зависимости от достижений каждого ученика. Поэтому и в данном случае задания в группах дифференцированы по сложности и объему.</w:t>
      </w:r>
    </w:p>
    <w:p w:rsidR="00483937" w:rsidRPr="00483937" w:rsidRDefault="00483937" w:rsidP="00483937">
      <w:pPr>
        <w:pStyle w:val="a8"/>
        <w:spacing w:before="0" w:beforeAutospacing="0" w:after="0" w:afterAutospacing="0"/>
        <w:ind w:firstLine="567"/>
        <w:jc w:val="both"/>
        <w:rPr>
          <w:spacing w:val="30"/>
        </w:rPr>
      </w:pPr>
      <w:r w:rsidRPr="00483937">
        <w:t>Этот метод является базисным при разработке проекта.  Основная идея заключается в создании условий для активной совместной деятельности учащихся в разных учебных ситуациях. Дети объединяются в группы по 3-4 человека, им даётся одно задание, при этом оговаривается роль каждого. Каждый ученик отвечает не только за результат своей работы, но и за результат всей группы. Поэтому слабые учащиеся стараются выяснить у сильных то, что им непонятно, а сильные учащиеся стремятся, чтобы слабые досконально разобрались в задании. И от этого выигрывает весь класс, потому что совместно ликвидируются пробелы.</w:t>
      </w:r>
    </w:p>
    <w:p w:rsidR="00483937" w:rsidRPr="00483937" w:rsidRDefault="00483937" w:rsidP="00483937">
      <w:pPr>
        <w:shd w:val="clear" w:color="auto" w:fill="FFFFFF"/>
        <w:autoSpaceDE w:val="0"/>
        <w:adjustRightInd w:val="0"/>
        <w:ind w:firstLine="709"/>
        <w:jc w:val="both"/>
        <w:rPr>
          <w:rFonts w:ascii="Times New Roman" w:hAnsi="Times New Roman" w:cs="Times New Roman"/>
          <w:sz w:val="24"/>
          <w:szCs w:val="24"/>
        </w:rPr>
      </w:pPr>
      <w:r w:rsidRPr="00483937">
        <w:rPr>
          <w:rFonts w:ascii="Times New Roman" w:hAnsi="Times New Roman" w:cs="Times New Roman"/>
          <w:sz w:val="24"/>
          <w:szCs w:val="24"/>
        </w:rPr>
        <w:t>Практика показывает, что вместе учиться не только легче, но интереснее и значительно эффективнее. И это касается как академических успехов по предмету, так и интеллектуального и нравственного развития детей. Помочь друг другу, вместе решить проблему, дойти до истины, разделить радость успеха и горечь неудачи – такие качества пригодятся ребятам и в школе, и в жизни. Учителю же эта система дает колоссальные возможности для творческого подхода и к предмету, и к ученикам.</w:t>
      </w:r>
      <w:r w:rsidRPr="00483937">
        <w:rPr>
          <w:rFonts w:ascii="Times New Roman" w:hAnsi="Times New Roman" w:cs="Times New Roman"/>
          <w:sz w:val="24"/>
          <w:szCs w:val="24"/>
        </w:rPr>
        <w:br/>
      </w:r>
    </w:p>
    <w:p w:rsidR="00483937" w:rsidRPr="00483937" w:rsidRDefault="00483937" w:rsidP="00483937">
      <w:pPr>
        <w:pStyle w:val="a8"/>
        <w:spacing w:before="0" w:beforeAutospacing="0" w:after="0" w:afterAutospacing="0"/>
        <w:ind w:firstLine="567"/>
        <w:jc w:val="both"/>
      </w:pPr>
      <w:r w:rsidRPr="00483937">
        <w:t>После первого опыта использования метода обучения в сотрудничестве, становится, очевидно, что  учащиеся  ведут себя более  активно. Слабые ученики почувствовали уверенность в собственных силах. Они осознают  свою значимость: и от их усилий зависит успех всей группы. Полученная в итоге положительная оценка стала результатом усилий каждого ученика и послужила стимулом для дальнейшего интереса друг к другу, к совместному труду и к учению вообще.</w:t>
      </w:r>
    </w:p>
    <w:p w:rsidR="00483937" w:rsidRPr="00483937" w:rsidRDefault="00483937" w:rsidP="00483937">
      <w:pPr>
        <w:pStyle w:val="a8"/>
        <w:spacing w:before="0" w:beforeAutospacing="0" w:after="0" w:afterAutospacing="0"/>
        <w:ind w:firstLine="567"/>
        <w:jc w:val="both"/>
      </w:pPr>
      <w:r w:rsidRPr="00483937">
        <w:t>Именно сотрудничество, а не соревнование лежит в основе обучения. Это означает также, что каждый ученик учится в силу собственных возможностей и потому имеет шанс оцениваться наравне с другими. Если и «сильный», и «слабый» ученики затрачивают одинаковые усилия на достижение своего уровня, то будет справедливо, если их усилия будут оценены одинаково, при условии, что в обоих случаях каждый сделал, что мог. Давно замечено, что, если оцениваются усилия, которые затрачивают ученики в группе для достижения общего результата, то у них, как правило, повышается мотивация.</w:t>
      </w:r>
    </w:p>
    <w:p w:rsidR="00483937" w:rsidRPr="00483937" w:rsidRDefault="00483937" w:rsidP="00483937">
      <w:pPr>
        <w:pStyle w:val="a8"/>
        <w:spacing w:before="0" w:beforeAutospacing="0" w:after="0" w:afterAutospacing="0"/>
        <w:ind w:firstLine="567"/>
        <w:jc w:val="both"/>
      </w:pPr>
      <w:r w:rsidRPr="00483937">
        <w:t>Для достижения положительного результата при использовании метода обучения в сотрудничестве  надо придерживаться  следующих требований:</w:t>
      </w:r>
    </w:p>
    <w:p w:rsidR="00483937" w:rsidRPr="00483937" w:rsidRDefault="00483937" w:rsidP="00483937">
      <w:pPr>
        <w:pStyle w:val="a8"/>
        <w:spacing w:before="0" w:beforeAutospacing="0" w:after="0" w:afterAutospacing="0"/>
        <w:ind w:firstLine="567"/>
        <w:jc w:val="both"/>
      </w:pPr>
      <w:r w:rsidRPr="00483937">
        <w:t>1. Прежде, чем группы приступят к самостоятельной работе, необходимо сказать об их ответственности за каждого из партнеров, чтобы каждый из участников группы хорошо усвоил материал. Только в этом случае они могут рассчитывать на высший балл.</w:t>
      </w:r>
    </w:p>
    <w:p w:rsidR="00483937" w:rsidRPr="00483937" w:rsidRDefault="00483937" w:rsidP="00483937">
      <w:pPr>
        <w:pStyle w:val="a8"/>
        <w:spacing w:before="0" w:beforeAutospacing="0" w:after="0" w:afterAutospacing="0"/>
        <w:ind w:firstLine="567"/>
        <w:jc w:val="both"/>
      </w:pPr>
      <w:r w:rsidRPr="00483937">
        <w:t>2. Оценка ставится одна на всю группу. Оценивать можно, как совместные усилия, так и индивидуальные.</w:t>
      </w:r>
    </w:p>
    <w:p w:rsidR="00483937" w:rsidRPr="00483937" w:rsidRDefault="00483937" w:rsidP="00483937">
      <w:pPr>
        <w:pStyle w:val="a8"/>
        <w:spacing w:before="0" w:beforeAutospacing="0" w:after="0" w:afterAutospacing="0"/>
        <w:ind w:firstLine="567"/>
        <w:jc w:val="both"/>
      </w:pPr>
      <w:r w:rsidRPr="00483937">
        <w:t>3. Учитель должен оставаться доброжелательным, следить за активностью учащихся и помогать любой группе, если потребуется помощь.</w:t>
      </w:r>
    </w:p>
    <w:p w:rsidR="00483937" w:rsidRPr="00483937" w:rsidRDefault="00483937" w:rsidP="00483937">
      <w:pPr>
        <w:spacing w:before="100" w:beforeAutospacing="1" w:after="100" w:afterAutospacing="1"/>
        <w:jc w:val="both"/>
        <w:rPr>
          <w:rFonts w:ascii="Times New Roman" w:hAnsi="Times New Roman" w:cs="Times New Roman"/>
          <w:sz w:val="24"/>
          <w:szCs w:val="24"/>
        </w:rPr>
      </w:pPr>
      <w:r w:rsidRPr="00483937">
        <w:rPr>
          <w:rFonts w:ascii="Times New Roman" w:hAnsi="Times New Roman" w:cs="Times New Roman"/>
          <w:sz w:val="24"/>
          <w:szCs w:val="24"/>
        </w:rPr>
        <w:t>Технология обучения в сотрудничестве предусматривает использование таких активных форм, как диспут, пресс-конференция, дискуссия, ролевая игра.</w:t>
      </w:r>
    </w:p>
    <w:p w:rsidR="00483937" w:rsidRPr="00483937" w:rsidRDefault="00483937" w:rsidP="00483937">
      <w:pPr>
        <w:pStyle w:val="a8"/>
        <w:spacing w:before="0" w:beforeAutospacing="0" w:after="0" w:afterAutospacing="0"/>
        <w:jc w:val="both"/>
      </w:pPr>
      <w:r w:rsidRPr="00483937">
        <w:t>Содержанием таких дискуссий обычно служит любая проблема реальной жизни. Например, выбор профессии, планы на будущее, отношения с родителями, защита окружающей среды, роль женщин в обществе и другие.</w:t>
      </w:r>
    </w:p>
    <w:p w:rsidR="00483937" w:rsidRPr="00483937" w:rsidRDefault="00483937" w:rsidP="00483937">
      <w:pPr>
        <w:pStyle w:val="a8"/>
        <w:spacing w:before="0" w:beforeAutospacing="0" w:after="0" w:afterAutospacing="0"/>
        <w:jc w:val="both"/>
      </w:pPr>
      <w:r w:rsidRPr="00483937">
        <w:lastRenderedPageBreak/>
        <w:t xml:space="preserve">Дискуссия как форма работы считается сложной и требует проявления многих качеств учащихся, от которых требуется владение достаточным уровнем речевой компетентности, т.е. готовности включиться в реальную коммуникацию. </w:t>
      </w:r>
    </w:p>
    <w:p w:rsidR="00483937" w:rsidRPr="00483937" w:rsidRDefault="00483937" w:rsidP="00483937">
      <w:pPr>
        <w:ind w:firstLine="709"/>
        <w:jc w:val="both"/>
        <w:rPr>
          <w:rFonts w:ascii="Times New Roman" w:hAnsi="Times New Roman" w:cs="Times New Roman"/>
          <w:sz w:val="24"/>
          <w:szCs w:val="24"/>
        </w:rPr>
      </w:pPr>
    </w:p>
    <w:p w:rsidR="00483937" w:rsidRPr="00483937" w:rsidRDefault="00483937" w:rsidP="00483937">
      <w:pPr>
        <w:ind w:firstLine="709"/>
        <w:jc w:val="both"/>
        <w:rPr>
          <w:rFonts w:ascii="Times New Roman" w:hAnsi="Times New Roman" w:cs="Times New Roman"/>
          <w:sz w:val="24"/>
          <w:szCs w:val="24"/>
        </w:rPr>
      </w:pPr>
      <w:r w:rsidRPr="00483937">
        <w:rPr>
          <w:rFonts w:ascii="Times New Roman" w:hAnsi="Times New Roman" w:cs="Times New Roman"/>
          <w:sz w:val="24"/>
          <w:szCs w:val="24"/>
        </w:rPr>
        <w:t xml:space="preserve">Целью обучения иностранному языку в гуманистической педагогике, по мнению Гальсковой Н.Д., является развитие у учащегося способности к межкультурному взаимодействию и к использованию изучаемого языка как инструмента этого взаимодействия. Сопоставление нового, приобретаемого учеником опыта, с имеющимися у него знаниями сопровождается приобретением его индивидуального опыта. Приобретение индивидуального опыта учащегося осуществляется за счет активизации процесса обучения. А это достигается путем применения </w:t>
      </w:r>
      <w:r w:rsidRPr="00483937">
        <w:rPr>
          <w:rFonts w:ascii="Times New Roman" w:hAnsi="Times New Roman" w:cs="Times New Roman"/>
          <w:b/>
          <w:sz w:val="24"/>
          <w:szCs w:val="24"/>
        </w:rPr>
        <w:t xml:space="preserve">технологии развития критического мышления </w:t>
      </w:r>
      <w:r w:rsidRPr="00483937">
        <w:rPr>
          <w:rFonts w:ascii="Times New Roman" w:hAnsi="Times New Roman" w:cs="Times New Roman"/>
          <w:sz w:val="24"/>
          <w:szCs w:val="24"/>
        </w:rPr>
        <w:t>посредством чтения и письма.</w:t>
      </w:r>
    </w:p>
    <w:p w:rsidR="00483937" w:rsidRPr="00483937" w:rsidRDefault="00483937" w:rsidP="00483937">
      <w:pPr>
        <w:ind w:firstLine="709"/>
        <w:jc w:val="both"/>
        <w:rPr>
          <w:rFonts w:ascii="Times New Roman" w:hAnsi="Times New Roman" w:cs="Times New Roman"/>
          <w:sz w:val="24"/>
          <w:szCs w:val="24"/>
        </w:rPr>
      </w:pPr>
      <w:r w:rsidRPr="00483937">
        <w:rPr>
          <w:rFonts w:ascii="Times New Roman" w:hAnsi="Times New Roman" w:cs="Times New Roman"/>
          <w:sz w:val="24"/>
          <w:szCs w:val="24"/>
        </w:rPr>
        <w:t>Критическое мышление означает мышление оценочное, рефлексивное.  Это открытое мышление, не принимающее догм, развивающееся путем наложения новой информации на жизненный личный опыт.</w:t>
      </w:r>
    </w:p>
    <w:p w:rsidR="00483937" w:rsidRPr="00483937" w:rsidRDefault="00483937" w:rsidP="00483937">
      <w:pPr>
        <w:tabs>
          <w:tab w:val="left" w:pos="965"/>
        </w:tabs>
        <w:ind w:firstLine="709"/>
        <w:jc w:val="both"/>
        <w:rPr>
          <w:rFonts w:ascii="Times New Roman" w:hAnsi="Times New Roman" w:cs="Times New Roman"/>
          <w:sz w:val="24"/>
          <w:szCs w:val="24"/>
        </w:rPr>
      </w:pPr>
      <w:r w:rsidRPr="00483937">
        <w:rPr>
          <w:rFonts w:ascii="Times New Roman" w:hAnsi="Times New Roman" w:cs="Times New Roman"/>
          <w:sz w:val="24"/>
          <w:szCs w:val="24"/>
        </w:rPr>
        <w:t xml:space="preserve">В данной технологии принципиально меняется роль учителя. Он становится партнером, активизирующим и направляющим учебный процесс. Учащиеся учатся бесконфликтному обмену мнений. Осуществляется личностно-ориентированное обучение, при котором каждый ученик не просто получает очередной объем готовых знаний, а вовлекается в процесс конструирования знаний на основе равноправных партнерских отношений. </w:t>
      </w:r>
    </w:p>
    <w:p w:rsidR="00483937" w:rsidRPr="00483937" w:rsidRDefault="00483937" w:rsidP="00483937">
      <w:pPr>
        <w:tabs>
          <w:tab w:val="left" w:pos="965"/>
        </w:tabs>
        <w:ind w:firstLine="709"/>
        <w:jc w:val="both"/>
        <w:rPr>
          <w:rFonts w:ascii="Times New Roman" w:hAnsi="Times New Roman" w:cs="Times New Roman"/>
          <w:sz w:val="24"/>
          <w:szCs w:val="24"/>
        </w:rPr>
      </w:pPr>
      <w:r w:rsidRPr="00483937">
        <w:rPr>
          <w:rFonts w:ascii="Times New Roman" w:hAnsi="Times New Roman" w:cs="Times New Roman"/>
          <w:sz w:val="24"/>
          <w:szCs w:val="24"/>
        </w:rPr>
        <w:t>Американские педагоги Дж. Стил,  К.Мередит и Ч.Темпл разработали структуру технологии РКЧМ,  состоящую из трех стадий: вызов, осмысление содержания, рефлексия.</w:t>
      </w:r>
    </w:p>
    <w:p w:rsidR="00483937" w:rsidRPr="00483937" w:rsidRDefault="00483937" w:rsidP="00483937">
      <w:pPr>
        <w:tabs>
          <w:tab w:val="left" w:pos="965"/>
        </w:tabs>
        <w:ind w:firstLine="709"/>
        <w:jc w:val="both"/>
        <w:rPr>
          <w:rFonts w:ascii="Times New Roman" w:hAnsi="Times New Roman" w:cs="Times New Roman"/>
          <w:sz w:val="24"/>
          <w:szCs w:val="24"/>
        </w:rPr>
      </w:pPr>
      <w:r w:rsidRPr="00483937">
        <w:rPr>
          <w:rFonts w:ascii="Times New Roman" w:hAnsi="Times New Roman" w:cs="Times New Roman"/>
          <w:sz w:val="24"/>
          <w:szCs w:val="24"/>
        </w:rPr>
        <w:t>Первая стадия (стадия вызова) - актуализирует имеющиеся знания учащихся, пробуждает интерес к теме; именно здесь определяются цели изучения материала. Для этого используются различные приемы и стратегии, например, кластеры.</w:t>
      </w:r>
    </w:p>
    <w:p w:rsidR="00483937" w:rsidRPr="00483937" w:rsidRDefault="00483937" w:rsidP="00483937">
      <w:pPr>
        <w:ind w:firstLine="540"/>
        <w:jc w:val="both"/>
        <w:rPr>
          <w:rFonts w:ascii="Times New Roman" w:hAnsi="Times New Roman" w:cs="Times New Roman"/>
          <w:sz w:val="24"/>
          <w:szCs w:val="24"/>
        </w:rPr>
      </w:pPr>
      <w:r w:rsidRPr="00483937">
        <w:rPr>
          <w:rFonts w:ascii="Times New Roman" w:hAnsi="Times New Roman" w:cs="Times New Roman"/>
          <w:sz w:val="24"/>
          <w:szCs w:val="24"/>
        </w:rPr>
        <w:t>Вторая стадия-осмысление нового материала. Здесь происходит основная содержательная работа с текстом. На данном этапе обучения в процессе работы с новой информацией ученикам предлагается использовать такой прием, как маркировка текста символами:”</w:t>
      </w:r>
      <w:r w:rsidRPr="00483937">
        <w:rPr>
          <w:rFonts w:ascii="Times New Roman" w:hAnsi="Times New Roman" w:cs="Times New Roman"/>
          <w:sz w:val="24"/>
          <w:szCs w:val="24"/>
          <w:lang w:val="en-US"/>
        </w:rPr>
        <w:t>v</w:t>
      </w:r>
      <w:r w:rsidRPr="00483937">
        <w:rPr>
          <w:rFonts w:ascii="Times New Roman" w:hAnsi="Times New Roman" w:cs="Times New Roman"/>
          <w:sz w:val="24"/>
          <w:szCs w:val="24"/>
        </w:rPr>
        <w:t>”-знаю, ”+”-новая информация,”-“-что я узнал, не совпадает с тем, что я знал,”?”-недостаточная информация, надо больше узнать. То, что учащиеся  узнали из текста, мы дополняем другим цветом к кластеру.</w:t>
      </w:r>
    </w:p>
    <w:p w:rsidR="00483937" w:rsidRPr="00483937" w:rsidRDefault="00483937" w:rsidP="00483937">
      <w:pPr>
        <w:tabs>
          <w:tab w:val="left" w:pos="540"/>
          <w:tab w:val="left" w:pos="910"/>
        </w:tabs>
        <w:ind w:firstLine="540"/>
        <w:jc w:val="both"/>
        <w:rPr>
          <w:rFonts w:ascii="Times New Roman" w:hAnsi="Times New Roman" w:cs="Times New Roman"/>
          <w:sz w:val="24"/>
          <w:szCs w:val="24"/>
        </w:rPr>
      </w:pPr>
      <w:r w:rsidRPr="00483937">
        <w:rPr>
          <w:rFonts w:ascii="Times New Roman" w:hAnsi="Times New Roman" w:cs="Times New Roman"/>
          <w:sz w:val="24"/>
          <w:szCs w:val="24"/>
        </w:rPr>
        <w:t xml:space="preserve">Третья стадия-размышления или рефлексии. Здесь учащиеся осмысляют изученный материал и формируют свое личное мнение, отношение к изучаемому материалу. </w:t>
      </w:r>
    </w:p>
    <w:p w:rsidR="00483937" w:rsidRPr="00483937" w:rsidRDefault="00483937" w:rsidP="00483937">
      <w:pPr>
        <w:ind w:firstLine="709"/>
        <w:jc w:val="both"/>
        <w:rPr>
          <w:rFonts w:ascii="Times New Roman" w:hAnsi="Times New Roman" w:cs="Times New Roman"/>
          <w:sz w:val="24"/>
          <w:szCs w:val="24"/>
        </w:rPr>
      </w:pPr>
      <w:r w:rsidRPr="00483937">
        <w:rPr>
          <w:rFonts w:ascii="Times New Roman" w:hAnsi="Times New Roman" w:cs="Times New Roman"/>
          <w:sz w:val="24"/>
          <w:szCs w:val="24"/>
        </w:rPr>
        <w:t>Таким образом, используя приемы и стратегии технологии развития критического мышления, можно «вооружить» учащихся самыми разнообразными ресурсами в работе с различными типами информации. Ребята учатся работать с текстом: оценивать информацию, выделять в тексте противоречия и типы присутствующих в нем структур, аргументировать свою точку зрения, опираясь не только на логику, но и на представления собеседника.</w:t>
      </w:r>
    </w:p>
    <w:p w:rsidR="0009282A" w:rsidRPr="00BB7FFB" w:rsidRDefault="002A2827">
      <w:pPr>
        <w:rPr>
          <w:rFonts w:ascii="Times New Roman" w:hAnsi="Times New Roman" w:cs="Times New Roman"/>
        </w:rPr>
      </w:pPr>
      <w:r>
        <w:rPr>
          <w:rFonts w:ascii="Times New Roman" w:hAnsi="Times New Roman" w:cs="Times New Roman"/>
        </w:rPr>
        <w:lastRenderedPageBreak/>
        <w:t>3</w:t>
      </w:r>
      <w:r w:rsidR="00047C0F" w:rsidRPr="00BB7FFB">
        <w:rPr>
          <w:rFonts w:ascii="Times New Roman" w:hAnsi="Times New Roman" w:cs="Times New Roman"/>
        </w:rPr>
        <w:t>. Практический опыт.</w:t>
      </w:r>
    </w:p>
    <w:p w:rsidR="00381DE9" w:rsidRPr="006B5F68" w:rsidRDefault="00381DE9" w:rsidP="00381DE9">
      <w:pPr>
        <w:pStyle w:val="a7"/>
        <w:spacing w:after="125" w:line="240" w:lineRule="auto"/>
        <w:ind w:left="0"/>
        <w:jc w:val="both"/>
        <w:rPr>
          <w:rFonts w:ascii="Times New Roman" w:eastAsia="Times New Roman" w:hAnsi="Times New Roman" w:cs="Times New Roman"/>
          <w:sz w:val="24"/>
          <w:szCs w:val="24"/>
        </w:rPr>
      </w:pPr>
      <w:r w:rsidRPr="006B5F68">
        <w:rPr>
          <w:rFonts w:ascii="Times New Roman" w:eastAsia="Times New Roman" w:hAnsi="Times New Roman" w:cs="Times New Roman"/>
          <w:sz w:val="24"/>
          <w:szCs w:val="24"/>
        </w:rPr>
        <w:t>Интерактивное обучение - это специальная форма организации познавательной деятельности. Она имеет в виду вполне конкретные и прогнозируемые цели. Одна из таких целей состоит в создании комфортных условий обучения, таких, при которых ученик чувствует свою успешность, свою интеллектуальную состоятельность. Это делает продуктивным процесс обучения. Суть интерактивного обучения состоит в том, что во время учебного процесса все учащиеся оказываются вовлечёнными в процесс познания, имеют возможность понимать и рефлексировать по поводу того, что они знают и думают. Совместная деятельность учащихся в процессе познания, освоения учебного материала означает, что “каждый вносит свой индивидуальный вклад, идёт обмен знаниями, идеями, способами деятельности” [1]. Причём, происходит это в атмосфере доброжелательности и взаимной поддержки, что позволяет не только получать новое знание, но и развивает саму познавательную деятельность, переводит её на более высокие кооперации и сотрудничества.</w:t>
      </w:r>
    </w:p>
    <w:p w:rsidR="00047C0F" w:rsidRDefault="00BE4B45">
      <w:pPr>
        <w:rPr>
          <w:rFonts w:ascii="Times New Roman" w:hAnsi="Times New Roman" w:cs="Times New Roman"/>
        </w:rPr>
      </w:pPr>
      <w:r w:rsidRPr="006B5F68">
        <w:rPr>
          <w:rFonts w:ascii="Times New Roman" w:hAnsi="Times New Roman" w:cs="Times New Roman"/>
        </w:rPr>
        <w:t>На своих уроках  я также стараюсь вов</w:t>
      </w:r>
      <w:r w:rsidR="00AA6EB5">
        <w:rPr>
          <w:rFonts w:ascii="Times New Roman" w:hAnsi="Times New Roman" w:cs="Times New Roman"/>
        </w:rPr>
        <w:t>лечь  всех обучающихся в работу</w:t>
      </w:r>
      <w:r w:rsidRPr="006B5F68">
        <w:rPr>
          <w:rFonts w:ascii="Times New Roman" w:hAnsi="Times New Roman" w:cs="Times New Roman"/>
        </w:rPr>
        <w:t>, используя формы интерактивного обучения. Главная задача, которую мне приходится на данном этапе решать, это повышение мотивации учащихся к изучению предмета «Немецкий язык». Поэтому необходимо так строить уроки, чтоб</w:t>
      </w:r>
      <w:r w:rsidR="00AA6EB5">
        <w:rPr>
          <w:rFonts w:ascii="Times New Roman" w:hAnsi="Times New Roman" w:cs="Times New Roman"/>
        </w:rPr>
        <w:t>ы</w:t>
      </w:r>
      <w:r w:rsidRPr="006B5F68">
        <w:rPr>
          <w:rFonts w:ascii="Times New Roman" w:hAnsi="Times New Roman" w:cs="Times New Roman"/>
        </w:rPr>
        <w:t xml:space="preserve"> они были не только</w:t>
      </w:r>
      <w:r w:rsidR="006B5F68" w:rsidRPr="006B5F68">
        <w:rPr>
          <w:rFonts w:ascii="Times New Roman" w:hAnsi="Times New Roman" w:cs="Times New Roman"/>
        </w:rPr>
        <w:t xml:space="preserve"> эффективными, но и</w:t>
      </w:r>
      <w:r w:rsidRPr="006B5F68">
        <w:rPr>
          <w:rFonts w:ascii="Times New Roman" w:hAnsi="Times New Roman" w:cs="Times New Roman"/>
        </w:rPr>
        <w:t xml:space="preserve"> интересн</w:t>
      </w:r>
      <w:r w:rsidR="006B5F68" w:rsidRPr="006B5F68">
        <w:rPr>
          <w:rFonts w:ascii="Times New Roman" w:hAnsi="Times New Roman" w:cs="Times New Roman"/>
        </w:rPr>
        <w:t>ы</w:t>
      </w:r>
      <w:r w:rsidRPr="006B5F68">
        <w:rPr>
          <w:rFonts w:ascii="Times New Roman" w:hAnsi="Times New Roman" w:cs="Times New Roman"/>
        </w:rPr>
        <w:t>ми</w:t>
      </w:r>
      <w:r w:rsidR="006B5F68">
        <w:rPr>
          <w:rFonts w:ascii="Times New Roman" w:hAnsi="Times New Roman" w:cs="Times New Roman"/>
        </w:rPr>
        <w:t>.</w:t>
      </w:r>
    </w:p>
    <w:p w:rsidR="00AA6EB5" w:rsidRDefault="00254DA5" w:rsidP="00254DA5">
      <w:pPr>
        <w:pStyle w:val="a7"/>
        <w:numPr>
          <w:ilvl w:val="0"/>
          <w:numId w:val="3"/>
        </w:numPr>
        <w:rPr>
          <w:rFonts w:ascii="Times New Roman" w:hAnsi="Times New Roman" w:cs="Times New Roman"/>
        </w:rPr>
      </w:pPr>
      <w:r>
        <w:rPr>
          <w:rFonts w:ascii="Times New Roman" w:hAnsi="Times New Roman" w:cs="Times New Roman"/>
        </w:rPr>
        <w:t>Мозговой штурм.</w:t>
      </w:r>
    </w:p>
    <w:p w:rsidR="00254DA5" w:rsidRDefault="00254DA5" w:rsidP="00254DA5">
      <w:pPr>
        <w:pStyle w:val="a7"/>
        <w:rPr>
          <w:rFonts w:ascii="Times New Roman" w:hAnsi="Times New Roman" w:cs="Times New Roman"/>
        </w:rPr>
      </w:pPr>
      <w:r>
        <w:rPr>
          <w:rFonts w:ascii="Times New Roman" w:hAnsi="Times New Roman" w:cs="Times New Roman"/>
        </w:rPr>
        <w:t>В ходе этого упражнения учащиеся коллективно или индивидуально разрабатывают определённую тему или семантическое поле какого-либо понятия. Учащиеся свободно высказывают мнения и идеи в связи с темой или понятием, затрагивают различные аспекты темы и фиксируют своё мнение в виде отдельных слов, словосочетаний, незаконченных фраз, коротких предложений.</w:t>
      </w:r>
      <w:r w:rsidR="00F24EC1">
        <w:rPr>
          <w:rFonts w:ascii="Times New Roman" w:hAnsi="Times New Roman" w:cs="Times New Roman"/>
        </w:rPr>
        <w:t xml:space="preserve"> Данное упражнение  позволяет учащимся с разным уровнем владения языком вносить свой вклад в разработку идеи, общими усилиями расширить общее информационное поле, активизировать словарь школьников.</w:t>
      </w:r>
    </w:p>
    <w:p w:rsidR="00CC4274" w:rsidRDefault="00CC4274" w:rsidP="00254DA5">
      <w:pPr>
        <w:pStyle w:val="a7"/>
        <w:rPr>
          <w:rFonts w:ascii="Times New Roman" w:hAnsi="Times New Roman" w:cs="Times New Roman"/>
        </w:rPr>
      </w:pPr>
    </w:p>
    <w:p w:rsidR="00F24EC1" w:rsidRDefault="00F24EC1" w:rsidP="00254DA5">
      <w:pPr>
        <w:pStyle w:val="a7"/>
        <w:rPr>
          <w:rFonts w:ascii="Times New Roman" w:hAnsi="Times New Roman" w:cs="Times New Roman"/>
        </w:rPr>
      </w:pPr>
      <w:r>
        <w:rPr>
          <w:rFonts w:ascii="Times New Roman" w:hAnsi="Times New Roman" w:cs="Times New Roman"/>
        </w:rPr>
        <w:t>Пример</w:t>
      </w:r>
      <w:r w:rsidR="00712D93">
        <w:rPr>
          <w:rFonts w:ascii="Times New Roman" w:hAnsi="Times New Roman" w:cs="Times New Roman"/>
        </w:rPr>
        <w:t xml:space="preserve"> 1</w:t>
      </w:r>
      <w:r>
        <w:rPr>
          <w:rFonts w:ascii="Times New Roman" w:hAnsi="Times New Roman" w:cs="Times New Roman"/>
        </w:rPr>
        <w:t>: на доске написаны буквы немецкого алфавита. Учитель просит класс  вспомнить слова по теме «Школа» («</w:t>
      </w:r>
      <w:r>
        <w:rPr>
          <w:rFonts w:ascii="Times New Roman" w:hAnsi="Times New Roman" w:cs="Times New Roman"/>
          <w:lang w:val="de-DE"/>
        </w:rPr>
        <w:t>Die</w:t>
      </w:r>
      <w:r>
        <w:rPr>
          <w:rFonts w:ascii="Times New Roman" w:hAnsi="Times New Roman" w:cs="Times New Roman"/>
        </w:rPr>
        <w:t>S</w:t>
      </w:r>
      <w:r>
        <w:rPr>
          <w:rFonts w:ascii="Times New Roman" w:hAnsi="Times New Roman" w:cs="Times New Roman"/>
          <w:lang w:val="de-DE"/>
        </w:rPr>
        <w:t>chule</w:t>
      </w:r>
      <w:r>
        <w:rPr>
          <w:rFonts w:ascii="Times New Roman" w:hAnsi="Times New Roman" w:cs="Times New Roman"/>
        </w:rPr>
        <w:t>»), начинающиеся с данных букв и написать их на доске.</w:t>
      </w:r>
      <w:r w:rsidR="009D0975">
        <w:rPr>
          <w:rFonts w:ascii="Times New Roman" w:hAnsi="Times New Roman" w:cs="Times New Roman"/>
        </w:rPr>
        <w:t xml:space="preserve"> Ученик выбирает отдельную букву, записывает слово. </w:t>
      </w:r>
    </w:p>
    <w:p w:rsidR="00F24EC1" w:rsidRDefault="00F24EC1" w:rsidP="00254DA5">
      <w:pPr>
        <w:pStyle w:val="a7"/>
        <w:rPr>
          <w:rFonts w:ascii="Times New Roman" w:hAnsi="Times New Roman" w:cs="Times New Roman"/>
        </w:rPr>
      </w:pPr>
    </w:p>
    <w:p w:rsidR="009D0975" w:rsidRDefault="00F24EC1" w:rsidP="00254DA5">
      <w:pPr>
        <w:pStyle w:val="a7"/>
        <w:rPr>
          <w:rFonts w:ascii="Times New Roman" w:hAnsi="Times New Roman" w:cs="Times New Roman"/>
          <w:lang w:val="de-DE"/>
        </w:rPr>
      </w:pPr>
      <w:r>
        <w:rPr>
          <w:rFonts w:ascii="Times New Roman" w:hAnsi="Times New Roman" w:cs="Times New Roman"/>
        </w:rPr>
        <w:t>А</w:t>
      </w:r>
      <w:r>
        <w:rPr>
          <w:rFonts w:ascii="Times New Roman" w:hAnsi="Times New Roman" w:cs="Times New Roman"/>
          <w:lang w:val="de-DE"/>
        </w:rPr>
        <w:t>-Abitur</w:t>
      </w:r>
      <w:r>
        <w:rPr>
          <w:rFonts w:ascii="Times New Roman" w:hAnsi="Times New Roman" w:cs="Times New Roman"/>
        </w:rPr>
        <w:t>В</w:t>
      </w:r>
      <w:r>
        <w:rPr>
          <w:rFonts w:ascii="Times New Roman" w:hAnsi="Times New Roman" w:cs="Times New Roman"/>
          <w:lang w:val="de-DE"/>
        </w:rPr>
        <w:t xml:space="preserve">- Bücher            P - Pause           K – Klasse   </w:t>
      </w:r>
      <w:r w:rsidR="009D0975">
        <w:rPr>
          <w:rFonts w:ascii="Times New Roman" w:hAnsi="Times New Roman" w:cs="Times New Roman"/>
          <w:lang w:val="de-DE"/>
        </w:rPr>
        <w:t xml:space="preserve">U – Unterricht </w:t>
      </w:r>
    </w:p>
    <w:p w:rsidR="009D0975" w:rsidRDefault="009D0975" w:rsidP="00254DA5">
      <w:pPr>
        <w:pStyle w:val="a7"/>
        <w:rPr>
          <w:rFonts w:ascii="Times New Roman" w:hAnsi="Times New Roman" w:cs="Times New Roman"/>
          <w:lang w:val="de-DE"/>
        </w:rPr>
      </w:pPr>
    </w:p>
    <w:p w:rsidR="009D0975" w:rsidRPr="009D0975" w:rsidRDefault="009D0975" w:rsidP="00254DA5">
      <w:pPr>
        <w:pStyle w:val="a7"/>
        <w:rPr>
          <w:rFonts w:ascii="Times New Roman" w:hAnsi="Times New Roman" w:cs="Times New Roman"/>
          <w:lang w:val="de-DE"/>
        </w:rPr>
      </w:pPr>
      <w:r>
        <w:rPr>
          <w:rFonts w:ascii="Times New Roman" w:hAnsi="Times New Roman" w:cs="Times New Roman"/>
          <w:lang w:val="de-DE"/>
        </w:rPr>
        <w:t xml:space="preserve">          M – Mitschüler                       L – Lehrer             H –Hausaufgabe   </w:t>
      </w:r>
      <w:r>
        <w:rPr>
          <w:rFonts w:ascii="Times New Roman" w:hAnsi="Times New Roman" w:cs="Times New Roman"/>
        </w:rPr>
        <w:t>итакдалее</w:t>
      </w:r>
      <w:r w:rsidRPr="009D0975">
        <w:rPr>
          <w:rFonts w:ascii="Times New Roman" w:hAnsi="Times New Roman" w:cs="Times New Roman"/>
          <w:lang w:val="de-DE"/>
        </w:rPr>
        <w:t>.</w:t>
      </w:r>
    </w:p>
    <w:p w:rsidR="009D0975" w:rsidRPr="00020599" w:rsidRDefault="009D0975" w:rsidP="00254DA5">
      <w:pPr>
        <w:pStyle w:val="a7"/>
        <w:rPr>
          <w:rFonts w:ascii="Times New Roman" w:hAnsi="Times New Roman" w:cs="Times New Roman"/>
          <w:lang w:val="de-DE"/>
        </w:rPr>
      </w:pPr>
    </w:p>
    <w:p w:rsidR="00712D93" w:rsidRDefault="00712D93" w:rsidP="00254DA5">
      <w:pPr>
        <w:pStyle w:val="a7"/>
        <w:rPr>
          <w:rFonts w:ascii="Times New Roman" w:hAnsi="Times New Roman" w:cs="Times New Roman"/>
        </w:rPr>
      </w:pPr>
      <w:r>
        <w:rPr>
          <w:rFonts w:ascii="Times New Roman" w:hAnsi="Times New Roman" w:cs="Times New Roman"/>
        </w:rPr>
        <w:t>Пример 2. На доске записаны даты (н-р, основных этапов жизни учителя)</w:t>
      </w:r>
      <w:r w:rsidR="002527CB">
        <w:rPr>
          <w:rFonts w:ascii="Times New Roman" w:hAnsi="Times New Roman" w:cs="Times New Roman"/>
        </w:rPr>
        <w:t>. Учащиеся должны предположить, о чём свидетельствуют эти даты.</w:t>
      </w:r>
    </w:p>
    <w:p w:rsidR="002527CB" w:rsidRPr="002A2827" w:rsidRDefault="002A2827" w:rsidP="002A2827">
      <w:pPr>
        <w:rPr>
          <w:rFonts w:ascii="Times New Roman" w:hAnsi="Times New Roman" w:cs="Times New Roman"/>
        </w:rPr>
      </w:pPr>
      <w:r>
        <w:rPr>
          <w:rFonts w:ascii="Times New Roman" w:hAnsi="Times New Roman" w:cs="Times New Roman"/>
        </w:rPr>
        <w:t xml:space="preserve">             </w:t>
      </w:r>
      <w:r w:rsidR="002527CB" w:rsidRPr="002A2827">
        <w:rPr>
          <w:rFonts w:ascii="Times New Roman" w:hAnsi="Times New Roman" w:cs="Times New Roman"/>
        </w:rPr>
        <w:t xml:space="preserve">1975 - </w:t>
      </w:r>
      <w:r w:rsidR="002527CB" w:rsidRPr="002A2827">
        <w:rPr>
          <w:rFonts w:ascii="Times New Roman" w:hAnsi="Times New Roman" w:cs="Times New Roman"/>
          <w:lang w:val="en-US"/>
        </w:rPr>
        <w:t>Geburtstag</w:t>
      </w:r>
    </w:p>
    <w:p w:rsidR="002527CB" w:rsidRDefault="002527CB" w:rsidP="00254DA5">
      <w:pPr>
        <w:pStyle w:val="a7"/>
        <w:rPr>
          <w:rFonts w:ascii="Times New Roman" w:hAnsi="Times New Roman" w:cs="Times New Roman"/>
        </w:rPr>
      </w:pPr>
      <w:r w:rsidRPr="00020599">
        <w:rPr>
          <w:rFonts w:ascii="Times New Roman" w:hAnsi="Times New Roman" w:cs="Times New Roman"/>
        </w:rPr>
        <w:t xml:space="preserve">1982 – </w:t>
      </w:r>
      <w:r>
        <w:rPr>
          <w:rFonts w:ascii="Times New Roman" w:hAnsi="Times New Roman" w:cs="Times New Roman"/>
          <w:lang w:val="en-US"/>
        </w:rPr>
        <w:t>das</w:t>
      </w:r>
      <w:r w:rsidR="002A2827">
        <w:rPr>
          <w:rFonts w:ascii="Times New Roman" w:hAnsi="Times New Roman" w:cs="Times New Roman"/>
        </w:rPr>
        <w:t xml:space="preserve"> </w:t>
      </w:r>
      <w:r>
        <w:rPr>
          <w:rFonts w:ascii="Times New Roman" w:hAnsi="Times New Roman" w:cs="Times New Roman"/>
          <w:lang w:val="en-US"/>
        </w:rPr>
        <w:t>erste</w:t>
      </w:r>
      <w:r w:rsidR="002A2827">
        <w:rPr>
          <w:rFonts w:ascii="Times New Roman" w:hAnsi="Times New Roman" w:cs="Times New Roman"/>
        </w:rPr>
        <w:t xml:space="preserve"> </w:t>
      </w:r>
      <w:r>
        <w:rPr>
          <w:rFonts w:ascii="Times New Roman" w:hAnsi="Times New Roman" w:cs="Times New Roman"/>
          <w:lang w:val="en-US"/>
        </w:rPr>
        <w:t>Schultag</w:t>
      </w:r>
    </w:p>
    <w:p w:rsidR="002A2827" w:rsidRPr="002A2827" w:rsidRDefault="002A2827" w:rsidP="00254DA5">
      <w:pPr>
        <w:pStyle w:val="a7"/>
        <w:rPr>
          <w:rFonts w:ascii="Times New Roman" w:hAnsi="Times New Roman" w:cs="Times New Roman"/>
        </w:rPr>
      </w:pPr>
    </w:p>
    <w:p w:rsidR="002527CB" w:rsidRDefault="002527CB" w:rsidP="00254DA5">
      <w:pPr>
        <w:pStyle w:val="a7"/>
        <w:rPr>
          <w:rFonts w:ascii="Times New Roman" w:hAnsi="Times New Roman" w:cs="Times New Roman"/>
        </w:rPr>
      </w:pPr>
      <w:r w:rsidRPr="00020599">
        <w:rPr>
          <w:rFonts w:ascii="Times New Roman" w:hAnsi="Times New Roman" w:cs="Times New Roman"/>
        </w:rPr>
        <w:t xml:space="preserve">1992- </w:t>
      </w:r>
      <w:r>
        <w:rPr>
          <w:rFonts w:ascii="Times New Roman" w:hAnsi="Times New Roman" w:cs="Times New Roman"/>
          <w:lang w:val="en-US"/>
        </w:rPr>
        <w:t>Schulabschluss</w:t>
      </w:r>
    </w:p>
    <w:p w:rsidR="002A2827" w:rsidRPr="002A2827" w:rsidRDefault="002A2827" w:rsidP="00254DA5">
      <w:pPr>
        <w:pStyle w:val="a7"/>
        <w:rPr>
          <w:rFonts w:ascii="Times New Roman" w:hAnsi="Times New Roman" w:cs="Times New Roman"/>
        </w:rPr>
      </w:pPr>
    </w:p>
    <w:p w:rsidR="002527CB" w:rsidRDefault="002527CB" w:rsidP="00254DA5">
      <w:pPr>
        <w:pStyle w:val="a7"/>
        <w:rPr>
          <w:rFonts w:ascii="Times New Roman" w:hAnsi="Times New Roman" w:cs="Times New Roman"/>
        </w:rPr>
      </w:pPr>
      <w:r w:rsidRPr="002A2827">
        <w:rPr>
          <w:rFonts w:ascii="Times New Roman" w:hAnsi="Times New Roman" w:cs="Times New Roman"/>
        </w:rPr>
        <w:t xml:space="preserve">1995 – </w:t>
      </w:r>
      <w:r w:rsidRPr="002527CB">
        <w:rPr>
          <w:rFonts w:ascii="Times New Roman" w:hAnsi="Times New Roman" w:cs="Times New Roman"/>
          <w:lang w:val="de-DE"/>
        </w:rPr>
        <w:t>Heirat</w:t>
      </w:r>
      <w:r w:rsidRPr="002A2827">
        <w:rPr>
          <w:rFonts w:ascii="Times New Roman" w:hAnsi="Times New Roman" w:cs="Times New Roman"/>
        </w:rPr>
        <w:t xml:space="preserve"> </w:t>
      </w:r>
      <w:r>
        <w:rPr>
          <w:rFonts w:ascii="Times New Roman" w:hAnsi="Times New Roman" w:cs="Times New Roman"/>
          <w:lang w:val="de-DE"/>
        </w:rPr>
        <w:t>usw</w:t>
      </w:r>
      <w:r w:rsidRPr="002A2827">
        <w:rPr>
          <w:rFonts w:ascii="Times New Roman" w:hAnsi="Times New Roman" w:cs="Times New Roman"/>
        </w:rPr>
        <w:t>.</w:t>
      </w:r>
    </w:p>
    <w:p w:rsidR="002A2827" w:rsidRPr="002A2827" w:rsidRDefault="002A2827" w:rsidP="00254DA5">
      <w:pPr>
        <w:pStyle w:val="a7"/>
        <w:rPr>
          <w:rFonts w:ascii="Times New Roman" w:hAnsi="Times New Roman" w:cs="Times New Roman"/>
        </w:rPr>
      </w:pPr>
    </w:p>
    <w:p w:rsidR="00CC4274" w:rsidRPr="002A2827" w:rsidRDefault="00CC4274" w:rsidP="009D0975">
      <w:pPr>
        <w:pStyle w:val="a7"/>
        <w:numPr>
          <w:ilvl w:val="0"/>
          <w:numId w:val="3"/>
        </w:numPr>
        <w:rPr>
          <w:rFonts w:ascii="Times New Roman" w:hAnsi="Times New Roman" w:cs="Times New Roman"/>
        </w:rPr>
      </w:pPr>
      <w:r>
        <w:rPr>
          <w:rFonts w:ascii="Times New Roman" w:hAnsi="Times New Roman" w:cs="Times New Roman"/>
        </w:rPr>
        <w:t xml:space="preserve">Ролевая игра. </w:t>
      </w:r>
    </w:p>
    <w:p w:rsidR="002A2011" w:rsidRDefault="00CC4274" w:rsidP="00CC4274">
      <w:pPr>
        <w:pStyle w:val="a7"/>
        <w:rPr>
          <w:rFonts w:ascii="Times New Roman" w:hAnsi="Times New Roman" w:cs="Times New Roman"/>
        </w:rPr>
      </w:pPr>
      <w:r>
        <w:rPr>
          <w:rFonts w:ascii="Times New Roman" w:hAnsi="Times New Roman" w:cs="Times New Roman"/>
        </w:rPr>
        <w:t>Ролевые игры</w:t>
      </w:r>
      <w:r w:rsidR="002A2827">
        <w:rPr>
          <w:rFonts w:ascii="Times New Roman" w:hAnsi="Times New Roman" w:cs="Times New Roman"/>
        </w:rPr>
        <w:t xml:space="preserve"> </w:t>
      </w:r>
      <w:r>
        <w:rPr>
          <w:rFonts w:ascii="Times New Roman" w:hAnsi="Times New Roman" w:cs="Times New Roman"/>
        </w:rPr>
        <w:t xml:space="preserve">часто используются на моих уроках.  Данное упражнение предполагает попеременное исполнение учащимися социальных и психологических  ролей, освоение </w:t>
      </w:r>
      <w:r>
        <w:rPr>
          <w:rFonts w:ascii="Times New Roman" w:hAnsi="Times New Roman" w:cs="Times New Roman"/>
        </w:rPr>
        <w:lastRenderedPageBreak/>
        <w:t>общения в условиях социального контакта, которые максимально приближены к условиям реального общения.</w:t>
      </w:r>
      <w:r w:rsidR="002A2011">
        <w:rPr>
          <w:rFonts w:ascii="Times New Roman" w:hAnsi="Times New Roman" w:cs="Times New Roman"/>
        </w:rPr>
        <w:t>Наиболее часто обучающимся приходится примерять на себе социальные роли, например,  покупатель – продавец, врач – пациент, турист – местный житель, учитель – ученик, официант – посетитель кафе или ресторана. Психологические роли чаще принимают на себя учащихся старших классов. Они отражают психологическое состояние (взрослый, ребёнок, друг, враг, соперник).</w:t>
      </w:r>
    </w:p>
    <w:p w:rsidR="002A2011" w:rsidRDefault="002A2011" w:rsidP="00CC4274">
      <w:pPr>
        <w:pStyle w:val="a7"/>
        <w:rPr>
          <w:rFonts w:ascii="Times New Roman" w:hAnsi="Times New Roman" w:cs="Times New Roman"/>
        </w:rPr>
      </w:pPr>
      <w:r>
        <w:rPr>
          <w:rFonts w:ascii="Times New Roman" w:hAnsi="Times New Roman" w:cs="Times New Roman"/>
        </w:rPr>
        <w:t xml:space="preserve">Примеры: </w:t>
      </w:r>
    </w:p>
    <w:p w:rsidR="002A2011" w:rsidRDefault="00703FD4" w:rsidP="00CC4274">
      <w:pPr>
        <w:pStyle w:val="a7"/>
        <w:rPr>
          <w:rFonts w:ascii="Times New Roman" w:hAnsi="Times New Roman" w:cs="Times New Roman"/>
        </w:rPr>
      </w:pPr>
      <w:r>
        <w:rPr>
          <w:rFonts w:ascii="Times New Roman" w:hAnsi="Times New Roman" w:cs="Times New Roman"/>
        </w:rPr>
        <w:t>А) социальная ролевая игра. Типичным примером , в которой доминируют общепринятые условности, являются ситуации запроса  - предоставления информации.</w:t>
      </w:r>
    </w:p>
    <w:p w:rsidR="00703FD4" w:rsidRDefault="00703FD4" w:rsidP="00CC4274">
      <w:pPr>
        <w:pStyle w:val="a7"/>
        <w:rPr>
          <w:rFonts w:ascii="Times New Roman" w:hAnsi="Times New Roman" w:cs="Times New Roman"/>
        </w:rPr>
      </w:pPr>
      <w:r>
        <w:rPr>
          <w:rFonts w:ascii="Times New Roman" w:hAnsi="Times New Roman" w:cs="Times New Roman"/>
        </w:rPr>
        <w:t>А.: Извините, не могли бы вы мне сказать, как  мне пройти на автовокзал?</w:t>
      </w:r>
    </w:p>
    <w:p w:rsidR="00703FD4" w:rsidRDefault="00703FD4" w:rsidP="00CC4274">
      <w:pPr>
        <w:pStyle w:val="a7"/>
        <w:rPr>
          <w:rFonts w:ascii="Times New Roman" w:hAnsi="Times New Roman" w:cs="Times New Roman"/>
        </w:rPr>
      </w:pPr>
      <w:r>
        <w:rPr>
          <w:rFonts w:ascii="Times New Roman" w:hAnsi="Times New Roman" w:cs="Times New Roman"/>
        </w:rPr>
        <w:t>В.: Конечно, идите прямо и придёте на автовокзал.</w:t>
      </w:r>
    </w:p>
    <w:p w:rsidR="00703FD4" w:rsidRDefault="00703FD4" w:rsidP="00CC4274">
      <w:pPr>
        <w:pStyle w:val="a7"/>
        <w:rPr>
          <w:rFonts w:ascii="Times New Roman" w:hAnsi="Times New Roman" w:cs="Times New Roman"/>
        </w:rPr>
      </w:pPr>
      <w:r>
        <w:rPr>
          <w:rFonts w:ascii="Times New Roman" w:hAnsi="Times New Roman" w:cs="Times New Roman"/>
        </w:rPr>
        <w:t>А.: Спасибо.</w:t>
      </w:r>
    </w:p>
    <w:p w:rsidR="00703FD4" w:rsidRDefault="00703FD4" w:rsidP="00CC4274">
      <w:pPr>
        <w:pStyle w:val="a7"/>
        <w:rPr>
          <w:rFonts w:ascii="Times New Roman" w:hAnsi="Times New Roman" w:cs="Times New Roman"/>
        </w:rPr>
      </w:pPr>
      <w:r>
        <w:rPr>
          <w:rFonts w:ascii="Times New Roman" w:hAnsi="Times New Roman" w:cs="Times New Roman"/>
        </w:rPr>
        <w:t>Далее происходит смена ролей, интерпретация ситуации с использованием плана и т.д.</w:t>
      </w:r>
    </w:p>
    <w:p w:rsidR="00703FD4" w:rsidRDefault="00703FD4" w:rsidP="00CC4274">
      <w:pPr>
        <w:pStyle w:val="a7"/>
        <w:rPr>
          <w:rFonts w:ascii="Times New Roman" w:hAnsi="Times New Roman" w:cs="Times New Roman"/>
        </w:rPr>
      </w:pPr>
    </w:p>
    <w:p w:rsidR="00703FD4" w:rsidRDefault="00703FD4" w:rsidP="00CC4274">
      <w:pPr>
        <w:pStyle w:val="a7"/>
        <w:rPr>
          <w:rFonts w:ascii="Times New Roman" w:hAnsi="Times New Roman" w:cs="Times New Roman"/>
        </w:rPr>
      </w:pPr>
      <w:r>
        <w:rPr>
          <w:rFonts w:ascii="Times New Roman" w:hAnsi="Times New Roman" w:cs="Times New Roman"/>
        </w:rPr>
        <w:t>Б)Психологическая ролевая игра.</w:t>
      </w:r>
      <w:r w:rsidR="00EA75BA">
        <w:rPr>
          <w:rFonts w:ascii="Times New Roman" w:hAnsi="Times New Roman" w:cs="Times New Roman"/>
        </w:rPr>
        <w:t xml:space="preserve"> Даны высказывания нескольких взрослых  о подростках подростков об их родителях. Попытайтесь в роли психолога найти для них разъяснение для любой из ситуаций. Работайте вдвоём.</w:t>
      </w:r>
    </w:p>
    <w:p w:rsidR="00EA75BA" w:rsidRDefault="00EA75BA" w:rsidP="00CC4274">
      <w:pPr>
        <w:pStyle w:val="a7"/>
        <w:rPr>
          <w:rFonts w:ascii="Times New Roman" w:hAnsi="Times New Roman" w:cs="Times New Roman"/>
        </w:rPr>
      </w:pPr>
    </w:p>
    <w:p w:rsidR="00EA75BA" w:rsidRDefault="00EA75BA" w:rsidP="00EA75BA">
      <w:pPr>
        <w:pStyle w:val="a7"/>
        <w:numPr>
          <w:ilvl w:val="0"/>
          <w:numId w:val="3"/>
        </w:numPr>
        <w:rPr>
          <w:rFonts w:ascii="Times New Roman" w:hAnsi="Times New Roman" w:cs="Times New Roman"/>
        </w:rPr>
      </w:pPr>
      <w:r>
        <w:rPr>
          <w:rFonts w:ascii="Times New Roman" w:hAnsi="Times New Roman" w:cs="Times New Roman"/>
        </w:rPr>
        <w:t>Работа в малых группах.</w:t>
      </w:r>
    </w:p>
    <w:p w:rsidR="009E5B60" w:rsidRDefault="009E5B60" w:rsidP="009E5B60">
      <w:pPr>
        <w:pStyle w:val="a7"/>
        <w:rPr>
          <w:rFonts w:ascii="Times New Roman" w:hAnsi="Times New Roman" w:cs="Times New Roman"/>
        </w:rPr>
      </w:pPr>
      <w:r>
        <w:rPr>
          <w:rFonts w:ascii="Times New Roman" w:hAnsi="Times New Roman" w:cs="Times New Roman"/>
        </w:rPr>
        <w:t>Чтобы прочувствовать, как осуществляется работа в группах на уроках немецкого языка, я предлагаю Вам поучаствовать в работе</w:t>
      </w:r>
      <w:r w:rsidR="002A2827">
        <w:rPr>
          <w:rFonts w:ascii="Times New Roman" w:hAnsi="Times New Roman" w:cs="Times New Roman"/>
        </w:rPr>
        <w:t xml:space="preserve"> </w:t>
      </w:r>
      <w:r>
        <w:rPr>
          <w:rFonts w:ascii="Times New Roman" w:hAnsi="Times New Roman" w:cs="Times New Roman"/>
        </w:rPr>
        <w:t>данного вида.</w:t>
      </w:r>
    </w:p>
    <w:p w:rsidR="009E5B60" w:rsidRDefault="009E5B60" w:rsidP="009E5B60">
      <w:pPr>
        <w:pStyle w:val="a7"/>
        <w:jc w:val="center"/>
        <w:rPr>
          <w:rFonts w:ascii="Times New Roman" w:hAnsi="Times New Roman" w:cs="Times New Roman"/>
        </w:rPr>
      </w:pPr>
      <w:r>
        <w:rPr>
          <w:rFonts w:ascii="Times New Roman" w:hAnsi="Times New Roman" w:cs="Times New Roman"/>
        </w:rPr>
        <w:t>Мастер-класс</w:t>
      </w:r>
    </w:p>
    <w:p w:rsidR="009E5B60" w:rsidRDefault="00C508C0" w:rsidP="003F6E7A">
      <w:pPr>
        <w:pStyle w:val="a7"/>
        <w:numPr>
          <w:ilvl w:val="0"/>
          <w:numId w:val="5"/>
        </w:numPr>
        <w:rPr>
          <w:rFonts w:ascii="Times New Roman" w:hAnsi="Times New Roman" w:cs="Times New Roman"/>
        </w:rPr>
      </w:pPr>
      <w:r>
        <w:rPr>
          <w:rFonts w:ascii="Times New Roman" w:hAnsi="Times New Roman" w:cs="Times New Roman"/>
        </w:rPr>
        <w:t>Этап мотивации.</w:t>
      </w:r>
    </w:p>
    <w:p w:rsidR="00C508C0" w:rsidRPr="002A2827" w:rsidRDefault="00C508C0" w:rsidP="00C508C0">
      <w:pPr>
        <w:pStyle w:val="a7"/>
        <w:rPr>
          <w:rFonts w:ascii="Times New Roman" w:hAnsi="Times New Roman" w:cs="Times New Roman"/>
          <w:lang w:val="de-DE"/>
        </w:rPr>
      </w:pPr>
      <w:r w:rsidRPr="002A2827">
        <w:rPr>
          <w:rFonts w:ascii="Times New Roman" w:hAnsi="Times New Roman" w:cs="Times New Roman"/>
          <w:lang w:val="de-DE"/>
        </w:rPr>
        <w:t>L.: Hört</w:t>
      </w:r>
      <w:r w:rsidR="002A2827" w:rsidRPr="002A2827">
        <w:rPr>
          <w:rFonts w:ascii="Times New Roman" w:hAnsi="Times New Roman" w:cs="Times New Roman"/>
          <w:lang w:val="de-DE"/>
        </w:rPr>
        <w:t xml:space="preserve"> </w:t>
      </w:r>
      <w:r w:rsidRPr="002A2827">
        <w:rPr>
          <w:rFonts w:ascii="Times New Roman" w:hAnsi="Times New Roman" w:cs="Times New Roman"/>
          <w:lang w:val="de-DE"/>
        </w:rPr>
        <w:t>euch</w:t>
      </w:r>
      <w:r w:rsidR="002A2827" w:rsidRPr="002A2827">
        <w:rPr>
          <w:rFonts w:ascii="Times New Roman" w:hAnsi="Times New Roman" w:cs="Times New Roman"/>
          <w:lang w:val="de-DE"/>
        </w:rPr>
        <w:t xml:space="preserve"> </w:t>
      </w:r>
      <w:r w:rsidRPr="002A2827">
        <w:rPr>
          <w:rFonts w:ascii="Times New Roman" w:hAnsi="Times New Roman" w:cs="Times New Roman"/>
          <w:lang w:val="de-DE"/>
        </w:rPr>
        <w:t>zwei</w:t>
      </w:r>
      <w:r w:rsidR="002A2827" w:rsidRPr="002A2827">
        <w:rPr>
          <w:rFonts w:ascii="Times New Roman" w:hAnsi="Times New Roman" w:cs="Times New Roman"/>
          <w:lang w:val="de-DE"/>
        </w:rPr>
        <w:t xml:space="preserve"> </w:t>
      </w:r>
      <w:r w:rsidRPr="002A2827">
        <w:rPr>
          <w:rFonts w:ascii="Times New Roman" w:hAnsi="Times New Roman" w:cs="Times New Roman"/>
          <w:lang w:val="de-DE"/>
        </w:rPr>
        <w:t>Musikstücke an. Was</w:t>
      </w:r>
      <w:r w:rsidR="002A2827" w:rsidRPr="002A2827">
        <w:rPr>
          <w:rFonts w:ascii="Times New Roman" w:hAnsi="Times New Roman" w:cs="Times New Roman"/>
          <w:lang w:val="de-DE"/>
        </w:rPr>
        <w:t xml:space="preserve"> </w:t>
      </w:r>
      <w:r w:rsidRPr="002A2827">
        <w:rPr>
          <w:rFonts w:ascii="Times New Roman" w:hAnsi="Times New Roman" w:cs="Times New Roman"/>
          <w:lang w:val="de-DE"/>
        </w:rPr>
        <w:t xml:space="preserve">für die </w:t>
      </w:r>
      <w:r w:rsidR="00AA1C9F" w:rsidRPr="002A2827">
        <w:rPr>
          <w:rFonts w:ascii="Times New Roman" w:hAnsi="Times New Roman" w:cs="Times New Roman"/>
          <w:lang w:val="de-DE"/>
        </w:rPr>
        <w:t>Musikstücke</w:t>
      </w:r>
      <w:r w:rsidR="002A2827" w:rsidRPr="002A2827">
        <w:rPr>
          <w:rFonts w:ascii="Times New Roman" w:hAnsi="Times New Roman" w:cs="Times New Roman"/>
          <w:lang w:val="de-DE"/>
        </w:rPr>
        <w:t xml:space="preserve"> </w:t>
      </w:r>
      <w:r w:rsidRPr="002A2827">
        <w:rPr>
          <w:rFonts w:ascii="Times New Roman" w:hAnsi="Times New Roman" w:cs="Times New Roman"/>
          <w:lang w:val="de-DE"/>
        </w:rPr>
        <w:t>sind das?</w:t>
      </w:r>
    </w:p>
    <w:p w:rsidR="00C508C0" w:rsidRPr="002A2827" w:rsidRDefault="00C508C0" w:rsidP="00C508C0">
      <w:pPr>
        <w:pStyle w:val="a7"/>
        <w:ind w:left="1080"/>
        <w:rPr>
          <w:rFonts w:ascii="Times New Roman" w:hAnsi="Times New Roman" w:cs="Times New Roman"/>
          <w:lang w:val="de-DE"/>
        </w:rPr>
      </w:pPr>
      <w:r w:rsidRPr="002A2827">
        <w:rPr>
          <w:rFonts w:ascii="Times New Roman" w:hAnsi="Times New Roman" w:cs="Times New Roman"/>
          <w:lang w:val="de-DE"/>
        </w:rPr>
        <w:t xml:space="preserve">  (die</w:t>
      </w:r>
      <w:r w:rsidR="002A2827" w:rsidRPr="002A2827">
        <w:rPr>
          <w:rFonts w:ascii="Times New Roman" w:hAnsi="Times New Roman" w:cs="Times New Roman"/>
          <w:lang w:val="de-DE"/>
        </w:rPr>
        <w:t xml:space="preserve"> </w:t>
      </w:r>
      <w:r w:rsidRPr="002A2827">
        <w:rPr>
          <w:rFonts w:ascii="Times New Roman" w:hAnsi="Times New Roman" w:cs="Times New Roman"/>
          <w:lang w:val="de-DE"/>
        </w:rPr>
        <w:t>Nationalhymne</w:t>
      </w:r>
      <w:r w:rsidR="002A2827" w:rsidRPr="002A2827">
        <w:rPr>
          <w:rFonts w:ascii="Times New Roman" w:hAnsi="Times New Roman" w:cs="Times New Roman"/>
          <w:lang w:val="de-DE"/>
        </w:rPr>
        <w:t xml:space="preserve"> </w:t>
      </w:r>
      <w:r w:rsidRPr="002A2827">
        <w:rPr>
          <w:rFonts w:ascii="Times New Roman" w:hAnsi="Times New Roman" w:cs="Times New Roman"/>
          <w:lang w:val="de-DE"/>
        </w:rPr>
        <w:t>Deutschlands und Russlands)</w:t>
      </w:r>
    </w:p>
    <w:p w:rsidR="00EA75BA" w:rsidRPr="002A2827" w:rsidRDefault="00C508C0" w:rsidP="00EA75BA">
      <w:pPr>
        <w:pStyle w:val="a7"/>
        <w:rPr>
          <w:rFonts w:ascii="Times New Roman" w:hAnsi="Times New Roman" w:cs="Times New Roman"/>
          <w:lang w:val="de-DE"/>
        </w:rPr>
      </w:pPr>
      <w:r w:rsidRPr="002A2827">
        <w:rPr>
          <w:rFonts w:ascii="Times New Roman" w:hAnsi="Times New Roman" w:cs="Times New Roman"/>
          <w:lang w:val="de-DE"/>
        </w:rPr>
        <w:t>L.: Was meinen</w:t>
      </w:r>
      <w:r w:rsidR="002A2827" w:rsidRPr="002A2827">
        <w:rPr>
          <w:rFonts w:ascii="Times New Roman" w:hAnsi="Times New Roman" w:cs="Times New Roman"/>
          <w:lang w:val="de-DE"/>
        </w:rPr>
        <w:t xml:space="preserve"> </w:t>
      </w:r>
      <w:r w:rsidRPr="002A2827">
        <w:rPr>
          <w:rFonts w:ascii="Times New Roman" w:hAnsi="Times New Roman" w:cs="Times New Roman"/>
          <w:lang w:val="de-DE"/>
        </w:rPr>
        <w:t>Sie? Worüber</w:t>
      </w:r>
      <w:r w:rsidR="002A2827" w:rsidRPr="002A2827">
        <w:rPr>
          <w:rFonts w:ascii="Times New Roman" w:hAnsi="Times New Roman" w:cs="Times New Roman"/>
          <w:lang w:val="de-DE"/>
        </w:rPr>
        <w:t xml:space="preserve"> </w:t>
      </w:r>
      <w:r w:rsidR="004E126C" w:rsidRPr="002A2827">
        <w:rPr>
          <w:rFonts w:ascii="Times New Roman" w:hAnsi="Times New Roman" w:cs="Times New Roman"/>
          <w:lang w:val="de-DE"/>
        </w:rPr>
        <w:t>we</w:t>
      </w:r>
      <w:r w:rsidRPr="002A2827">
        <w:rPr>
          <w:rFonts w:ascii="Times New Roman" w:hAnsi="Times New Roman" w:cs="Times New Roman"/>
          <w:lang w:val="de-DE"/>
        </w:rPr>
        <w:t>rden</w:t>
      </w:r>
      <w:r w:rsidR="002A2827" w:rsidRPr="002A2827">
        <w:rPr>
          <w:rFonts w:ascii="Times New Roman" w:hAnsi="Times New Roman" w:cs="Times New Roman"/>
          <w:lang w:val="de-DE"/>
        </w:rPr>
        <w:t xml:space="preserve"> </w:t>
      </w:r>
      <w:r w:rsidRPr="002A2827">
        <w:rPr>
          <w:rFonts w:ascii="Times New Roman" w:hAnsi="Times New Roman" w:cs="Times New Roman"/>
          <w:lang w:val="de-DE"/>
        </w:rPr>
        <w:t>wir</w:t>
      </w:r>
      <w:r w:rsidR="002A2827" w:rsidRPr="002A2827">
        <w:rPr>
          <w:rFonts w:ascii="Times New Roman" w:hAnsi="Times New Roman" w:cs="Times New Roman"/>
          <w:lang w:val="de-DE"/>
        </w:rPr>
        <w:t xml:space="preserve"> </w:t>
      </w:r>
      <w:r w:rsidRPr="002A2827">
        <w:rPr>
          <w:rFonts w:ascii="Times New Roman" w:hAnsi="Times New Roman" w:cs="Times New Roman"/>
          <w:lang w:val="de-DE"/>
        </w:rPr>
        <w:t>heute</w:t>
      </w:r>
      <w:r w:rsidR="002A2827" w:rsidRPr="002A2827">
        <w:rPr>
          <w:rFonts w:ascii="Times New Roman" w:hAnsi="Times New Roman" w:cs="Times New Roman"/>
          <w:lang w:val="de-DE"/>
        </w:rPr>
        <w:t xml:space="preserve"> </w:t>
      </w:r>
      <w:r w:rsidRPr="002A2827">
        <w:rPr>
          <w:rFonts w:ascii="Times New Roman" w:hAnsi="Times New Roman" w:cs="Times New Roman"/>
          <w:lang w:val="de-DE"/>
        </w:rPr>
        <w:t>sprechen?</w:t>
      </w:r>
    </w:p>
    <w:p w:rsidR="00C508C0" w:rsidRPr="002A2827" w:rsidRDefault="00C508C0" w:rsidP="00EA75BA">
      <w:pPr>
        <w:pStyle w:val="a7"/>
        <w:rPr>
          <w:rFonts w:ascii="Times New Roman" w:hAnsi="Times New Roman" w:cs="Times New Roman"/>
          <w:lang w:val="de-DE"/>
        </w:rPr>
      </w:pPr>
      <w:r w:rsidRPr="002A2827">
        <w:rPr>
          <w:rFonts w:ascii="Times New Roman" w:hAnsi="Times New Roman" w:cs="Times New Roman"/>
          <w:lang w:val="de-DE"/>
        </w:rPr>
        <w:t>( über die beiden</w:t>
      </w:r>
      <w:r w:rsidR="002A2827" w:rsidRPr="002A2827">
        <w:rPr>
          <w:rFonts w:ascii="Times New Roman" w:hAnsi="Times New Roman" w:cs="Times New Roman"/>
          <w:lang w:val="de-DE"/>
        </w:rPr>
        <w:t xml:space="preserve"> </w:t>
      </w:r>
      <w:r w:rsidRPr="002A2827">
        <w:rPr>
          <w:rFonts w:ascii="Times New Roman" w:hAnsi="Times New Roman" w:cs="Times New Roman"/>
          <w:lang w:val="de-DE"/>
        </w:rPr>
        <w:t>Länder)</w:t>
      </w:r>
    </w:p>
    <w:p w:rsidR="00C508C0" w:rsidRPr="002A2827" w:rsidRDefault="00C508C0" w:rsidP="00EA75BA">
      <w:pPr>
        <w:pStyle w:val="a7"/>
        <w:rPr>
          <w:rFonts w:ascii="Times New Roman" w:hAnsi="Times New Roman" w:cs="Times New Roman"/>
          <w:lang w:val="de-DE"/>
        </w:rPr>
      </w:pPr>
      <w:r w:rsidRPr="002A2827">
        <w:rPr>
          <w:rFonts w:ascii="Times New Roman" w:hAnsi="Times New Roman" w:cs="Times New Roman"/>
          <w:lang w:val="de-DE"/>
        </w:rPr>
        <w:t>L.: Ganz</w:t>
      </w:r>
      <w:r w:rsidR="002A2827" w:rsidRPr="002A2827">
        <w:rPr>
          <w:rFonts w:ascii="Times New Roman" w:hAnsi="Times New Roman" w:cs="Times New Roman"/>
          <w:lang w:val="de-DE"/>
        </w:rPr>
        <w:t xml:space="preserve"> </w:t>
      </w:r>
      <w:r w:rsidRPr="002A2827">
        <w:rPr>
          <w:rFonts w:ascii="Times New Roman" w:hAnsi="Times New Roman" w:cs="Times New Roman"/>
          <w:lang w:val="de-DE"/>
        </w:rPr>
        <w:t>richtig. Wir</w:t>
      </w:r>
      <w:r w:rsidR="002A2827" w:rsidRPr="00092096">
        <w:rPr>
          <w:rFonts w:ascii="Times New Roman" w:hAnsi="Times New Roman" w:cs="Times New Roman"/>
          <w:lang w:val="de-DE"/>
        </w:rPr>
        <w:t xml:space="preserve"> </w:t>
      </w:r>
      <w:r w:rsidRPr="002A2827">
        <w:rPr>
          <w:rFonts w:ascii="Times New Roman" w:hAnsi="Times New Roman" w:cs="Times New Roman"/>
          <w:lang w:val="de-DE"/>
        </w:rPr>
        <w:t>sprechen</w:t>
      </w:r>
      <w:r w:rsidR="002A2827" w:rsidRPr="00092096">
        <w:rPr>
          <w:rFonts w:ascii="Times New Roman" w:hAnsi="Times New Roman" w:cs="Times New Roman"/>
          <w:lang w:val="de-DE"/>
        </w:rPr>
        <w:t xml:space="preserve"> </w:t>
      </w:r>
      <w:r w:rsidRPr="002A2827">
        <w:rPr>
          <w:rFonts w:ascii="Times New Roman" w:hAnsi="Times New Roman" w:cs="Times New Roman"/>
          <w:lang w:val="de-DE"/>
        </w:rPr>
        <w:t>heute</w:t>
      </w:r>
      <w:r w:rsidR="002A2827" w:rsidRPr="00092096">
        <w:rPr>
          <w:rFonts w:ascii="Times New Roman" w:hAnsi="Times New Roman" w:cs="Times New Roman"/>
          <w:lang w:val="de-DE"/>
        </w:rPr>
        <w:t xml:space="preserve"> </w:t>
      </w:r>
      <w:r w:rsidRPr="002A2827">
        <w:rPr>
          <w:rFonts w:ascii="Times New Roman" w:hAnsi="Times New Roman" w:cs="Times New Roman"/>
          <w:lang w:val="de-DE"/>
        </w:rPr>
        <w:t>über  Deutschland und Russland.</w:t>
      </w:r>
    </w:p>
    <w:p w:rsidR="00EF371C" w:rsidRPr="00092096" w:rsidRDefault="008D76A9" w:rsidP="00EA75BA">
      <w:pPr>
        <w:pStyle w:val="a7"/>
        <w:rPr>
          <w:rFonts w:ascii="Times New Roman" w:hAnsi="Times New Roman" w:cs="Times New Roman"/>
          <w:lang w:val="de-DE"/>
        </w:rPr>
      </w:pPr>
      <w:r w:rsidRPr="002A2827">
        <w:rPr>
          <w:rFonts w:ascii="Times New Roman" w:hAnsi="Times New Roman" w:cs="Times New Roman"/>
          <w:lang w:val="de-DE"/>
        </w:rPr>
        <w:t>Wir</w:t>
      </w:r>
      <w:r w:rsidR="00092096">
        <w:rPr>
          <w:rFonts w:ascii="Times New Roman" w:hAnsi="Times New Roman" w:cs="Times New Roman"/>
          <w:lang w:val="de-DE"/>
        </w:rPr>
        <w:t xml:space="preserve"> </w:t>
      </w:r>
      <w:r w:rsidRPr="002A2827">
        <w:rPr>
          <w:rFonts w:ascii="Times New Roman" w:hAnsi="Times New Roman" w:cs="Times New Roman"/>
          <w:lang w:val="de-DE"/>
        </w:rPr>
        <w:t>arbeiten</w:t>
      </w:r>
      <w:r w:rsidR="00092096">
        <w:rPr>
          <w:rFonts w:ascii="Times New Roman" w:hAnsi="Times New Roman" w:cs="Times New Roman"/>
          <w:lang w:val="de-DE"/>
        </w:rPr>
        <w:t xml:space="preserve"> </w:t>
      </w:r>
      <w:r w:rsidRPr="002A2827">
        <w:rPr>
          <w:rFonts w:ascii="Times New Roman" w:hAnsi="Times New Roman" w:cs="Times New Roman"/>
          <w:lang w:val="de-DE"/>
        </w:rPr>
        <w:t>heute in Gruppen.</w:t>
      </w:r>
      <w:r w:rsidR="00092096">
        <w:rPr>
          <w:rFonts w:ascii="Times New Roman" w:hAnsi="Times New Roman" w:cs="Times New Roman"/>
          <w:lang w:val="de-DE"/>
        </w:rPr>
        <w:t xml:space="preserve"> </w:t>
      </w:r>
      <w:r w:rsidRPr="002A2827">
        <w:rPr>
          <w:rFonts w:ascii="Times New Roman" w:hAnsi="Times New Roman" w:cs="Times New Roman"/>
          <w:lang w:val="de-DE"/>
        </w:rPr>
        <w:t>Haben</w:t>
      </w:r>
      <w:r w:rsidR="00092096">
        <w:rPr>
          <w:rFonts w:ascii="Times New Roman" w:hAnsi="Times New Roman" w:cs="Times New Roman"/>
          <w:lang w:val="de-DE"/>
        </w:rPr>
        <w:t xml:space="preserve"> </w:t>
      </w:r>
      <w:r w:rsidRPr="002A2827">
        <w:rPr>
          <w:rFonts w:ascii="Times New Roman" w:hAnsi="Times New Roman" w:cs="Times New Roman"/>
          <w:lang w:val="de-DE"/>
        </w:rPr>
        <w:t>Sie</w:t>
      </w:r>
      <w:r w:rsidR="00092096">
        <w:rPr>
          <w:rFonts w:ascii="Times New Roman" w:hAnsi="Times New Roman" w:cs="Times New Roman"/>
          <w:lang w:val="de-DE"/>
        </w:rPr>
        <w:t xml:space="preserve"> </w:t>
      </w:r>
      <w:r w:rsidRPr="002A2827">
        <w:rPr>
          <w:rFonts w:ascii="Times New Roman" w:hAnsi="Times New Roman" w:cs="Times New Roman"/>
          <w:lang w:val="de-DE"/>
        </w:rPr>
        <w:t>nichts</w:t>
      </w:r>
      <w:r w:rsidR="00092096">
        <w:rPr>
          <w:rFonts w:ascii="Times New Roman" w:hAnsi="Times New Roman" w:cs="Times New Roman"/>
          <w:lang w:val="de-DE"/>
        </w:rPr>
        <w:t xml:space="preserve"> </w:t>
      </w:r>
      <w:r w:rsidRPr="002A2827">
        <w:rPr>
          <w:rFonts w:ascii="Times New Roman" w:hAnsi="Times New Roman" w:cs="Times New Roman"/>
          <w:lang w:val="de-DE"/>
        </w:rPr>
        <w:t xml:space="preserve">dagegen? </w:t>
      </w:r>
      <w:r w:rsidRPr="00092096">
        <w:rPr>
          <w:rFonts w:ascii="Times New Roman" w:hAnsi="Times New Roman" w:cs="Times New Roman"/>
          <w:lang w:val="de-DE"/>
        </w:rPr>
        <w:t>Wollen</w:t>
      </w:r>
      <w:r w:rsidR="00092096">
        <w:rPr>
          <w:rFonts w:ascii="Times New Roman" w:hAnsi="Times New Roman" w:cs="Times New Roman"/>
          <w:lang w:val="de-DE"/>
        </w:rPr>
        <w:t xml:space="preserve"> </w:t>
      </w:r>
      <w:r w:rsidRPr="00092096">
        <w:rPr>
          <w:rFonts w:ascii="Times New Roman" w:hAnsi="Times New Roman" w:cs="Times New Roman"/>
          <w:lang w:val="de-DE"/>
        </w:rPr>
        <w:t>wir</w:t>
      </w:r>
      <w:r w:rsidR="00092096">
        <w:rPr>
          <w:rFonts w:ascii="Times New Roman" w:hAnsi="Times New Roman" w:cs="Times New Roman"/>
          <w:lang w:val="de-DE"/>
        </w:rPr>
        <w:t xml:space="preserve"> </w:t>
      </w:r>
      <w:r w:rsidRPr="00092096">
        <w:rPr>
          <w:rFonts w:ascii="Times New Roman" w:hAnsi="Times New Roman" w:cs="Times New Roman"/>
          <w:lang w:val="de-DE"/>
        </w:rPr>
        <w:t>uns</w:t>
      </w:r>
      <w:r w:rsidR="00092096">
        <w:rPr>
          <w:rFonts w:ascii="Times New Roman" w:hAnsi="Times New Roman" w:cs="Times New Roman"/>
          <w:lang w:val="de-DE"/>
        </w:rPr>
        <w:t xml:space="preserve"> </w:t>
      </w:r>
      <w:r w:rsidRPr="00092096">
        <w:rPr>
          <w:rFonts w:ascii="Times New Roman" w:hAnsi="Times New Roman" w:cs="Times New Roman"/>
          <w:lang w:val="de-DE"/>
        </w:rPr>
        <w:t xml:space="preserve">teilen! </w:t>
      </w:r>
    </w:p>
    <w:p w:rsidR="008D76A9" w:rsidRDefault="00EF371C" w:rsidP="00EA75BA">
      <w:pPr>
        <w:pStyle w:val="a7"/>
        <w:rPr>
          <w:rFonts w:ascii="Times New Roman" w:hAnsi="Times New Roman" w:cs="Times New Roman"/>
        </w:rPr>
      </w:pPr>
      <w:r w:rsidRPr="004E4077">
        <w:rPr>
          <w:rFonts w:ascii="Times New Roman" w:hAnsi="Times New Roman" w:cs="Times New Roman"/>
        </w:rPr>
        <w:t>(</w:t>
      </w:r>
      <w:r w:rsidR="008D76A9">
        <w:rPr>
          <w:rFonts w:ascii="Times New Roman" w:hAnsi="Times New Roman" w:cs="Times New Roman"/>
        </w:rPr>
        <w:t>раздаются карточки с изображением флагов Германии и России, соответственно этим карточкам создаются две группы)</w:t>
      </w:r>
    </w:p>
    <w:p w:rsidR="008D76A9" w:rsidRDefault="008D76A9" w:rsidP="008D76A9">
      <w:pPr>
        <w:pStyle w:val="a7"/>
        <w:numPr>
          <w:ilvl w:val="0"/>
          <w:numId w:val="5"/>
        </w:numPr>
        <w:rPr>
          <w:rFonts w:ascii="Times New Roman" w:hAnsi="Times New Roman" w:cs="Times New Roman"/>
        </w:rPr>
      </w:pPr>
      <w:r>
        <w:rPr>
          <w:rFonts w:ascii="Times New Roman" w:hAnsi="Times New Roman" w:cs="Times New Roman"/>
        </w:rPr>
        <w:t>Этап актуализации и фиксирования индивидуального затруднения в пробном учебном действии.</w:t>
      </w:r>
    </w:p>
    <w:p w:rsidR="002C5F78" w:rsidRPr="00712D93" w:rsidRDefault="00EF371C" w:rsidP="00EF371C">
      <w:pPr>
        <w:pStyle w:val="a7"/>
        <w:rPr>
          <w:rFonts w:ascii="Times New Roman" w:hAnsi="Times New Roman" w:cs="Times New Roman"/>
          <w:lang w:val="de-DE"/>
        </w:rPr>
      </w:pPr>
      <w:r w:rsidRPr="00712D93">
        <w:rPr>
          <w:rFonts w:ascii="Times New Roman" w:hAnsi="Times New Roman" w:cs="Times New Roman"/>
          <w:lang w:val="de-DE"/>
        </w:rPr>
        <w:t>a)</w:t>
      </w:r>
      <w:r w:rsidR="008D76A9" w:rsidRPr="00712D93">
        <w:rPr>
          <w:rFonts w:ascii="Times New Roman" w:hAnsi="Times New Roman" w:cs="Times New Roman"/>
          <w:lang w:val="de-DE"/>
        </w:rPr>
        <w:t>L.: Was können Sie schon von Deutschland und Russland? (…)</w:t>
      </w:r>
      <w:r w:rsidR="002C5F78" w:rsidRPr="00712D93">
        <w:rPr>
          <w:rFonts w:ascii="Times New Roman" w:hAnsi="Times New Roman" w:cs="Times New Roman"/>
          <w:lang w:val="de-DE"/>
        </w:rPr>
        <w:t>Wir brauchen heute Mehrzahlen. Wiederholen wir  die!(…)</w:t>
      </w:r>
    </w:p>
    <w:p w:rsidR="002C5F78" w:rsidRPr="00712D93" w:rsidRDefault="002C5F78" w:rsidP="00EF371C">
      <w:pPr>
        <w:pStyle w:val="a7"/>
        <w:rPr>
          <w:rFonts w:ascii="Times New Roman" w:hAnsi="Times New Roman" w:cs="Times New Roman"/>
          <w:lang w:val="de-DE"/>
        </w:rPr>
      </w:pPr>
    </w:p>
    <w:p w:rsidR="002C5F78" w:rsidRPr="002A2827" w:rsidRDefault="002C5F78" w:rsidP="00EF371C">
      <w:pPr>
        <w:pStyle w:val="a7"/>
        <w:rPr>
          <w:rFonts w:ascii="Times New Roman" w:hAnsi="Times New Roman" w:cs="Times New Roman"/>
        </w:rPr>
      </w:pPr>
      <w:r w:rsidRPr="002A2827">
        <w:rPr>
          <w:rFonts w:ascii="Times New Roman" w:hAnsi="Times New Roman" w:cs="Times New Roman"/>
        </w:rPr>
        <w:t>3. Этап</w:t>
      </w:r>
      <w:r w:rsidR="00092096" w:rsidRPr="00092096">
        <w:rPr>
          <w:rFonts w:ascii="Times New Roman" w:hAnsi="Times New Roman" w:cs="Times New Roman"/>
        </w:rPr>
        <w:t xml:space="preserve"> </w:t>
      </w:r>
      <w:r w:rsidRPr="002A2827">
        <w:rPr>
          <w:rFonts w:ascii="Times New Roman" w:hAnsi="Times New Roman" w:cs="Times New Roman"/>
        </w:rPr>
        <w:t>закрепления</w:t>
      </w:r>
      <w:r w:rsidR="00092096" w:rsidRPr="00092096">
        <w:rPr>
          <w:rFonts w:ascii="Times New Roman" w:hAnsi="Times New Roman" w:cs="Times New Roman"/>
        </w:rPr>
        <w:t xml:space="preserve"> </w:t>
      </w:r>
      <w:r w:rsidRPr="002A2827">
        <w:rPr>
          <w:rFonts w:ascii="Times New Roman" w:hAnsi="Times New Roman" w:cs="Times New Roman"/>
        </w:rPr>
        <w:t>изученного с проговариванием</w:t>
      </w:r>
      <w:r w:rsidR="00092096" w:rsidRPr="00092096">
        <w:rPr>
          <w:rFonts w:ascii="Times New Roman" w:hAnsi="Times New Roman" w:cs="Times New Roman"/>
        </w:rPr>
        <w:t xml:space="preserve"> </w:t>
      </w:r>
      <w:r w:rsidRPr="002A2827">
        <w:rPr>
          <w:rFonts w:ascii="Times New Roman" w:hAnsi="Times New Roman" w:cs="Times New Roman"/>
        </w:rPr>
        <w:t>во</w:t>
      </w:r>
      <w:r w:rsidR="00092096" w:rsidRPr="00092096">
        <w:rPr>
          <w:rFonts w:ascii="Times New Roman" w:hAnsi="Times New Roman" w:cs="Times New Roman"/>
        </w:rPr>
        <w:t xml:space="preserve"> </w:t>
      </w:r>
      <w:r w:rsidRPr="002A2827">
        <w:rPr>
          <w:rFonts w:ascii="Times New Roman" w:hAnsi="Times New Roman" w:cs="Times New Roman"/>
        </w:rPr>
        <w:t>внешней</w:t>
      </w:r>
      <w:r w:rsidR="00092096" w:rsidRPr="00092096">
        <w:rPr>
          <w:rFonts w:ascii="Times New Roman" w:hAnsi="Times New Roman" w:cs="Times New Roman"/>
        </w:rPr>
        <w:t xml:space="preserve"> </w:t>
      </w:r>
      <w:r w:rsidR="00092096">
        <w:rPr>
          <w:rFonts w:ascii="Times New Roman" w:hAnsi="Times New Roman" w:cs="Times New Roman"/>
        </w:rPr>
        <w:t>р</w:t>
      </w:r>
      <w:r w:rsidRPr="002A2827">
        <w:rPr>
          <w:rFonts w:ascii="Times New Roman" w:hAnsi="Times New Roman" w:cs="Times New Roman"/>
        </w:rPr>
        <w:t>ечи.</w:t>
      </w:r>
    </w:p>
    <w:p w:rsidR="002C5F78" w:rsidRPr="00712D93" w:rsidRDefault="00712D93" w:rsidP="00EF371C">
      <w:pPr>
        <w:pStyle w:val="a7"/>
        <w:rPr>
          <w:rFonts w:ascii="Times New Roman" w:hAnsi="Times New Roman" w:cs="Times New Roman"/>
          <w:lang w:val="de-DE"/>
        </w:rPr>
      </w:pPr>
      <w:r>
        <w:rPr>
          <w:rFonts w:ascii="Times New Roman" w:hAnsi="Times New Roman" w:cs="Times New Roman"/>
          <w:lang w:val="de-DE"/>
        </w:rPr>
        <w:t>L</w:t>
      </w:r>
      <w:r w:rsidRPr="00736FE3">
        <w:rPr>
          <w:rFonts w:ascii="Times New Roman" w:hAnsi="Times New Roman" w:cs="Times New Roman"/>
          <w:lang w:val="de-DE"/>
        </w:rPr>
        <w:t>.: Ü</w:t>
      </w:r>
      <w:r>
        <w:rPr>
          <w:rFonts w:ascii="Times New Roman" w:hAnsi="Times New Roman" w:cs="Times New Roman"/>
          <w:lang w:val="de-DE"/>
        </w:rPr>
        <w:t>ben</w:t>
      </w:r>
      <w:r w:rsidRPr="00736FE3">
        <w:rPr>
          <w:rFonts w:ascii="Times New Roman" w:hAnsi="Times New Roman" w:cs="Times New Roman"/>
          <w:lang w:val="de-DE"/>
        </w:rPr>
        <w:t xml:space="preserve"> </w:t>
      </w:r>
      <w:r>
        <w:rPr>
          <w:rFonts w:ascii="Times New Roman" w:hAnsi="Times New Roman" w:cs="Times New Roman"/>
          <w:lang w:val="de-DE"/>
        </w:rPr>
        <w:t>wir</w:t>
      </w:r>
      <w:r w:rsidRPr="00736FE3">
        <w:rPr>
          <w:rFonts w:ascii="Times New Roman" w:hAnsi="Times New Roman" w:cs="Times New Roman"/>
          <w:lang w:val="de-DE"/>
        </w:rPr>
        <w:t xml:space="preserve"> </w:t>
      </w:r>
      <w:r>
        <w:rPr>
          <w:rFonts w:ascii="Times New Roman" w:hAnsi="Times New Roman" w:cs="Times New Roman"/>
          <w:lang w:val="de-DE"/>
        </w:rPr>
        <w:t>uns</w:t>
      </w:r>
      <w:r w:rsidRPr="00736FE3">
        <w:rPr>
          <w:rFonts w:ascii="Times New Roman" w:hAnsi="Times New Roman" w:cs="Times New Roman"/>
          <w:lang w:val="de-DE"/>
        </w:rPr>
        <w:t xml:space="preserve"> </w:t>
      </w:r>
      <w:r w:rsidR="002C5F78" w:rsidRPr="00736FE3">
        <w:rPr>
          <w:rFonts w:ascii="Times New Roman" w:hAnsi="Times New Roman" w:cs="Times New Roman"/>
          <w:lang w:val="de-DE"/>
        </w:rPr>
        <w:t xml:space="preserve"> </w:t>
      </w:r>
      <w:r w:rsidR="002C5F78" w:rsidRPr="00712D93">
        <w:rPr>
          <w:rFonts w:ascii="Times New Roman" w:hAnsi="Times New Roman" w:cs="Times New Roman"/>
          <w:lang w:val="de-DE"/>
        </w:rPr>
        <w:t>ein</w:t>
      </w:r>
      <w:r w:rsidR="002C5F78" w:rsidRPr="00736FE3">
        <w:rPr>
          <w:rFonts w:ascii="Times New Roman" w:hAnsi="Times New Roman" w:cs="Times New Roman"/>
          <w:lang w:val="de-DE"/>
        </w:rPr>
        <w:t xml:space="preserve"> </w:t>
      </w:r>
      <w:r w:rsidRPr="00712D93">
        <w:rPr>
          <w:rFonts w:ascii="Times New Roman" w:hAnsi="Times New Roman" w:cs="Times New Roman"/>
          <w:lang w:val="de-DE"/>
        </w:rPr>
        <w:t>bisschen</w:t>
      </w:r>
      <w:r w:rsidR="002C5F78" w:rsidRPr="00736FE3">
        <w:rPr>
          <w:rFonts w:ascii="Times New Roman" w:hAnsi="Times New Roman" w:cs="Times New Roman"/>
          <w:lang w:val="de-DE"/>
        </w:rPr>
        <w:t xml:space="preserve">. </w:t>
      </w:r>
      <w:r w:rsidR="002C5F78" w:rsidRPr="00712D93">
        <w:rPr>
          <w:rFonts w:ascii="Times New Roman" w:hAnsi="Times New Roman" w:cs="Times New Roman"/>
          <w:lang w:val="de-DE"/>
        </w:rPr>
        <w:t>Schreiben Sie je zwei Numeralien auf den Kärtchen und tauschen Sie gegen einander. Jetzt nennen Sie  diese Mehrzahlen.</w:t>
      </w:r>
    </w:p>
    <w:p w:rsidR="002C5F78" w:rsidRPr="00712D93" w:rsidRDefault="002C5F78" w:rsidP="00EF371C">
      <w:pPr>
        <w:pStyle w:val="a7"/>
        <w:rPr>
          <w:rFonts w:ascii="Times New Roman" w:hAnsi="Times New Roman" w:cs="Times New Roman"/>
          <w:lang w:val="de-DE"/>
        </w:rPr>
      </w:pPr>
      <w:r w:rsidRPr="00712D93">
        <w:rPr>
          <w:rFonts w:ascii="Times New Roman" w:hAnsi="Times New Roman" w:cs="Times New Roman"/>
          <w:lang w:val="de-DE"/>
        </w:rPr>
        <w:t>b) Работа в группах</w:t>
      </w:r>
    </w:p>
    <w:p w:rsidR="008D76A9" w:rsidRPr="00712D93" w:rsidRDefault="002C5F78" w:rsidP="00EF371C">
      <w:pPr>
        <w:pStyle w:val="a7"/>
        <w:rPr>
          <w:rFonts w:ascii="Times New Roman" w:hAnsi="Times New Roman" w:cs="Times New Roman"/>
          <w:lang w:val="de-DE"/>
        </w:rPr>
      </w:pPr>
      <w:r w:rsidRPr="00712D93">
        <w:rPr>
          <w:rFonts w:ascii="Times New Roman" w:hAnsi="Times New Roman" w:cs="Times New Roman"/>
          <w:lang w:val="de-DE"/>
        </w:rPr>
        <w:t xml:space="preserve"> Heute müssen wir auch unsere Kenntnisse systematisieren und vielleicht sogar erweitern. </w:t>
      </w:r>
      <w:r w:rsidR="008D76A9" w:rsidRPr="00712D93">
        <w:rPr>
          <w:rFonts w:ascii="Times New Roman" w:hAnsi="Times New Roman" w:cs="Times New Roman"/>
          <w:lang w:val="de-DE"/>
        </w:rPr>
        <w:t>Hier helfen uns der Plan, die Landkarten und Arbeitsblä</w:t>
      </w:r>
      <w:r w:rsidR="00EF371C" w:rsidRPr="00712D93">
        <w:rPr>
          <w:rFonts w:ascii="Times New Roman" w:hAnsi="Times New Roman" w:cs="Times New Roman"/>
          <w:lang w:val="de-DE"/>
        </w:rPr>
        <w:t>tter</w:t>
      </w:r>
      <w:r w:rsidR="008D76A9" w:rsidRPr="00712D93">
        <w:rPr>
          <w:rFonts w:ascii="Times New Roman" w:hAnsi="Times New Roman" w:cs="Times New Roman"/>
          <w:lang w:val="de-DE"/>
        </w:rPr>
        <w:t xml:space="preserve">. </w:t>
      </w:r>
      <w:r w:rsidR="00EF371C" w:rsidRPr="00712D93">
        <w:rPr>
          <w:rFonts w:ascii="Times New Roman" w:hAnsi="Times New Roman" w:cs="Times New Roman"/>
          <w:lang w:val="de-DE"/>
        </w:rPr>
        <w:t>Füllen Sie bitte die Tabellen aus, benutzen Sie dabei  die Landkarten und Arbeitsblätter</w:t>
      </w:r>
      <w:r w:rsidR="001228C7" w:rsidRPr="00712D93">
        <w:rPr>
          <w:rFonts w:ascii="Times New Roman" w:hAnsi="Times New Roman" w:cs="Times New Roman"/>
          <w:lang w:val="de-DE"/>
        </w:rPr>
        <w:t>, wo Sie  richtige entsprechende Information wählen können.</w:t>
      </w:r>
    </w:p>
    <w:p w:rsidR="00204193" w:rsidRPr="00712D93" w:rsidRDefault="00EF371C" w:rsidP="00712D93">
      <w:pPr>
        <w:pStyle w:val="a7"/>
        <w:rPr>
          <w:rFonts w:ascii="Times New Roman" w:hAnsi="Times New Roman" w:cs="Times New Roman"/>
          <w:lang w:val="en-US"/>
        </w:rPr>
      </w:pPr>
      <w:r w:rsidRPr="00712D93">
        <w:rPr>
          <w:rFonts w:ascii="Times New Roman" w:hAnsi="Times New Roman" w:cs="Times New Roman"/>
          <w:lang w:val="en-US"/>
        </w:rPr>
        <w:t>.</w:t>
      </w:r>
    </w:p>
    <w:p w:rsidR="00EF371C" w:rsidRPr="004E4077" w:rsidRDefault="00EF371C" w:rsidP="00EF371C">
      <w:pPr>
        <w:pStyle w:val="a7"/>
        <w:rPr>
          <w:rFonts w:ascii="Times New Roman" w:hAnsi="Times New Roman" w:cs="Times New Roman"/>
          <w:lang w:val="en-US"/>
        </w:rPr>
      </w:pPr>
    </w:p>
    <w:p w:rsidR="00EF371C" w:rsidRDefault="00EF371C" w:rsidP="00204193">
      <w:pPr>
        <w:pStyle w:val="a7"/>
        <w:numPr>
          <w:ilvl w:val="0"/>
          <w:numId w:val="5"/>
        </w:numPr>
        <w:rPr>
          <w:rFonts w:ascii="Times New Roman" w:hAnsi="Times New Roman" w:cs="Times New Roman"/>
        </w:rPr>
      </w:pPr>
      <w:r>
        <w:rPr>
          <w:rFonts w:ascii="Times New Roman" w:hAnsi="Times New Roman" w:cs="Times New Roman"/>
        </w:rPr>
        <w:t>Этап включения изученного в систему знаний.</w:t>
      </w:r>
    </w:p>
    <w:p w:rsidR="00204193" w:rsidRPr="00204193" w:rsidRDefault="00204193" w:rsidP="00204193">
      <w:pPr>
        <w:pStyle w:val="a7"/>
        <w:ind w:left="1080"/>
        <w:rPr>
          <w:rFonts w:ascii="Times New Roman" w:hAnsi="Times New Roman" w:cs="Times New Roman"/>
          <w:lang w:val="en-US"/>
        </w:rPr>
      </w:pPr>
      <w:r w:rsidRPr="002A2827">
        <w:rPr>
          <w:rFonts w:ascii="Times New Roman" w:hAnsi="Times New Roman" w:cs="Times New Roman"/>
          <w:lang w:val="de-DE"/>
        </w:rPr>
        <w:t xml:space="preserve">L.: </w:t>
      </w:r>
      <w:r w:rsidRPr="004E126C">
        <w:rPr>
          <w:rFonts w:ascii="Times New Roman" w:hAnsi="Times New Roman" w:cs="Times New Roman"/>
          <w:lang w:val="de-DE"/>
        </w:rPr>
        <w:t>Also, welche Ergebnisse haben Sie bekommen. Beachten Sie die Mehrzahlen!</w:t>
      </w:r>
      <w:r>
        <w:rPr>
          <w:rFonts w:ascii="Times New Roman" w:hAnsi="Times New Roman" w:cs="Times New Roman"/>
          <w:lang w:val="de-DE"/>
        </w:rPr>
        <w:t xml:space="preserve"> Tauschen </w:t>
      </w:r>
      <w:r w:rsidR="00712D93">
        <w:rPr>
          <w:rFonts w:ascii="Times New Roman" w:hAnsi="Times New Roman" w:cs="Times New Roman"/>
          <w:lang w:val="de-DE"/>
        </w:rPr>
        <w:t>Sie bitte die Informationen. Schreiben Sie  die fehlenden Angaben..</w:t>
      </w:r>
    </w:p>
    <w:p w:rsidR="009C0C81" w:rsidRDefault="009C0C81" w:rsidP="009C0C81">
      <w:pPr>
        <w:pStyle w:val="a7"/>
        <w:jc w:val="center"/>
        <w:rPr>
          <w:rFonts w:ascii="Times New Roman" w:hAnsi="Times New Roman" w:cs="Times New Roman"/>
          <w:lang w:val="en-US"/>
        </w:rPr>
      </w:pPr>
      <w:r>
        <w:rPr>
          <w:rFonts w:ascii="Times New Roman" w:hAnsi="Times New Roman" w:cs="Times New Roman"/>
          <w:lang w:val="en-US"/>
        </w:rPr>
        <w:t>Der Plan</w:t>
      </w:r>
    </w:p>
    <w:p w:rsidR="009C0C81" w:rsidRDefault="009C0C81" w:rsidP="00EF371C">
      <w:pPr>
        <w:pStyle w:val="a7"/>
        <w:rPr>
          <w:rFonts w:ascii="Times New Roman" w:hAnsi="Times New Roman" w:cs="Times New Roman"/>
          <w:lang w:val="en-US"/>
        </w:rPr>
      </w:pPr>
    </w:p>
    <w:tbl>
      <w:tblPr>
        <w:tblStyle w:val="aa"/>
        <w:tblW w:w="0" w:type="auto"/>
        <w:tblInd w:w="720" w:type="dxa"/>
        <w:tblLook w:val="04A0" w:firstRow="1" w:lastRow="0" w:firstColumn="1" w:lastColumn="0" w:noHBand="0" w:noVBand="1"/>
      </w:tblPr>
      <w:tblGrid>
        <w:gridCol w:w="4440"/>
        <w:gridCol w:w="4411"/>
      </w:tblGrid>
      <w:tr w:rsidR="00F45D49" w:rsidTr="00F45D49">
        <w:tc>
          <w:tcPr>
            <w:tcW w:w="4440" w:type="dxa"/>
          </w:tcPr>
          <w:p w:rsidR="00F45D49" w:rsidRDefault="00F45D49" w:rsidP="00F45D49">
            <w:pPr>
              <w:pStyle w:val="a7"/>
              <w:ind w:left="0"/>
              <w:jc w:val="center"/>
              <w:rPr>
                <w:rFonts w:ascii="Times New Roman" w:hAnsi="Times New Roman" w:cs="Times New Roman"/>
                <w:lang w:val="en-US"/>
              </w:rPr>
            </w:pPr>
            <w:r>
              <w:rPr>
                <w:rFonts w:ascii="Times New Roman" w:hAnsi="Times New Roman" w:cs="Times New Roman"/>
                <w:lang w:val="en-US"/>
              </w:rPr>
              <w:t>Deutschland</w:t>
            </w:r>
          </w:p>
        </w:tc>
        <w:tc>
          <w:tcPr>
            <w:tcW w:w="4411" w:type="dxa"/>
          </w:tcPr>
          <w:p w:rsidR="00F45D49" w:rsidRDefault="00F45D49" w:rsidP="00F45D49">
            <w:pPr>
              <w:pStyle w:val="a7"/>
              <w:ind w:left="0"/>
              <w:jc w:val="center"/>
              <w:rPr>
                <w:rFonts w:ascii="Times New Roman" w:hAnsi="Times New Roman" w:cs="Times New Roman"/>
                <w:lang w:val="en-US"/>
              </w:rPr>
            </w:pPr>
            <w:r>
              <w:rPr>
                <w:rFonts w:ascii="Times New Roman" w:hAnsi="Times New Roman" w:cs="Times New Roman"/>
                <w:lang w:val="en-US"/>
              </w:rPr>
              <w:t>Russland</w:t>
            </w:r>
          </w:p>
        </w:tc>
      </w:tr>
      <w:tr w:rsidR="00F45D49" w:rsidRPr="00736FE3" w:rsidTr="0034039E">
        <w:tc>
          <w:tcPr>
            <w:tcW w:w="8851" w:type="dxa"/>
            <w:gridSpan w:val="2"/>
          </w:tcPr>
          <w:p w:rsidR="00F45D49" w:rsidRPr="002A2827" w:rsidRDefault="00F45D49" w:rsidP="00F45D49">
            <w:pPr>
              <w:pStyle w:val="a7"/>
              <w:ind w:left="0"/>
              <w:jc w:val="center"/>
              <w:rPr>
                <w:rFonts w:ascii="Times New Roman" w:hAnsi="Times New Roman" w:cs="Times New Roman"/>
                <w:lang w:val="de-DE"/>
              </w:rPr>
            </w:pPr>
            <w:r w:rsidRPr="002A2827">
              <w:rPr>
                <w:rFonts w:ascii="Times New Roman" w:hAnsi="Times New Roman" w:cs="Times New Roman"/>
                <w:lang w:val="de-DE"/>
              </w:rPr>
              <w:t>Die Lage</w:t>
            </w:r>
            <w:r w:rsidR="00204193" w:rsidRPr="002A2827">
              <w:rPr>
                <w:rFonts w:ascii="Times New Roman" w:hAnsi="Times New Roman" w:cs="Times New Roman"/>
                <w:lang w:val="de-DE"/>
              </w:rPr>
              <w:t xml:space="preserve"> (Wo</w:t>
            </w:r>
            <w:r w:rsidR="00092096" w:rsidRPr="00092096">
              <w:rPr>
                <w:rFonts w:ascii="Times New Roman" w:hAnsi="Times New Roman" w:cs="Times New Roman"/>
                <w:lang w:val="de-DE"/>
              </w:rPr>
              <w:t xml:space="preserve"> </w:t>
            </w:r>
            <w:r w:rsidR="00204193" w:rsidRPr="002A2827">
              <w:rPr>
                <w:rFonts w:ascii="Times New Roman" w:hAnsi="Times New Roman" w:cs="Times New Roman"/>
                <w:lang w:val="de-DE"/>
              </w:rPr>
              <w:t>liegt das Land?)</w:t>
            </w:r>
          </w:p>
        </w:tc>
      </w:tr>
      <w:tr w:rsidR="00F45D49" w:rsidRPr="00736FE3" w:rsidTr="00F45D49">
        <w:tc>
          <w:tcPr>
            <w:tcW w:w="4440" w:type="dxa"/>
          </w:tcPr>
          <w:p w:rsidR="00F45D49" w:rsidRPr="002A2827" w:rsidRDefault="00F45D49" w:rsidP="00EF371C">
            <w:pPr>
              <w:pStyle w:val="a7"/>
              <w:ind w:left="0"/>
              <w:rPr>
                <w:rFonts w:ascii="Times New Roman" w:hAnsi="Times New Roman" w:cs="Times New Roman"/>
                <w:lang w:val="de-DE"/>
              </w:rPr>
            </w:pPr>
          </w:p>
        </w:tc>
        <w:tc>
          <w:tcPr>
            <w:tcW w:w="4411" w:type="dxa"/>
          </w:tcPr>
          <w:p w:rsidR="00F45D49" w:rsidRPr="002A2827" w:rsidRDefault="00F45D49" w:rsidP="00EF371C">
            <w:pPr>
              <w:pStyle w:val="a7"/>
              <w:ind w:left="0"/>
              <w:rPr>
                <w:rFonts w:ascii="Times New Roman" w:hAnsi="Times New Roman" w:cs="Times New Roman"/>
                <w:lang w:val="de-DE"/>
              </w:rPr>
            </w:pPr>
          </w:p>
        </w:tc>
      </w:tr>
      <w:tr w:rsidR="00F45D49" w:rsidRPr="00736FE3" w:rsidTr="008A05E1">
        <w:tc>
          <w:tcPr>
            <w:tcW w:w="8851" w:type="dxa"/>
            <w:gridSpan w:val="2"/>
          </w:tcPr>
          <w:p w:rsidR="00F45D49" w:rsidRPr="00712D93" w:rsidRDefault="00F45D49" w:rsidP="00F45D49">
            <w:pPr>
              <w:pStyle w:val="a7"/>
              <w:ind w:left="0"/>
              <w:jc w:val="center"/>
              <w:rPr>
                <w:rFonts w:ascii="Times New Roman" w:hAnsi="Times New Roman" w:cs="Times New Roman"/>
                <w:lang w:val="de-DE"/>
              </w:rPr>
            </w:pPr>
            <w:r w:rsidRPr="00712D93">
              <w:rPr>
                <w:rFonts w:ascii="Times New Roman" w:hAnsi="Times New Roman" w:cs="Times New Roman"/>
                <w:lang w:val="de-DE"/>
              </w:rPr>
              <w:t>Die Grenzen</w:t>
            </w:r>
            <w:r w:rsidR="00204193" w:rsidRPr="00712D93">
              <w:rPr>
                <w:rFonts w:ascii="Times New Roman" w:hAnsi="Times New Roman" w:cs="Times New Roman"/>
                <w:lang w:val="de-DE"/>
              </w:rPr>
              <w:t xml:space="preserve"> (An welche Länder grenzt …?)</w:t>
            </w:r>
          </w:p>
        </w:tc>
      </w:tr>
      <w:tr w:rsidR="00F45D49" w:rsidRPr="00736FE3" w:rsidTr="00F45D49">
        <w:tc>
          <w:tcPr>
            <w:tcW w:w="4440" w:type="dxa"/>
          </w:tcPr>
          <w:p w:rsidR="00F45D49" w:rsidRPr="002A2827" w:rsidRDefault="00F45D49" w:rsidP="00EF371C">
            <w:pPr>
              <w:pStyle w:val="a7"/>
              <w:ind w:left="0"/>
              <w:rPr>
                <w:rFonts w:ascii="Times New Roman" w:hAnsi="Times New Roman" w:cs="Times New Roman"/>
                <w:lang w:val="de-DE"/>
              </w:rPr>
            </w:pPr>
          </w:p>
        </w:tc>
        <w:tc>
          <w:tcPr>
            <w:tcW w:w="4411" w:type="dxa"/>
          </w:tcPr>
          <w:p w:rsidR="00F45D49" w:rsidRPr="002A2827" w:rsidRDefault="00F45D49" w:rsidP="00EF371C">
            <w:pPr>
              <w:pStyle w:val="a7"/>
              <w:ind w:left="0"/>
              <w:rPr>
                <w:rFonts w:ascii="Times New Roman" w:hAnsi="Times New Roman" w:cs="Times New Roman"/>
                <w:lang w:val="de-DE"/>
              </w:rPr>
            </w:pPr>
          </w:p>
        </w:tc>
      </w:tr>
      <w:tr w:rsidR="00F45D49" w:rsidRPr="00736FE3" w:rsidTr="005B7FC7">
        <w:tc>
          <w:tcPr>
            <w:tcW w:w="8851" w:type="dxa"/>
            <w:gridSpan w:val="2"/>
          </w:tcPr>
          <w:p w:rsidR="00F45D49" w:rsidRPr="002A2827" w:rsidRDefault="00F45D49" w:rsidP="00F45D49">
            <w:pPr>
              <w:pStyle w:val="a7"/>
              <w:ind w:left="0"/>
              <w:jc w:val="center"/>
              <w:rPr>
                <w:rFonts w:ascii="Times New Roman" w:hAnsi="Times New Roman" w:cs="Times New Roman"/>
                <w:lang w:val="de-DE"/>
              </w:rPr>
            </w:pPr>
            <w:r w:rsidRPr="002A2827">
              <w:rPr>
                <w:rFonts w:ascii="Times New Roman" w:hAnsi="Times New Roman" w:cs="Times New Roman"/>
                <w:lang w:val="de-DE"/>
              </w:rPr>
              <w:t xml:space="preserve">Die </w:t>
            </w:r>
            <w:r w:rsidR="00092096">
              <w:rPr>
                <w:rFonts w:ascii="Times New Roman" w:hAnsi="Times New Roman" w:cs="Times New Roman"/>
                <w:lang w:val="de-DE"/>
              </w:rPr>
              <w:t>Flӓ</w:t>
            </w:r>
            <w:r w:rsidR="00712D93" w:rsidRPr="002A2827">
              <w:rPr>
                <w:rFonts w:ascii="Times New Roman" w:hAnsi="Times New Roman" w:cs="Times New Roman"/>
                <w:lang w:val="de-DE"/>
              </w:rPr>
              <w:t>che</w:t>
            </w:r>
            <w:r w:rsidR="00204193" w:rsidRPr="002A2827">
              <w:rPr>
                <w:rFonts w:ascii="Times New Roman" w:hAnsi="Times New Roman" w:cs="Times New Roman"/>
                <w:lang w:val="de-DE"/>
              </w:rPr>
              <w:t>( Wie</w:t>
            </w:r>
            <w:r w:rsidR="00092096" w:rsidRPr="00092096">
              <w:rPr>
                <w:rFonts w:ascii="Times New Roman" w:hAnsi="Times New Roman" w:cs="Times New Roman"/>
                <w:lang w:val="de-DE"/>
              </w:rPr>
              <w:t xml:space="preserve"> </w:t>
            </w:r>
            <w:r w:rsidR="00204193" w:rsidRPr="002A2827">
              <w:rPr>
                <w:rFonts w:ascii="Times New Roman" w:hAnsi="Times New Roman" w:cs="Times New Roman"/>
                <w:lang w:val="de-DE"/>
              </w:rPr>
              <w:t>ist die Fläche des Landes?)</w:t>
            </w:r>
          </w:p>
        </w:tc>
      </w:tr>
      <w:tr w:rsidR="00F45D49" w:rsidRPr="00736FE3" w:rsidTr="00F45D49">
        <w:tc>
          <w:tcPr>
            <w:tcW w:w="4440" w:type="dxa"/>
          </w:tcPr>
          <w:p w:rsidR="00F45D49" w:rsidRPr="002A2827" w:rsidRDefault="00F45D49" w:rsidP="00EF371C">
            <w:pPr>
              <w:pStyle w:val="a7"/>
              <w:ind w:left="0"/>
              <w:rPr>
                <w:rFonts w:ascii="Times New Roman" w:hAnsi="Times New Roman" w:cs="Times New Roman"/>
                <w:lang w:val="de-DE"/>
              </w:rPr>
            </w:pPr>
          </w:p>
        </w:tc>
        <w:tc>
          <w:tcPr>
            <w:tcW w:w="4411" w:type="dxa"/>
          </w:tcPr>
          <w:p w:rsidR="00F45D49" w:rsidRPr="002A2827" w:rsidRDefault="00F45D49" w:rsidP="00EF371C">
            <w:pPr>
              <w:pStyle w:val="a7"/>
              <w:ind w:left="0"/>
              <w:rPr>
                <w:rFonts w:ascii="Times New Roman" w:hAnsi="Times New Roman" w:cs="Times New Roman"/>
                <w:lang w:val="de-DE"/>
              </w:rPr>
            </w:pPr>
          </w:p>
        </w:tc>
      </w:tr>
      <w:tr w:rsidR="00F45D49" w:rsidRPr="00736FE3" w:rsidTr="00A64B21">
        <w:tc>
          <w:tcPr>
            <w:tcW w:w="8851" w:type="dxa"/>
            <w:gridSpan w:val="2"/>
          </w:tcPr>
          <w:p w:rsidR="00F45D49" w:rsidRPr="002A2827" w:rsidRDefault="00F45D49" w:rsidP="00F45D49">
            <w:pPr>
              <w:pStyle w:val="a7"/>
              <w:ind w:left="0"/>
              <w:jc w:val="center"/>
              <w:rPr>
                <w:rFonts w:ascii="Times New Roman" w:hAnsi="Times New Roman" w:cs="Times New Roman"/>
                <w:lang w:val="de-DE"/>
              </w:rPr>
            </w:pPr>
            <w:r w:rsidRPr="002A2827">
              <w:rPr>
                <w:rFonts w:ascii="Times New Roman" w:hAnsi="Times New Roman" w:cs="Times New Roman"/>
                <w:lang w:val="de-DE"/>
              </w:rPr>
              <w:t>Die Hauptstadt</w:t>
            </w:r>
            <w:r w:rsidR="00204193" w:rsidRPr="002A2827">
              <w:rPr>
                <w:rFonts w:ascii="Times New Roman" w:hAnsi="Times New Roman" w:cs="Times New Roman"/>
                <w:lang w:val="de-DE"/>
              </w:rPr>
              <w:t xml:space="preserve"> (Welche</w:t>
            </w:r>
            <w:r w:rsidR="00092096" w:rsidRPr="00092096">
              <w:rPr>
                <w:rFonts w:ascii="Times New Roman" w:hAnsi="Times New Roman" w:cs="Times New Roman"/>
                <w:lang w:val="de-DE"/>
              </w:rPr>
              <w:t xml:space="preserve"> </w:t>
            </w:r>
            <w:r w:rsidR="00204193" w:rsidRPr="002A2827">
              <w:rPr>
                <w:rFonts w:ascii="Times New Roman" w:hAnsi="Times New Roman" w:cs="Times New Roman"/>
                <w:lang w:val="de-DE"/>
              </w:rPr>
              <w:t>Stadt</w:t>
            </w:r>
            <w:r w:rsidR="00092096" w:rsidRPr="00092096">
              <w:rPr>
                <w:rFonts w:ascii="Times New Roman" w:hAnsi="Times New Roman" w:cs="Times New Roman"/>
                <w:lang w:val="de-DE"/>
              </w:rPr>
              <w:t xml:space="preserve"> </w:t>
            </w:r>
            <w:r w:rsidR="00204193" w:rsidRPr="002A2827">
              <w:rPr>
                <w:rFonts w:ascii="Times New Roman" w:hAnsi="Times New Roman" w:cs="Times New Roman"/>
                <w:lang w:val="de-DE"/>
              </w:rPr>
              <w:t>ist die Hauptstadt …?)</w:t>
            </w:r>
          </w:p>
        </w:tc>
      </w:tr>
      <w:tr w:rsidR="00F45D49" w:rsidRPr="00736FE3" w:rsidTr="00F45D49">
        <w:tc>
          <w:tcPr>
            <w:tcW w:w="4440" w:type="dxa"/>
          </w:tcPr>
          <w:p w:rsidR="00F45D49" w:rsidRPr="002A2827" w:rsidRDefault="00F45D49" w:rsidP="00EF371C">
            <w:pPr>
              <w:pStyle w:val="a7"/>
              <w:ind w:left="0"/>
              <w:rPr>
                <w:rFonts w:ascii="Times New Roman" w:hAnsi="Times New Roman" w:cs="Times New Roman"/>
                <w:lang w:val="de-DE"/>
              </w:rPr>
            </w:pPr>
          </w:p>
        </w:tc>
        <w:tc>
          <w:tcPr>
            <w:tcW w:w="4411" w:type="dxa"/>
          </w:tcPr>
          <w:p w:rsidR="00F45D49" w:rsidRPr="002A2827" w:rsidRDefault="00F45D49" w:rsidP="00EF371C">
            <w:pPr>
              <w:pStyle w:val="a7"/>
              <w:ind w:left="0"/>
              <w:rPr>
                <w:rFonts w:ascii="Times New Roman" w:hAnsi="Times New Roman" w:cs="Times New Roman"/>
                <w:lang w:val="de-DE"/>
              </w:rPr>
            </w:pPr>
          </w:p>
        </w:tc>
      </w:tr>
      <w:tr w:rsidR="00F45D49" w:rsidRPr="00736FE3" w:rsidTr="00F76EB9">
        <w:tc>
          <w:tcPr>
            <w:tcW w:w="8851" w:type="dxa"/>
            <w:gridSpan w:val="2"/>
          </w:tcPr>
          <w:p w:rsidR="00F45D49" w:rsidRPr="002A2827" w:rsidRDefault="00F45D49" w:rsidP="00F45D49">
            <w:pPr>
              <w:pStyle w:val="a7"/>
              <w:ind w:left="0"/>
              <w:jc w:val="center"/>
              <w:rPr>
                <w:rFonts w:ascii="Times New Roman" w:hAnsi="Times New Roman" w:cs="Times New Roman"/>
                <w:lang w:val="de-DE"/>
              </w:rPr>
            </w:pPr>
            <w:r w:rsidRPr="002A2827">
              <w:rPr>
                <w:rFonts w:ascii="Times New Roman" w:hAnsi="Times New Roman" w:cs="Times New Roman"/>
                <w:lang w:val="de-DE"/>
              </w:rPr>
              <w:t>Die Staatsflagge</w:t>
            </w:r>
            <w:r w:rsidR="00204193" w:rsidRPr="002A2827">
              <w:rPr>
                <w:rFonts w:ascii="Times New Roman" w:hAnsi="Times New Roman" w:cs="Times New Roman"/>
                <w:lang w:val="de-DE"/>
              </w:rPr>
              <w:t xml:space="preserve"> (Wie</w:t>
            </w:r>
            <w:r w:rsidR="00092096" w:rsidRPr="00092096">
              <w:rPr>
                <w:rFonts w:ascii="Times New Roman" w:hAnsi="Times New Roman" w:cs="Times New Roman"/>
                <w:lang w:val="de-DE"/>
              </w:rPr>
              <w:t xml:space="preserve"> </w:t>
            </w:r>
            <w:r w:rsidR="00204193" w:rsidRPr="002A2827">
              <w:rPr>
                <w:rFonts w:ascii="Times New Roman" w:hAnsi="Times New Roman" w:cs="Times New Roman"/>
                <w:lang w:val="de-DE"/>
              </w:rPr>
              <w:t>sind die Staatsfarben</w:t>
            </w:r>
            <w:r w:rsidR="00712D93" w:rsidRPr="002A2827">
              <w:rPr>
                <w:rFonts w:ascii="Times New Roman" w:hAnsi="Times New Roman" w:cs="Times New Roman"/>
                <w:lang w:val="de-DE"/>
              </w:rPr>
              <w:t>Deutschlands/Russlands</w:t>
            </w:r>
            <w:r w:rsidR="00204193" w:rsidRPr="002A2827">
              <w:rPr>
                <w:rFonts w:ascii="Times New Roman" w:hAnsi="Times New Roman" w:cs="Times New Roman"/>
                <w:lang w:val="de-DE"/>
              </w:rPr>
              <w:t>?)</w:t>
            </w:r>
          </w:p>
        </w:tc>
      </w:tr>
      <w:tr w:rsidR="00F45D49" w:rsidRPr="00736FE3" w:rsidTr="00F45D49">
        <w:tc>
          <w:tcPr>
            <w:tcW w:w="4440" w:type="dxa"/>
          </w:tcPr>
          <w:p w:rsidR="00F45D49" w:rsidRPr="002A2827" w:rsidRDefault="00F45D49" w:rsidP="00EF371C">
            <w:pPr>
              <w:pStyle w:val="a7"/>
              <w:ind w:left="0"/>
              <w:rPr>
                <w:rFonts w:ascii="Times New Roman" w:hAnsi="Times New Roman" w:cs="Times New Roman"/>
                <w:lang w:val="de-DE"/>
              </w:rPr>
            </w:pPr>
          </w:p>
        </w:tc>
        <w:tc>
          <w:tcPr>
            <w:tcW w:w="4411" w:type="dxa"/>
          </w:tcPr>
          <w:p w:rsidR="00F45D49" w:rsidRPr="002A2827" w:rsidRDefault="00F45D49" w:rsidP="00EF371C">
            <w:pPr>
              <w:pStyle w:val="a7"/>
              <w:ind w:left="0"/>
              <w:rPr>
                <w:rFonts w:ascii="Times New Roman" w:hAnsi="Times New Roman" w:cs="Times New Roman"/>
                <w:lang w:val="de-DE"/>
              </w:rPr>
            </w:pPr>
          </w:p>
        </w:tc>
      </w:tr>
      <w:tr w:rsidR="00F45D49" w:rsidRPr="00204193" w:rsidTr="001F2EDB">
        <w:tc>
          <w:tcPr>
            <w:tcW w:w="8851" w:type="dxa"/>
            <w:gridSpan w:val="2"/>
          </w:tcPr>
          <w:p w:rsidR="00F45D49" w:rsidRDefault="00F45D49" w:rsidP="00F45D49">
            <w:pPr>
              <w:pStyle w:val="a7"/>
              <w:ind w:left="0"/>
              <w:jc w:val="center"/>
              <w:rPr>
                <w:rFonts w:ascii="Times New Roman" w:hAnsi="Times New Roman" w:cs="Times New Roman"/>
                <w:lang w:val="en-US"/>
              </w:rPr>
            </w:pPr>
            <w:r>
              <w:rPr>
                <w:rFonts w:ascii="Times New Roman" w:hAnsi="Times New Roman" w:cs="Times New Roman"/>
                <w:lang w:val="en-US"/>
              </w:rPr>
              <w:t>Die gröβten Städte</w:t>
            </w:r>
            <w:r w:rsidR="00092096">
              <w:rPr>
                <w:rFonts w:ascii="Times New Roman" w:hAnsi="Times New Roman" w:cs="Times New Roman"/>
              </w:rPr>
              <w:t xml:space="preserve"> </w:t>
            </w:r>
            <w:r w:rsidR="00204193">
              <w:rPr>
                <w:rFonts w:ascii="Times New Roman" w:hAnsi="Times New Roman" w:cs="Times New Roman"/>
                <w:lang w:val="en-US"/>
              </w:rPr>
              <w:t>sind…</w:t>
            </w:r>
          </w:p>
        </w:tc>
      </w:tr>
      <w:tr w:rsidR="00F45D49" w:rsidRPr="00204193" w:rsidTr="00F45D49">
        <w:tc>
          <w:tcPr>
            <w:tcW w:w="4440" w:type="dxa"/>
          </w:tcPr>
          <w:p w:rsidR="00F45D49" w:rsidRDefault="00F45D49" w:rsidP="00EF371C">
            <w:pPr>
              <w:pStyle w:val="a7"/>
              <w:ind w:left="0"/>
              <w:rPr>
                <w:rFonts w:ascii="Times New Roman" w:hAnsi="Times New Roman" w:cs="Times New Roman"/>
                <w:lang w:val="en-US"/>
              </w:rPr>
            </w:pPr>
          </w:p>
        </w:tc>
        <w:tc>
          <w:tcPr>
            <w:tcW w:w="4411" w:type="dxa"/>
          </w:tcPr>
          <w:p w:rsidR="00F45D49" w:rsidRDefault="00F45D49" w:rsidP="00EF371C">
            <w:pPr>
              <w:pStyle w:val="a7"/>
              <w:ind w:left="0"/>
              <w:rPr>
                <w:rFonts w:ascii="Times New Roman" w:hAnsi="Times New Roman" w:cs="Times New Roman"/>
                <w:lang w:val="en-US"/>
              </w:rPr>
            </w:pPr>
          </w:p>
        </w:tc>
      </w:tr>
      <w:tr w:rsidR="00F45D49" w:rsidRPr="00204193" w:rsidTr="00963AA7">
        <w:tc>
          <w:tcPr>
            <w:tcW w:w="8851" w:type="dxa"/>
            <w:gridSpan w:val="2"/>
          </w:tcPr>
          <w:p w:rsidR="00F45D49" w:rsidRDefault="00092096" w:rsidP="00F45D49">
            <w:pPr>
              <w:pStyle w:val="a7"/>
              <w:ind w:left="0"/>
              <w:jc w:val="center"/>
              <w:rPr>
                <w:rFonts w:ascii="Times New Roman" w:hAnsi="Times New Roman" w:cs="Times New Roman"/>
                <w:lang w:val="en-US"/>
              </w:rPr>
            </w:pPr>
            <w:r>
              <w:rPr>
                <w:rFonts w:ascii="Times New Roman" w:hAnsi="Times New Roman" w:cs="Times New Roman"/>
                <w:lang w:val="en-US"/>
              </w:rPr>
              <w:t>Die gröβten Flü</w:t>
            </w:r>
            <w:r w:rsidR="00F45D49">
              <w:rPr>
                <w:rFonts w:ascii="Times New Roman" w:hAnsi="Times New Roman" w:cs="Times New Roman"/>
                <w:lang w:val="en-US"/>
              </w:rPr>
              <w:t>sse</w:t>
            </w:r>
            <w:r>
              <w:rPr>
                <w:rFonts w:ascii="Times New Roman" w:hAnsi="Times New Roman" w:cs="Times New Roman"/>
              </w:rPr>
              <w:t xml:space="preserve"> </w:t>
            </w:r>
            <w:r w:rsidR="00204193">
              <w:rPr>
                <w:rFonts w:ascii="Times New Roman" w:hAnsi="Times New Roman" w:cs="Times New Roman"/>
                <w:lang w:val="en-US"/>
              </w:rPr>
              <w:t>sind…</w:t>
            </w:r>
          </w:p>
        </w:tc>
      </w:tr>
      <w:tr w:rsidR="00F45D49" w:rsidRPr="00204193" w:rsidTr="00F45D49">
        <w:tc>
          <w:tcPr>
            <w:tcW w:w="4440" w:type="dxa"/>
          </w:tcPr>
          <w:p w:rsidR="00F45D49" w:rsidRDefault="00F45D49" w:rsidP="00EF371C">
            <w:pPr>
              <w:pStyle w:val="a7"/>
              <w:ind w:left="0"/>
              <w:rPr>
                <w:rFonts w:ascii="Times New Roman" w:hAnsi="Times New Roman" w:cs="Times New Roman"/>
                <w:lang w:val="en-US"/>
              </w:rPr>
            </w:pPr>
          </w:p>
        </w:tc>
        <w:tc>
          <w:tcPr>
            <w:tcW w:w="4411" w:type="dxa"/>
          </w:tcPr>
          <w:p w:rsidR="00F45D49" w:rsidRDefault="00F45D49" w:rsidP="00EF371C">
            <w:pPr>
              <w:pStyle w:val="a7"/>
              <w:ind w:left="0"/>
              <w:rPr>
                <w:rFonts w:ascii="Times New Roman" w:hAnsi="Times New Roman" w:cs="Times New Roman"/>
                <w:lang w:val="en-US"/>
              </w:rPr>
            </w:pPr>
          </w:p>
        </w:tc>
      </w:tr>
    </w:tbl>
    <w:p w:rsidR="004E126C" w:rsidRPr="00EF371C" w:rsidRDefault="004E126C" w:rsidP="00EF371C">
      <w:pPr>
        <w:pStyle w:val="a7"/>
        <w:rPr>
          <w:rFonts w:ascii="Times New Roman" w:hAnsi="Times New Roman" w:cs="Times New Roman"/>
          <w:lang w:val="en-US"/>
        </w:rPr>
      </w:pPr>
    </w:p>
    <w:p w:rsidR="00EF371C" w:rsidRPr="00204193" w:rsidRDefault="004E126C" w:rsidP="00EF371C">
      <w:pPr>
        <w:pStyle w:val="a7"/>
        <w:rPr>
          <w:rFonts w:ascii="Times New Roman" w:hAnsi="Times New Roman" w:cs="Times New Roman"/>
          <w:lang w:val="en-US"/>
        </w:rPr>
      </w:pPr>
      <w:r>
        <w:rPr>
          <w:rFonts w:ascii="Times New Roman" w:hAnsi="Times New Roman" w:cs="Times New Roman"/>
          <w:lang w:val="en-US"/>
        </w:rPr>
        <w:t xml:space="preserve">5. </w:t>
      </w:r>
      <w:r>
        <w:rPr>
          <w:rFonts w:ascii="Times New Roman" w:hAnsi="Times New Roman" w:cs="Times New Roman"/>
        </w:rPr>
        <w:t>Этапрефлексииучебнойдеятельности</w:t>
      </w:r>
      <w:r w:rsidRPr="00204193">
        <w:rPr>
          <w:rFonts w:ascii="Times New Roman" w:hAnsi="Times New Roman" w:cs="Times New Roman"/>
          <w:lang w:val="en-US"/>
        </w:rPr>
        <w:t>.</w:t>
      </w:r>
    </w:p>
    <w:p w:rsidR="009C0C81" w:rsidRPr="002A2827" w:rsidRDefault="004E126C" w:rsidP="00EF371C">
      <w:pPr>
        <w:pStyle w:val="a7"/>
        <w:rPr>
          <w:rFonts w:ascii="Times New Roman" w:hAnsi="Times New Roman" w:cs="Times New Roman"/>
          <w:lang w:val="de-DE"/>
        </w:rPr>
      </w:pPr>
      <w:r w:rsidRPr="002A2827">
        <w:rPr>
          <w:rFonts w:ascii="Times New Roman" w:hAnsi="Times New Roman" w:cs="Times New Roman"/>
          <w:lang w:val="de-DE"/>
        </w:rPr>
        <w:t xml:space="preserve">L.: </w:t>
      </w:r>
      <w:r w:rsidR="001228C7" w:rsidRPr="002A2827">
        <w:rPr>
          <w:rFonts w:ascii="Times New Roman" w:hAnsi="Times New Roman" w:cs="Times New Roman"/>
          <w:lang w:val="de-DE"/>
        </w:rPr>
        <w:t>Sie</w:t>
      </w:r>
      <w:r w:rsidR="00092096" w:rsidRPr="00092096">
        <w:rPr>
          <w:rFonts w:ascii="Times New Roman" w:hAnsi="Times New Roman" w:cs="Times New Roman"/>
          <w:lang w:val="de-DE"/>
        </w:rPr>
        <w:t xml:space="preserve"> </w:t>
      </w:r>
      <w:r w:rsidR="001228C7" w:rsidRPr="002A2827">
        <w:rPr>
          <w:rFonts w:ascii="Times New Roman" w:hAnsi="Times New Roman" w:cs="Times New Roman"/>
          <w:lang w:val="de-DE"/>
        </w:rPr>
        <w:t>haben</w:t>
      </w:r>
      <w:r w:rsidR="00092096" w:rsidRPr="00092096">
        <w:rPr>
          <w:rFonts w:ascii="Times New Roman" w:hAnsi="Times New Roman" w:cs="Times New Roman"/>
          <w:lang w:val="de-DE"/>
        </w:rPr>
        <w:t xml:space="preserve"> </w:t>
      </w:r>
      <w:r w:rsidR="001228C7" w:rsidRPr="002A2827">
        <w:rPr>
          <w:rFonts w:ascii="Times New Roman" w:hAnsi="Times New Roman" w:cs="Times New Roman"/>
          <w:lang w:val="de-DE"/>
        </w:rPr>
        <w:t>heute</w:t>
      </w:r>
      <w:r w:rsidR="00092096" w:rsidRPr="00092096">
        <w:rPr>
          <w:rFonts w:ascii="Times New Roman" w:hAnsi="Times New Roman" w:cs="Times New Roman"/>
          <w:lang w:val="de-DE"/>
        </w:rPr>
        <w:t xml:space="preserve"> </w:t>
      </w:r>
      <w:r w:rsidR="001228C7" w:rsidRPr="002A2827">
        <w:rPr>
          <w:rFonts w:ascii="Times New Roman" w:hAnsi="Times New Roman" w:cs="Times New Roman"/>
          <w:lang w:val="de-DE"/>
        </w:rPr>
        <w:t>sehr gut und produktivgearbeitet. Was haben</w:t>
      </w:r>
      <w:r w:rsidR="00092096" w:rsidRPr="00092096">
        <w:rPr>
          <w:rFonts w:ascii="Times New Roman" w:hAnsi="Times New Roman" w:cs="Times New Roman"/>
          <w:lang w:val="de-DE"/>
        </w:rPr>
        <w:t xml:space="preserve"> </w:t>
      </w:r>
      <w:r w:rsidR="001228C7" w:rsidRPr="002A2827">
        <w:rPr>
          <w:rFonts w:ascii="Times New Roman" w:hAnsi="Times New Roman" w:cs="Times New Roman"/>
          <w:lang w:val="de-DE"/>
        </w:rPr>
        <w:t>Sie</w:t>
      </w:r>
      <w:r w:rsidR="00092096" w:rsidRPr="00092096">
        <w:rPr>
          <w:rFonts w:ascii="Times New Roman" w:hAnsi="Times New Roman" w:cs="Times New Roman"/>
          <w:lang w:val="de-DE"/>
        </w:rPr>
        <w:t xml:space="preserve"> </w:t>
      </w:r>
      <w:r w:rsidR="001228C7" w:rsidRPr="002A2827">
        <w:rPr>
          <w:rFonts w:ascii="Times New Roman" w:hAnsi="Times New Roman" w:cs="Times New Roman"/>
          <w:lang w:val="de-DE"/>
        </w:rPr>
        <w:t>besonders</w:t>
      </w:r>
      <w:r w:rsidR="00092096" w:rsidRPr="00092096">
        <w:rPr>
          <w:rFonts w:ascii="Times New Roman" w:hAnsi="Times New Roman" w:cs="Times New Roman"/>
          <w:lang w:val="de-DE"/>
        </w:rPr>
        <w:t xml:space="preserve"> </w:t>
      </w:r>
      <w:r w:rsidR="001228C7" w:rsidRPr="002A2827">
        <w:rPr>
          <w:rFonts w:ascii="Times New Roman" w:hAnsi="Times New Roman" w:cs="Times New Roman"/>
          <w:lang w:val="de-DE"/>
        </w:rPr>
        <w:t>gut</w:t>
      </w:r>
      <w:r w:rsidR="00092096" w:rsidRPr="00092096">
        <w:rPr>
          <w:rFonts w:ascii="Times New Roman" w:hAnsi="Times New Roman" w:cs="Times New Roman"/>
          <w:lang w:val="de-DE"/>
        </w:rPr>
        <w:t xml:space="preserve"> </w:t>
      </w:r>
      <w:r w:rsidR="00092096">
        <w:rPr>
          <w:rFonts w:ascii="Times New Roman" w:hAnsi="Times New Roman" w:cs="Times New Roman"/>
          <w:lang w:val="de-DE"/>
        </w:rPr>
        <w:t>g</w:t>
      </w:r>
      <w:r w:rsidR="001228C7" w:rsidRPr="002A2827">
        <w:rPr>
          <w:rFonts w:ascii="Times New Roman" w:hAnsi="Times New Roman" w:cs="Times New Roman"/>
          <w:lang w:val="de-DE"/>
        </w:rPr>
        <w:t>escha</w:t>
      </w:r>
      <w:r w:rsidR="00092096">
        <w:rPr>
          <w:rFonts w:ascii="Times New Roman" w:hAnsi="Times New Roman" w:cs="Times New Roman"/>
          <w:lang w:val="de-DE"/>
        </w:rPr>
        <w:t>f</w:t>
      </w:r>
      <w:r w:rsidR="001228C7" w:rsidRPr="002A2827">
        <w:rPr>
          <w:rFonts w:ascii="Times New Roman" w:hAnsi="Times New Roman" w:cs="Times New Roman"/>
          <w:lang w:val="de-DE"/>
        </w:rPr>
        <w:t>ft?</w:t>
      </w:r>
      <w:r w:rsidR="00092096">
        <w:rPr>
          <w:rFonts w:ascii="Times New Roman" w:hAnsi="Times New Roman" w:cs="Times New Roman"/>
          <w:lang w:val="de-DE"/>
        </w:rPr>
        <w:t xml:space="preserve"> </w:t>
      </w:r>
      <w:r w:rsidR="009C0C81" w:rsidRPr="002A2827">
        <w:rPr>
          <w:rFonts w:ascii="Times New Roman" w:hAnsi="Times New Roman" w:cs="Times New Roman"/>
          <w:lang w:val="de-DE"/>
        </w:rPr>
        <w:t>Mit</w:t>
      </w:r>
      <w:r w:rsidR="00092096">
        <w:rPr>
          <w:rFonts w:ascii="Times New Roman" w:hAnsi="Times New Roman" w:cs="Times New Roman"/>
          <w:lang w:val="de-DE"/>
        </w:rPr>
        <w:t xml:space="preserve"> </w:t>
      </w:r>
      <w:r w:rsidR="009C0C81" w:rsidRPr="002A2827">
        <w:rPr>
          <w:rFonts w:ascii="Times New Roman" w:hAnsi="Times New Roman" w:cs="Times New Roman"/>
          <w:lang w:val="de-DE"/>
        </w:rPr>
        <w:t>welchem</w:t>
      </w:r>
      <w:r w:rsidR="00092096">
        <w:rPr>
          <w:rFonts w:ascii="Times New Roman" w:hAnsi="Times New Roman" w:cs="Times New Roman"/>
          <w:lang w:val="de-DE"/>
        </w:rPr>
        <w:t xml:space="preserve"> </w:t>
      </w:r>
      <w:r w:rsidR="009C0C81" w:rsidRPr="002A2827">
        <w:rPr>
          <w:rFonts w:ascii="Times New Roman" w:hAnsi="Times New Roman" w:cs="Times New Roman"/>
          <w:lang w:val="de-DE"/>
        </w:rPr>
        <w:t>Fach war unsere</w:t>
      </w:r>
      <w:r w:rsidR="00092096">
        <w:rPr>
          <w:rFonts w:ascii="Times New Roman" w:hAnsi="Times New Roman" w:cs="Times New Roman"/>
          <w:lang w:val="de-DE"/>
        </w:rPr>
        <w:t xml:space="preserve"> </w:t>
      </w:r>
      <w:r w:rsidR="009C0C81" w:rsidRPr="002A2827">
        <w:rPr>
          <w:rFonts w:ascii="Times New Roman" w:hAnsi="Times New Roman" w:cs="Times New Roman"/>
          <w:lang w:val="de-DE"/>
        </w:rPr>
        <w:t>Stunde</w:t>
      </w:r>
      <w:r w:rsidR="00092096">
        <w:rPr>
          <w:rFonts w:ascii="Times New Roman" w:hAnsi="Times New Roman" w:cs="Times New Roman"/>
          <w:lang w:val="de-DE"/>
        </w:rPr>
        <w:t xml:space="preserve"> </w:t>
      </w:r>
      <w:r w:rsidR="009C0C81" w:rsidRPr="002A2827">
        <w:rPr>
          <w:rFonts w:ascii="Times New Roman" w:hAnsi="Times New Roman" w:cs="Times New Roman"/>
          <w:lang w:val="de-DE"/>
        </w:rPr>
        <w:t>eng</w:t>
      </w:r>
      <w:r w:rsidR="00092096">
        <w:rPr>
          <w:rFonts w:ascii="Times New Roman" w:hAnsi="Times New Roman" w:cs="Times New Roman"/>
          <w:lang w:val="de-DE"/>
        </w:rPr>
        <w:t xml:space="preserve"> </w:t>
      </w:r>
      <w:r w:rsidR="009C0C81" w:rsidRPr="002A2827">
        <w:rPr>
          <w:rFonts w:ascii="Times New Roman" w:hAnsi="Times New Roman" w:cs="Times New Roman"/>
          <w:lang w:val="de-DE"/>
        </w:rPr>
        <w:t>verbunden?</w:t>
      </w:r>
    </w:p>
    <w:p w:rsidR="009C0C81" w:rsidRPr="002A2827" w:rsidRDefault="009C0C81" w:rsidP="00EF371C">
      <w:pPr>
        <w:pStyle w:val="a7"/>
        <w:rPr>
          <w:rFonts w:ascii="Times New Roman" w:hAnsi="Times New Roman" w:cs="Times New Roman"/>
          <w:lang w:val="de-DE"/>
        </w:rPr>
      </w:pPr>
    </w:p>
    <w:p w:rsidR="009C0C81" w:rsidRPr="00092096" w:rsidRDefault="009C0C81" w:rsidP="00EF371C">
      <w:pPr>
        <w:pStyle w:val="a7"/>
        <w:rPr>
          <w:rFonts w:ascii="Times New Roman" w:hAnsi="Times New Roman" w:cs="Times New Roman"/>
          <w:lang w:val="de-DE"/>
        </w:rPr>
      </w:pPr>
      <w:r w:rsidRPr="00092096">
        <w:rPr>
          <w:rFonts w:ascii="Times New Roman" w:hAnsi="Times New Roman" w:cs="Times New Roman"/>
          <w:lang w:val="de-DE"/>
        </w:rPr>
        <w:t xml:space="preserve">Die Hausaufgabe: </w:t>
      </w:r>
    </w:p>
    <w:p w:rsidR="004E126C" w:rsidRPr="002A2827" w:rsidRDefault="009C0C81" w:rsidP="00EF371C">
      <w:pPr>
        <w:pStyle w:val="a7"/>
        <w:rPr>
          <w:rFonts w:ascii="Times New Roman" w:hAnsi="Times New Roman" w:cs="Times New Roman"/>
          <w:lang w:val="de-DE"/>
        </w:rPr>
      </w:pPr>
      <w:r w:rsidRPr="002A2827">
        <w:rPr>
          <w:rFonts w:ascii="Times New Roman" w:hAnsi="Times New Roman" w:cs="Times New Roman"/>
          <w:lang w:val="de-DE"/>
        </w:rPr>
        <w:t>L.:</w:t>
      </w:r>
      <w:r w:rsidR="00092096">
        <w:rPr>
          <w:rFonts w:ascii="Times New Roman" w:hAnsi="Times New Roman" w:cs="Times New Roman"/>
          <w:lang w:val="de-DE"/>
        </w:rPr>
        <w:t xml:space="preserve"> </w:t>
      </w:r>
      <w:r w:rsidR="004E126C" w:rsidRPr="002A2827">
        <w:rPr>
          <w:rFonts w:ascii="Times New Roman" w:hAnsi="Times New Roman" w:cs="Times New Roman"/>
          <w:lang w:val="de-DE"/>
        </w:rPr>
        <w:t>Welche</w:t>
      </w:r>
      <w:r w:rsidR="00092096">
        <w:rPr>
          <w:rFonts w:ascii="Times New Roman" w:hAnsi="Times New Roman" w:cs="Times New Roman"/>
          <w:lang w:val="de-DE"/>
        </w:rPr>
        <w:t xml:space="preserve"> </w:t>
      </w:r>
      <w:r w:rsidR="004E126C" w:rsidRPr="002A2827">
        <w:rPr>
          <w:rFonts w:ascii="Times New Roman" w:hAnsi="Times New Roman" w:cs="Times New Roman"/>
          <w:lang w:val="de-DE"/>
        </w:rPr>
        <w:t>Aspekten</w:t>
      </w:r>
      <w:r w:rsidR="00092096">
        <w:rPr>
          <w:rFonts w:ascii="Times New Roman" w:hAnsi="Times New Roman" w:cs="Times New Roman"/>
          <w:lang w:val="de-DE"/>
        </w:rPr>
        <w:t xml:space="preserve"> </w:t>
      </w:r>
      <w:r w:rsidR="004E126C" w:rsidRPr="002A2827">
        <w:rPr>
          <w:rFonts w:ascii="Times New Roman" w:hAnsi="Times New Roman" w:cs="Times New Roman"/>
          <w:lang w:val="de-DE"/>
        </w:rPr>
        <w:t>fehlten</w:t>
      </w:r>
      <w:r w:rsidR="00092096">
        <w:rPr>
          <w:rFonts w:ascii="Times New Roman" w:hAnsi="Times New Roman" w:cs="Times New Roman"/>
          <w:lang w:val="de-DE"/>
        </w:rPr>
        <w:t xml:space="preserve"> </w:t>
      </w:r>
      <w:r w:rsidR="004E126C" w:rsidRPr="002A2827">
        <w:rPr>
          <w:rFonts w:ascii="Times New Roman" w:hAnsi="Times New Roman" w:cs="Times New Roman"/>
          <w:lang w:val="de-DE"/>
        </w:rPr>
        <w:t>heute in Ihren</w:t>
      </w:r>
      <w:r w:rsidR="00092096">
        <w:rPr>
          <w:rFonts w:ascii="Times New Roman" w:hAnsi="Times New Roman" w:cs="Times New Roman"/>
          <w:lang w:val="de-DE"/>
        </w:rPr>
        <w:t xml:space="preserve"> </w:t>
      </w:r>
      <w:r w:rsidR="004E126C" w:rsidRPr="002A2827">
        <w:rPr>
          <w:rFonts w:ascii="Times New Roman" w:hAnsi="Times New Roman" w:cs="Times New Roman"/>
          <w:lang w:val="de-DE"/>
        </w:rPr>
        <w:t>Berichten? Was mö</w:t>
      </w:r>
      <w:r w:rsidR="001228C7" w:rsidRPr="002A2827">
        <w:rPr>
          <w:rFonts w:ascii="Times New Roman" w:hAnsi="Times New Roman" w:cs="Times New Roman"/>
          <w:lang w:val="de-DE"/>
        </w:rPr>
        <w:t>chten</w:t>
      </w:r>
      <w:r w:rsidR="00092096">
        <w:rPr>
          <w:rFonts w:ascii="Times New Roman" w:hAnsi="Times New Roman" w:cs="Times New Roman"/>
          <w:lang w:val="de-DE"/>
        </w:rPr>
        <w:t xml:space="preserve"> Sie                                                n</w:t>
      </w:r>
      <w:r w:rsidR="001228C7" w:rsidRPr="002A2827">
        <w:rPr>
          <w:rFonts w:ascii="Times New Roman" w:hAnsi="Times New Roman" w:cs="Times New Roman"/>
          <w:lang w:val="de-DE"/>
        </w:rPr>
        <w:t>och</w:t>
      </w:r>
      <w:r w:rsidR="00092096">
        <w:rPr>
          <w:rFonts w:ascii="Times New Roman" w:hAnsi="Times New Roman" w:cs="Times New Roman"/>
          <w:lang w:val="de-DE"/>
        </w:rPr>
        <w:t xml:space="preserve"> </w:t>
      </w:r>
      <w:r w:rsidR="001228C7" w:rsidRPr="002A2827">
        <w:rPr>
          <w:rFonts w:ascii="Times New Roman" w:hAnsi="Times New Roman" w:cs="Times New Roman"/>
          <w:lang w:val="de-DE"/>
        </w:rPr>
        <w:t>über</w:t>
      </w:r>
      <w:r w:rsidR="00092096">
        <w:rPr>
          <w:rFonts w:ascii="Times New Roman" w:hAnsi="Times New Roman" w:cs="Times New Roman"/>
          <w:lang w:val="de-DE"/>
        </w:rPr>
        <w:t xml:space="preserve"> d</w:t>
      </w:r>
      <w:r w:rsidR="001228C7" w:rsidRPr="002A2827">
        <w:rPr>
          <w:rFonts w:ascii="Times New Roman" w:hAnsi="Times New Roman" w:cs="Times New Roman"/>
          <w:lang w:val="de-DE"/>
        </w:rPr>
        <w:t>iese</w:t>
      </w:r>
      <w:r w:rsidR="00092096">
        <w:rPr>
          <w:rFonts w:ascii="Times New Roman" w:hAnsi="Times New Roman" w:cs="Times New Roman"/>
          <w:lang w:val="de-DE"/>
        </w:rPr>
        <w:t xml:space="preserve"> </w:t>
      </w:r>
      <w:r w:rsidR="004E126C" w:rsidRPr="002A2827">
        <w:rPr>
          <w:rFonts w:ascii="Times New Roman" w:hAnsi="Times New Roman" w:cs="Times New Roman"/>
          <w:lang w:val="de-DE"/>
        </w:rPr>
        <w:t>Länder</w:t>
      </w:r>
      <w:r w:rsidR="00092096">
        <w:rPr>
          <w:rFonts w:ascii="Times New Roman" w:hAnsi="Times New Roman" w:cs="Times New Roman"/>
          <w:lang w:val="de-DE"/>
        </w:rPr>
        <w:t xml:space="preserve"> </w:t>
      </w:r>
      <w:r w:rsidR="004E126C" w:rsidRPr="002A2827">
        <w:rPr>
          <w:rFonts w:ascii="Times New Roman" w:hAnsi="Times New Roman" w:cs="Times New Roman"/>
          <w:lang w:val="de-DE"/>
        </w:rPr>
        <w:t>erfahren</w:t>
      </w:r>
      <w:r w:rsidR="00092096">
        <w:rPr>
          <w:rFonts w:ascii="Times New Roman" w:hAnsi="Times New Roman" w:cs="Times New Roman"/>
          <w:lang w:val="de-DE"/>
        </w:rPr>
        <w:t xml:space="preserve"> </w:t>
      </w:r>
      <w:r w:rsidR="004E126C" w:rsidRPr="002A2827">
        <w:rPr>
          <w:rFonts w:ascii="Times New Roman" w:hAnsi="Times New Roman" w:cs="Times New Roman"/>
          <w:lang w:val="de-DE"/>
        </w:rPr>
        <w:t>oder</w:t>
      </w:r>
      <w:r w:rsidR="00092096">
        <w:rPr>
          <w:rFonts w:ascii="Times New Roman" w:hAnsi="Times New Roman" w:cs="Times New Roman"/>
          <w:lang w:val="de-DE"/>
        </w:rPr>
        <w:t xml:space="preserve"> </w:t>
      </w:r>
      <w:r w:rsidR="004E126C" w:rsidRPr="002A2827">
        <w:rPr>
          <w:rFonts w:ascii="Times New Roman" w:hAnsi="Times New Roman" w:cs="Times New Roman"/>
          <w:lang w:val="de-DE"/>
        </w:rPr>
        <w:t>erzählen</w:t>
      </w:r>
      <w:r w:rsidR="001228C7" w:rsidRPr="002A2827">
        <w:rPr>
          <w:rFonts w:ascii="Times New Roman" w:hAnsi="Times New Roman" w:cs="Times New Roman"/>
          <w:lang w:val="de-DE"/>
        </w:rPr>
        <w:t>?</w:t>
      </w:r>
      <w:r w:rsidR="00092096">
        <w:rPr>
          <w:rFonts w:ascii="Times New Roman" w:hAnsi="Times New Roman" w:cs="Times New Roman"/>
          <w:lang w:val="de-DE"/>
        </w:rPr>
        <w:t xml:space="preserve"> </w:t>
      </w:r>
      <w:r w:rsidR="001228C7" w:rsidRPr="002A2827">
        <w:rPr>
          <w:rFonts w:ascii="Times New Roman" w:hAnsi="Times New Roman" w:cs="Times New Roman"/>
          <w:lang w:val="de-DE"/>
        </w:rPr>
        <w:t>Machen</w:t>
      </w:r>
      <w:r w:rsidR="00092096">
        <w:rPr>
          <w:rFonts w:ascii="Times New Roman" w:hAnsi="Times New Roman" w:cs="Times New Roman"/>
          <w:lang w:val="de-DE"/>
        </w:rPr>
        <w:t xml:space="preserve"> </w:t>
      </w:r>
      <w:r w:rsidR="001228C7" w:rsidRPr="002A2827">
        <w:rPr>
          <w:rFonts w:ascii="Times New Roman" w:hAnsi="Times New Roman" w:cs="Times New Roman"/>
          <w:lang w:val="de-DE"/>
        </w:rPr>
        <w:t>Sie</w:t>
      </w:r>
      <w:r w:rsidR="00092096">
        <w:rPr>
          <w:rFonts w:ascii="Times New Roman" w:hAnsi="Times New Roman" w:cs="Times New Roman"/>
          <w:lang w:val="de-DE"/>
        </w:rPr>
        <w:t xml:space="preserve"> </w:t>
      </w:r>
      <w:r w:rsidR="001228C7" w:rsidRPr="002A2827">
        <w:rPr>
          <w:rFonts w:ascii="Times New Roman" w:hAnsi="Times New Roman" w:cs="Times New Roman"/>
          <w:lang w:val="de-DE"/>
        </w:rPr>
        <w:t>bitte das zu</w:t>
      </w:r>
      <w:r w:rsidR="00092096">
        <w:rPr>
          <w:rFonts w:ascii="Times New Roman" w:hAnsi="Times New Roman" w:cs="Times New Roman"/>
          <w:lang w:val="de-DE"/>
        </w:rPr>
        <w:t xml:space="preserve"> </w:t>
      </w:r>
      <w:r w:rsidR="001228C7" w:rsidRPr="002A2827">
        <w:rPr>
          <w:rFonts w:ascii="Times New Roman" w:hAnsi="Times New Roman" w:cs="Times New Roman"/>
          <w:lang w:val="de-DE"/>
        </w:rPr>
        <w:t>Haus</w:t>
      </w:r>
      <w:r w:rsidRPr="002A2827">
        <w:rPr>
          <w:rFonts w:ascii="Times New Roman" w:hAnsi="Times New Roman" w:cs="Times New Roman"/>
          <w:lang w:val="de-DE"/>
        </w:rPr>
        <w:t>e</w:t>
      </w:r>
      <w:r w:rsidR="001228C7" w:rsidRPr="002A2827">
        <w:rPr>
          <w:rFonts w:ascii="Times New Roman" w:hAnsi="Times New Roman" w:cs="Times New Roman"/>
          <w:lang w:val="de-DE"/>
        </w:rPr>
        <w:t xml:space="preserve"> und erweitern</w:t>
      </w:r>
      <w:r w:rsidR="00092096">
        <w:rPr>
          <w:rFonts w:ascii="Times New Roman" w:hAnsi="Times New Roman" w:cs="Times New Roman"/>
          <w:lang w:val="de-DE"/>
        </w:rPr>
        <w:t xml:space="preserve"> </w:t>
      </w:r>
      <w:r w:rsidR="001228C7" w:rsidRPr="002A2827">
        <w:rPr>
          <w:rFonts w:ascii="Times New Roman" w:hAnsi="Times New Roman" w:cs="Times New Roman"/>
          <w:lang w:val="de-DE"/>
        </w:rPr>
        <w:t>Sie</w:t>
      </w:r>
      <w:r w:rsidR="00092096">
        <w:rPr>
          <w:rFonts w:ascii="Times New Roman" w:hAnsi="Times New Roman" w:cs="Times New Roman"/>
          <w:lang w:val="de-DE"/>
        </w:rPr>
        <w:t xml:space="preserve"> </w:t>
      </w:r>
      <w:r w:rsidR="001228C7" w:rsidRPr="002A2827">
        <w:rPr>
          <w:rFonts w:ascii="Times New Roman" w:hAnsi="Times New Roman" w:cs="Times New Roman"/>
          <w:lang w:val="de-DE"/>
        </w:rPr>
        <w:t>bitte die Tabellen.</w:t>
      </w:r>
      <w:r w:rsidR="00092096">
        <w:rPr>
          <w:rFonts w:ascii="Times New Roman" w:hAnsi="Times New Roman" w:cs="Times New Roman"/>
          <w:lang w:val="de-DE"/>
        </w:rPr>
        <w:t xml:space="preserve"> </w:t>
      </w:r>
      <w:r w:rsidR="00712D93" w:rsidRPr="002A2827">
        <w:rPr>
          <w:rFonts w:ascii="Times New Roman" w:hAnsi="Times New Roman" w:cs="Times New Roman"/>
          <w:lang w:val="de-DE"/>
        </w:rPr>
        <w:t>Suchen</w:t>
      </w:r>
      <w:r w:rsidR="00092096">
        <w:rPr>
          <w:rFonts w:ascii="Times New Roman" w:hAnsi="Times New Roman" w:cs="Times New Roman"/>
          <w:lang w:val="de-DE"/>
        </w:rPr>
        <w:t xml:space="preserve"> </w:t>
      </w:r>
      <w:r w:rsidR="00712D93" w:rsidRPr="002A2827">
        <w:rPr>
          <w:rFonts w:ascii="Times New Roman" w:hAnsi="Times New Roman" w:cs="Times New Roman"/>
          <w:lang w:val="de-DE"/>
        </w:rPr>
        <w:t>Sie</w:t>
      </w:r>
      <w:r w:rsidR="00092096">
        <w:rPr>
          <w:rFonts w:ascii="Times New Roman" w:hAnsi="Times New Roman" w:cs="Times New Roman"/>
          <w:lang w:val="de-DE"/>
        </w:rPr>
        <w:t xml:space="preserve"> </w:t>
      </w:r>
      <w:r w:rsidR="00712D93" w:rsidRPr="002A2827">
        <w:rPr>
          <w:rFonts w:ascii="Times New Roman" w:hAnsi="Times New Roman" w:cs="Times New Roman"/>
          <w:lang w:val="de-DE"/>
        </w:rPr>
        <w:t>bitte</w:t>
      </w:r>
      <w:r w:rsidR="00092096">
        <w:rPr>
          <w:rFonts w:ascii="Times New Roman" w:hAnsi="Times New Roman" w:cs="Times New Roman"/>
          <w:lang w:val="de-DE"/>
        </w:rPr>
        <w:t xml:space="preserve"> </w:t>
      </w:r>
      <w:r w:rsidR="00712D93" w:rsidRPr="002A2827">
        <w:rPr>
          <w:rFonts w:ascii="Times New Roman" w:hAnsi="Times New Roman" w:cs="Times New Roman"/>
          <w:lang w:val="de-DE"/>
        </w:rPr>
        <w:t xml:space="preserve">auch die </w:t>
      </w:r>
      <w:r w:rsidR="00092096">
        <w:rPr>
          <w:rFonts w:ascii="Times New Roman" w:hAnsi="Times New Roman" w:cs="Times New Roman"/>
          <w:lang w:val="de-DE"/>
        </w:rPr>
        <w:t>Information über Saratower Gebiet anhang der Tabelle.</w:t>
      </w:r>
    </w:p>
    <w:p w:rsidR="001228C7" w:rsidRPr="002A2827" w:rsidRDefault="001228C7" w:rsidP="001228C7">
      <w:pPr>
        <w:pStyle w:val="a7"/>
        <w:jc w:val="center"/>
        <w:rPr>
          <w:rFonts w:ascii="Times New Roman" w:hAnsi="Times New Roman" w:cs="Times New Roman"/>
          <w:lang w:val="de-DE"/>
        </w:rPr>
      </w:pPr>
    </w:p>
    <w:p w:rsidR="00EF371C" w:rsidRPr="001228C7" w:rsidRDefault="001228C7" w:rsidP="001228C7">
      <w:pPr>
        <w:ind w:left="720"/>
        <w:rPr>
          <w:rFonts w:ascii="Times New Roman" w:hAnsi="Times New Roman" w:cs="Times New Roman"/>
        </w:rPr>
      </w:pPr>
      <w:r w:rsidRPr="004E4077">
        <w:rPr>
          <w:rFonts w:ascii="Times New Roman" w:hAnsi="Times New Roman" w:cs="Times New Roman"/>
        </w:rPr>
        <w:t>4.</w:t>
      </w:r>
      <w:r w:rsidR="00EA75BA" w:rsidRPr="001228C7">
        <w:rPr>
          <w:rFonts w:ascii="Times New Roman" w:hAnsi="Times New Roman" w:cs="Times New Roman"/>
        </w:rPr>
        <w:t>Проект.</w:t>
      </w:r>
    </w:p>
    <w:p w:rsidR="00EA75BA" w:rsidRPr="00712D93" w:rsidRDefault="00712D93" w:rsidP="00EA75BA">
      <w:pPr>
        <w:pStyle w:val="a7"/>
        <w:rPr>
          <w:rFonts w:ascii="Times New Roman" w:hAnsi="Times New Roman" w:cs="Times New Roman"/>
        </w:rPr>
      </w:pPr>
      <w:r>
        <w:rPr>
          <w:rFonts w:ascii="Times New Roman" w:hAnsi="Times New Roman" w:cs="Times New Roman"/>
        </w:rPr>
        <w:t>Достаточно эффективным интерактивным методом работы является проект.</w:t>
      </w:r>
    </w:p>
    <w:p w:rsidR="00EA75BA" w:rsidRDefault="00EA75BA" w:rsidP="00EA75BA">
      <w:pPr>
        <w:pStyle w:val="a7"/>
        <w:rPr>
          <w:rFonts w:ascii="Times New Roman" w:hAnsi="Times New Roman" w:cs="Times New Roman"/>
        </w:rPr>
      </w:pPr>
      <w:r>
        <w:rPr>
          <w:rFonts w:ascii="Times New Roman" w:hAnsi="Times New Roman" w:cs="Times New Roman"/>
        </w:rPr>
        <w:t xml:space="preserve">Проект помогает мне решить сразу несколько задач. Это развитие интереса к предмету, к стране изучаемого языка, расширение общего кругозора учащихся  и </w:t>
      </w:r>
      <w:r w:rsidR="005A0C12">
        <w:rPr>
          <w:rFonts w:ascii="Times New Roman" w:hAnsi="Times New Roman" w:cs="Times New Roman"/>
        </w:rPr>
        <w:t>словарного запаса учащихся,  формирование универсальных  учебных действий и информационной компетенции.</w:t>
      </w:r>
    </w:p>
    <w:p w:rsidR="005A0C12" w:rsidRDefault="00F34F86" w:rsidP="00EA75BA">
      <w:pPr>
        <w:pStyle w:val="a7"/>
        <w:rPr>
          <w:rFonts w:ascii="Times New Roman" w:hAnsi="Times New Roman" w:cs="Times New Roman"/>
        </w:rPr>
      </w:pPr>
      <w:r>
        <w:rPr>
          <w:rFonts w:ascii="Times New Roman" w:hAnsi="Times New Roman" w:cs="Times New Roman"/>
        </w:rPr>
        <w:t xml:space="preserve">В зависимости от ступени обучения меняется и характер проектной работы.  На начальном и среднем этапе создаются  чаще всего индивидуальные краткосрочные проекты «Книга о себе», «Моё расписание», « Школа моей мечты», «Моё любимое время года» и другие. </w:t>
      </w:r>
      <w:r w:rsidR="009E5B60">
        <w:rPr>
          <w:rFonts w:ascii="Times New Roman" w:hAnsi="Times New Roman" w:cs="Times New Roman"/>
        </w:rPr>
        <w:t>Среди индивидуальных долгосрочных проектов на среднем этапе можно назвать проект «Разговорник».Далее проекты становятся более долгосрочными, основательными и чаще всего  групповыми. Я хочу представить Вам несколько вариантов ученических проектов.</w:t>
      </w:r>
    </w:p>
    <w:p w:rsidR="009E5B60" w:rsidRDefault="009E5B60" w:rsidP="00EA75BA">
      <w:pPr>
        <w:pStyle w:val="a7"/>
        <w:rPr>
          <w:rFonts w:ascii="Times New Roman" w:hAnsi="Times New Roman" w:cs="Times New Roman"/>
        </w:rPr>
      </w:pPr>
    </w:p>
    <w:p w:rsidR="00F24EC1" w:rsidRPr="002A2011" w:rsidRDefault="00F24EC1" w:rsidP="002A2011">
      <w:pPr>
        <w:rPr>
          <w:rFonts w:ascii="Times New Roman" w:hAnsi="Times New Roman" w:cs="Times New Roman"/>
        </w:rPr>
      </w:pPr>
    </w:p>
    <w:p w:rsidR="0009282A" w:rsidRPr="002527CB" w:rsidRDefault="002527CB" w:rsidP="002527CB">
      <w:pPr>
        <w:pStyle w:val="a7"/>
        <w:numPr>
          <w:ilvl w:val="0"/>
          <w:numId w:val="5"/>
        </w:numPr>
        <w:rPr>
          <w:rFonts w:ascii="Times New Roman" w:hAnsi="Times New Roman" w:cs="Times New Roman"/>
          <w:lang w:val="en-US"/>
        </w:rPr>
      </w:pPr>
      <w:r>
        <w:rPr>
          <w:rFonts w:ascii="Times New Roman" w:hAnsi="Times New Roman" w:cs="Times New Roman"/>
        </w:rPr>
        <w:t>Вывод.</w:t>
      </w:r>
    </w:p>
    <w:p w:rsidR="002527CB" w:rsidRPr="002527CB" w:rsidRDefault="002527CB" w:rsidP="002527CB">
      <w:pPr>
        <w:pStyle w:val="a7"/>
        <w:ind w:left="1080"/>
        <w:rPr>
          <w:rFonts w:ascii="Times New Roman" w:hAnsi="Times New Roman" w:cs="Times New Roman"/>
        </w:rPr>
      </w:pPr>
      <w:r>
        <w:rPr>
          <w:rFonts w:ascii="Times New Roman" w:hAnsi="Times New Roman" w:cs="Times New Roman"/>
        </w:rPr>
        <w:t>Использование активных и интерактивных методов обучения делает процесс обучения живым, эффективным и интересным.</w:t>
      </w:r>
    </w:p>
    <w:p w:rsidR="0009282A" w:rsidRPr="00CC4274" w:rsidRDefault="0009282A"/>
    <w:p w:rsidR="0009282A" w:rsidRPr="00CC4274" w:rsidRDefault="0009282A"/>
    <w:sectPr w:rsidR="0009282A" w:rsidRPr="00CC4274" w:rsidSect="002641FC">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69CE"/>
    <w:multiLevelType w:val="hybridMultilevel"/>
    <w:tmpl w:val="30A22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A360B7"/>
    <w:multiLevelType w:val="hybridMultilevel"/>
    <w:tmpl w:val="2DD81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063D5A"/>
    <w:multiLevelType w:val="multilevel"/>
    <w:tmpl w:val="C1E627D4"/>
    <w:lvl w:ilvl="0">
      <w:start w:val="1"/>
      <w:numFmt w:val="decimal"/>
      <w:lvlText w:val="%1."/>
      <w:lvlJc w:val="left"/>
      <w:pPr>
        <w:ind w:left="405"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720"/>
      </w:pPr>
      <w:rPr>
        <w:rFonts w:hint="default"/>
      </w:rPr>
    </w:lvl>
    <w:lvl w:ilvl="4">
      <w:start w:val="1"/>
      <w:numFmt w:val="decimal"/>
      <w:isLgl/>
      <w:lvlText w:val="%1.%2.%3.%4.%5"/>
      <w:lvlJc w:val="left"/>
      <w:pPr>
        <w:ind w:left="2565" w:hanging="1080"/>
      </w:pPr>
      <w:rPr>
        <w:rFonts w:hint="default"/>
      </w:rPr>
    </w:lvl>
    <w:lvl w:ilvl="5">
      <w:start w:val="1"/>
      <w:numFmt w:val="decimal"/>
      <w:isLgl/>
      <w:lvlText w:val="%1.%2.%3.%4.%5.%6"/>
      <w:lvlJc w:val="left"/>
      <w:pPr>
        <w:ind w:left="2925" w:hanging="1080"/>
      </w:pPr>
      <w:rPr>
        <w:rFonts w:hint="default"/>
      </w:rPr>
    </w:lvl>
    <w:lvl w:ilvl="6">
      <w:start w:val="1"/>
      <w:numFmt w:val="decimal"/>
      <w:isLgl/>
      <w:lvlText w:val="%1.%2.%3.%4.%5.%6.%7"/>
      <w:lvlJc w:val="left"/>
      <w:pPr>
        <w:ind w:left="3645"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365" w:hanging="1440"/>
      </w:pPr>
      <w:rPr>
        <w:rFonts w:hint="default"/>
      </w:rPr>
    </w:lvl>
  </w:abstractNum>
  <w:abstractNum w:abstractNumId="3">
    <w:nsid w:val="593936F4"/>
    <w:multiLevelType w:val="multilevel"/>
    <w:tmpl w:val="D8AE3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9E4ADB"/>
    <w:multiLevelType w:val="hybridMultilevel"/>
    <w:tmpl w:val="ABFC88AA"/>
    <w:lvl w:ilvl="0" w:tplc="C1CC4B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1FC"/>
    <w:rsid w:val="00020599"/>
    <w:rsid w:val="00047C0F"/>
    <w:rsid w:val="00077F67"/>
    <w:rsid w:val="00092096"/>
    <w:rsid w:val="0009282A"/>
    <w:rsid w:val="001228C7"/>
    <w:rsid w:val="001A1C5E"/>
    <w:rsid w:val="00204193"/>
    <w:rsid w:val="002500DA"/>
    <w:rsid w:val="002527CB"/>
    <w:rsid w:val="00254DA5"/>
    <w:rsid w:val="002641FC"/>
    <w:rsid w:val="002A2011"/>
    <w:rsid w:val="002A2827"/>
    <w:rsid w:val="002C5F78"/>
    <w:rsid w:val="00381DE9"/>
    <w:rsid w:val="003C0A3B"/>
    <w:rsid w:val="003F6E7A"/>
    <w:rsid w:val="0041419D"/>
    <w:rsid w:val="00483937"/>
    <w:rsid w:val="004E126C"/>
    <w:rsid w:val="004E4077"/>
    <w:rsid w:val="00570294"/>
    <w:rsid w:val="005A0C12"/>
    <w:rsid w:val="005F1247"/>
    <w:rsid w:val="006350E3"/>
    <w:rsid w:val="00644C74"/>
    <w:rsid w:val="006B5F68"/>
    <w:rsid w:val="00703FD4"/>
    <w:rsid w:val="00712D93"/>
    <w:rsid w:val="00722397"/>
    <w:rsid w:val="00736FE3"/>
    <w:rsid w:val="00743A86"/>
    <w:rsid w:val="0075568A"/>
    <w:rsid w:val="008D76A9"/>
    <w:rsid w:val="009C0C81"/>
    <w:rsid w:val="009D0975"/>
    <w:rsid w:val="009E5B60"/>
    <w:rsid w:val="00AA1C9F"/>
    <w:rsid w:val="00AA6EB5"/>
    <w:rsid w:val="00AE0AE1"/>
    <w:rsid w:val="00BB7FFB"/>
    <w:rsid w:val="00BE4B45"/>
    <w:rsid w:val="00C10AC9"/>
    <w:rsid w:val="00C26069"/>
    <w:rsid w:val="00C508C0"/>
    <w:rsid w:val="00CC4274"/>
    <w:rsid w:val="00D20250"/>
    <w:rsid w:val="00D26190"/>
    <w:rsid w:val="00D8679A"/>
    <w:rsid w:val="00EA75BA"/>
    <w:rsid w:val="00ED3648"/>
    <w:rsid w:val="00EF371C"/>
    <w:rsid w:val="00F24EC1"/>
    <w:rsid w:val="00F34F86"/>
    <w:rsid w:val="00F45D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641FC"/>
    <w:pPr>
      <w:spacing w:after="0" w:line="240" w:lineRule="auto"/>
    </w:pPr>
  </w:style>
  <w:style w:type="character" w:customStyle="1" w:styleId="a4">
    <w:name w:val="Без интервала Знак"/>
    <w:basedOn w:val="a0"/>
    <w:link w:val="a3"/>
    <w:uiPriority w:val="1"/>
    <w:rsid w:val="002641FC"/>
    <w:rPr>
      <w:rFonts w:eastAsiaTheme="minorEastAsia"/>
    </w:rPr>
  </w:style>
  <w:style w:type="paragraph" w:styleId="a5">
    <w:name w:val="Balloon Text"/>
    <w:basedOn w:val="a"/>
    <w:link w:val="a6"/>
    <w:uiPriority w:val="99"/>
    <w:semiHidden/>
    <w:unhideWhenUsed/>
    <w:rsid w:val="002641F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41FC"/>
    <w:rPr>
      <w:rFonts w:ascii="Tahoma" w:hAnsi="Tahoma" w:cs="Tahoma"/>
      <w:sz w:val="16"/>
      <w:szCs w:val="16"/>
    </w:rPr>
  </w:style>
  <w:style w:type="paragraph" w:styleId="a7">
    <w:name w:val="List Paragraph"/>
    <w:basedOn w:val="a"/>
    <w:uiPriority w:val="34"/>
    <w:qFormat/>
    <w:rsid w:val="002641FC"/>
    <w:pPr>
      <w:ind w:left="720"/>
      <w:contextualSpacing/>
    </w:pPr>
  </w:style>
  <w:style w:type="paragraph" w:styleId="a8">
    <w:name w:val="Normal (Web)"/>
    <w:basedOn w:val="a"/>
    <w:rsid w:val="000928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9282A"/>
  </w:style>
  <w:style w:type="character" w:customStyle="1" w:styleId="submenu-table">
    <w:name w:val="submenu-table"/>
    <w:basedOn w:val="a0"/>
    <w:rsid w:val="00483937"/>
  </w:style>
  <w:style w:type="character" w:styleId="a9">
    <w:name w:val="Strong"/>
    <w:qFormat/>
    <w:rsid w:val="00483937"/>
    <w:rPr>
      <w:b/>
      <w:bCs/>
    </w:rPr>
  </w:style>
  <w:style w:type="table" w:styleId="aa">
    <w:name w:val="Table Grid"/>
    <w:basedOn w:val="a1"/>
    <w:uiPriority w:val="59"/>
    <w:rsid w:val="00F45D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641FC"/>
    <w:pPr>
      <w:spacing w:after="0" w:line="240" w:lineRule="auto"/>
    </w:pPr>
  </w:style>
  <w:style w:type="character" w:customStyle="1" w:styleId="a4">
    <w:name w:val="Без интервала Знак"/>
    <w:basedOn w:val="a0"/>
    <w:link w:val="a3"/>
    <w:uiPriority w:val="1"/>
    <w:rsid w:val="002641FC"/>
    <w:rPr>
      <w:rFonts w:eastAsiaTheme="minorEastAsia"/>
    </w:rPr>
  </w:style>
  <w:style w:type="paragraph" w:styleId="a5">
    <w:name w:val="Balloon Text"/>
    <w:basedOn w:val="a"/>
    <w:link w:val="a6"/>
    <w:uiPriority w:val="99"/>
    <w:semiHidden/>
    <w:unhideWhenUsed/>
    <w:rsid w:val="002641F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41FC"/>
    <w:rPr>
      <w:rFonts w:ascii="Tahoma" w:hAnsi="Tahoma" w:cs="Tahoma"/>
      <w:sz w:val="16"/>
      <w:szCs w:val="16"/>
    </w:rPr>
  </w:style>
  <w:style w:type="paragraph" w:styleId="a7">
    <w:name w:val="List Paragraph"/>
    <w:basedOn w:val="a"/>
    <w:uiPriority w:val="34"/>
    <w:qFormat/>
    <w:rsid w:val="002641FC"/>
    <w:pPr>
      <w:ind w:left="720"/>
      <w:contextualSpacing/>
    </w:pPr>
  </w:style>
  <w:style w:type="paragraph" w:styleId="a8">
    <w:name w:val="Normal (Web)"/>
    <w:basedOn w:val="a"/>
    <w:rsid w:val="000928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9282A"/>
  </w:style>
  <w:style w:type="character" w:customStyle="1" w:styleId="submenu-table">
    <w:name w:val="submenu-table"/>
    <w:basedOn w:val="a0"/>
    <w:rsid w:val="00483937"/>
  </w:style>
  <w:style w:type="character" w:styleId="a9">
    <w:name w:val="Strong"/>
    <w:qFormat/>
    <w:rsid w:val="00483937"/>
    <w:rPr>
      <w:b/>
      <w:bCs/>
    </w:rPr>
  </w:style>
  <w:style w:type="table" w:styleId="aa">
    <w:name w:val="Table Grid"/>
    <w:basedOn w:val="a1"/>
    <w:uiPriority w:val="59"/>
    <w:rsid w:val="00F45D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2018-03-20T00:00:00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9D5AD2-2482-4EF7-9BB3-97DE5BC5A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3838</Words>
  <Characters>21882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Использование активных и интерактивных методов обучения на уроках немецкого языка</vt:lpstr>
    </vt:vector>
  </TitlesOfParts>
  <Company>МОАУ «СОШ№1 г Шимановска Амурской области»</Company>
  <LinksUpToDate>false</LinksUpToDate>
  <CharactersWithSpaces>25669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Использование активных и интерактивных методов обучения на уроках немецкого языка</dc:title>
  <dc:subject>доклад</dc:subject>
  <dc:creator>Руслан</dc:creator>
  <cp:lastModifiedBy>ира</cp:lastModifiedBy>
  <cp:revision>2</cp:revision>
  <cp:lastPrinted>2015-03-24T06:51:00Z</cp:lastPrinted>
  <dcterms:created xsi:type="dcterms:W3CDTF">2018-03-20T10:53:00Z</dcterms:created>
  <dcterms:modified xsi:type="dcterms:W3CDTF">2018-03-20T10:53:00Z</dcterms:modified>
</cp:coreProperties>
</file>