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89" w:rsidRPr="00981089" w:rsidRDefault="00981089" w:rsidP="009810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Pr="00981089" w:rsidRDefault="00981089" w:rsidP="009810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1089">
        <w:rPr>
          <w:rFonts w:ascii="Times New Roman" w:hAnsi="Times New Roman"/>
          <w:b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981089" w:rsidRDefault="00981089" w:rsidP="009810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1089">
        <w:rPr>
          <w:rFonts w:ascii="Times New Roman" w:hAnsi="Times New Roman"/>
          <w:b/>
          <w:sz w:val="28"/>
          <w:szCs w:val="28"/>
          <w:u w:val="single"/>
        </w:rPr>
        <w:t>средняя общеобразовательная школа №1 им. Г.К. Нестеренко</w:t>
      </w:r>
    </w:p>
    <w:p w:rsidR="00981089" w:rsidRPr="00981089" w:rsidRDefault="00981089" w:rsidP="009810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1089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образования Каневской район</w:t>
      </w:r>
    </w:p>
    <w:p w:rsidR="00981089" w:rsidRPr="00981089" w:rsidRDefault="00981089" w:rsidP="009810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Pr="00981089" w:rsidRDefault="00981089" w:rsidP="0098108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981089">
        <w:rPr>
          <w:rFonts w:ascii="Times New Roman" w:hAnsi="Times New Roman"/>
          <w:b/>
          <w:sz w:val="48"/>
          <w:szCs w:val="48"/>
        </w:rPr>
        <w:t>«Технология витагенного обучения</w:t>
      </w:r>
    </w:p>
    <w:p w:rsidR="00981089" w:rsidRP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981089">
        <w:rPr>
          <w:rFonts w:ascii="Times New Roman" w:hAnsi="Times New Roman"/>
          <w:b/>
          <w:sz w:val="48"/>
          <w:szCs w:val="48"/>
        </w:rPr>
        <w:t xml:space="preserve"> на уроках кубановедения»</w:t>
      </w: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089" w:rsidRDefault="00981089" w:rsidP="000D2F4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кубановедения МБОУ СОШ №1</w:t>
      </w:r>
    </w:p>
    <w:p w:rsidR="000D2F4E" w:rsidRDefault="000D2F4E" w:rsidP="000D2F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981089">
        <w:rPr>
          <w:rFonts w:ascii="Times New Roman" w:hAnsi="Times New Roman"/>
          <w:b/>
          <w:sz w:val="28"/>
          <w:szCs w:val="28"/>
        </w:rPr>
        <w:t xml:space="preserve">ст.Каневской Каневского района </w:t>
      </w:r>
    </w:p>
    <w:p w:rsidR="00981089" w:rsidRDefault="000D2F4E" w:rsidP="000D2F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81089"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0D2F4E" w:rsidRDefault="000D2F4E" w:rsidP="000D2F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Рыжонкова Марина Владимировна</w:t>
      </w:r>
    </w:p>
    <w:p w:rsidR="00981089" w:rsidRDefault="00981089" w:rsidP="000D2F4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1089" w:rsidRDefault="00981089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F4E" w:rsidRDefault="000D2F4E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F4E" w:rsidRDefault="000D2F4E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F4E" w:rsidRDefault="000D2F4E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F4E" w:rsidRDefault="000D2F4E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F4E" w:rsidRDefault="000D2F4E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F4E" w:rsidRDefault="000D2F4E" w:rsidP="007431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ст.Каневская 2016 год</w:t>
      </w:r>
    </w:p>
    <w:p w:rsidR="004D5095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467170">
        <w:rPr>
          <w:rFonts w:ascii="Times New Roman" w:hAnsi="Times New Roman"/>
          <w:b/>
          <w:sz w:val="28"/>
          <w:szCs w:val="28"/>
        </w:rPr>
        <w:t xml:space="preserve">     </w:t>
      </w:r>
      <w:r w:rsidRPr="002637E4">
        <w:rPr>
          <w:rFonts w:ascii="Times New Roman" w:hAnsi="Times New Roman"/>
          <w:sz w:val="28"/>
          <w:szCs w:val="28"/>
        </w:rPr>
        <w:t>В ходе внедрения ФГОС 2-го поколения основная задача современной школы состоит в том, чтобы создать такую систему обучения, которая бы обеспечивала образовательные потребности каждого ученика в соответствии с его склонностями, интересами и возможностями. Актуальна и задача изм</w:t>
      </w:r>
      <w:r w:rsidRPr="002637E4">
        <w:rPr>
          <w:rFonts w:ascii="Times New Roman" w:hAnsi="Times New Roman"/>
          <w:sz w:val="28"/>
          <w:szCs w:val="28"/>
        </w:rPr>
        <w:t>е</w:t>
      </w:r>
      <w:r w:rsidRPr="002637E4">
        <w:rPr>
          <w:rFonts w:ascii="Times New Roman" w:hAnsi="Times New Roman"/>
          <w:sz w:val="28"/>
          <w:szCs w:val="28"/>
        </w:rPr>
        <w:t>нения роли субъектов учебного процесса: ученик должен учиться сам, а уч</w:t>
      </w:r>
      <w:r w:rsidRPr="002637E4">
        <w:rPr>
          <w:rFonts w:ascii="Times New Roman" w:hAnsi="Times New Roman"/>
          <w:sz w:val="28"/>
          <w:szCs w:val="28"/>
        </w:rPr>
        <w:t>и</w:t>
      </w:r>
      <w:r w:rsidRPr="002637E4">
        <w:rPr>
          <w:rFonts w:ascii="Times New Roman" w:hAnsi="Times New Roman"/>
          <w:sz w:val="28"/>
          <w:szCs w:val="28"/>
        </w:rPr>
        <w:t>тель осуществлять управление его учением, т. е. мотивировать, организов</w:t>
      </w:r>
      <w:r w:rsidRPr="002637E4">
        <w:rPr>
          <w:rFonts w:ascii="Times New Roman" w:hAnsi="Times New Roman"/>
          <w:sz w:val="28"/>
          <w:szCs w:val="28"/>
        </w:rPr>
        <w:t>ы</w:t>
      </w:r>
      <w:r w:rsidRPr="002637E4">
        <w:rPr>
          <w:rFonts w:ascii="Times New Roman" w:hAnsi="Times New Roman"/>
          <w:sz w:val="28"/>
          <w:szCs w:val="28"/>
        </w:rPr>
        <w:t xml:space="preserve">вать, консультировать, контролировать. </w:t>
      </w:r>
    </w:p>
    <w:p w:rsidR="004D5095" w:rsidRPr="002637E4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="004D5095" w:rsidRPr="002637E4">
        <w:rPr>
          <w:rFonts w:ascii="Times New Roman" w:hAnsi="Times New Roman"/>
          <w:sz w:val="28"/>
          <w:szCs w:val="28"/>
        </w:rPr>
        <w:t>Одной из технологий, обеспечивающих ученику развитие его самосто</w:t>
      </w:r>
      <w:r w:rsidR="004D5095" w:rsidRPr="002637E4">
        <w:rPr>
          <w:rFonts w:ascii="Times New Roman" w:hAnsi="Times New Roman"/>
          <w:sz w:val="28"/>
          <w:szCs w:val="28"/>
        </w:rPr>
        <w:t>я</w:t>
      </w:r>
      <w:r w:rsidR="004D5095" w:rsidRPr="002637E4">
        <w:rPr>
          <w:rFonts w:ascii="Times New Roman" w:hAnsi="Times New Roman"/>
          <w:sz w:val="28"/>
          <w:szCs w:val="28"/>
        </w:rPr>
        <w:t>тельности, умений осуществлять самоуправление учебно-познавательной д</w:t>
      </w:r>
      <w:r w:rsidR="004D5095" w:rsidRPr="002637E4">
        <w:rPr>
          <w:rFonts w:ascii="Times New Roman" w:hAnsi="Times New Roman"/>
          <w:sz w:val="28"/>
          <w:szCs w:val="28"/>
        </w:rPr>
        <w:t>е</w:t>
      </w:r>
      <w:r w:rsidR="004D5095" w:rsidRPr="002637E4">
        <w:rPr>
          <w:rFonts w:ascii="Times New Roman" w:hAnsi="Times New Roman"/>
          <w:sz w:val="28"/>
          <w:szCs w:val="28"/>
        </w:rPr>
        <w:t>ятельностью, является технология витагенного обу</w:t>
      </w:r>
      <w:r w:rsidR="004D5095">
        <w:rPr>
          <w:rFonts w:ascii="Times New Roman" w:hAnsi="Times New Roman"/>
          <w:sz w:val="28"/>
          <w:szCs w:val="28"/>
        </w:rPr>
        <w:t xml:space="preserve">чения  разработанная </w:t>
      </w:r>
      <w:r w:rsidR="004D5095" w:rsidRPr="002637E4">
        <w:rPr>
          <w:rFonts w:ascii="Times New Roman" w:hAnsi="Times New Roman"/>
          <w:sz w:val="28"/>
          <w:szCs w:val="28"/>
        </w:rPr>
        <w:t>до</w:t>
      </w:r>
      <w:r w:rsidR="004D5095" w:rsidRPr="002637E4">
        <w:rPr>
          <w:rFonts w:ascii="Times New Roman" w:hAnsi="Times New Roman"/>
          <w:sz w:val="28"/>
          <w:szCs w:val="28"/>
        </w:rPr>
        <w:t>к</w:t>
      </w:r>
      <w:r w:rsidR="004D5095" w:rsidRPr="002637E4">
        <w:rPr>
          <w:rFonts w:ascii="Times New Roman" w:hAnsi="Times New Roman"/>
          <w:sz w:val="28"/>
          <w:szCs w:val="28"/>
        </w:rPr>
        <w:t>тором педагогических наук А.С. Белкиным</w:t>
      </w:r>
      <w:r w:rsidR="004D5095">
        <w:rPr>
          <w:rFonts w:ascii="Times New Roman" w:hAnsi="Times New Roman"/>
          <w:sz w:val="28"/>
          <w:szCs w:val="28"/>
        </w:rPr>
        <w:t>.</w:t>
      </w:r>
    </w:p>
    <w:p w:rsidR="004D5095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D5095">
        <w:rPr>
          <w:rFonts w:ascii="Times New Roman" w:hAnsi="Times New Roman"/>
          <w:b/>
          <w:sz w:val="28"/>
          <w:szCs w:val="28"/>
        </w:rPr>
        <w:t xml:space="preserve"> </w:t>
      </w:r>
      <w:r w:rsidR="004D5095" w:rsidRPr="00D61206">
        <w:rPr>
          <w:rFonts w:ascii="Times New Roman" w:hAnsi="Times New Roman"/>
          <w:b/>
          <w:sz w:val="28"/>
          <w:szCs w:val="28"/>
        </w:rPr>
        <w:t>Витагенное обучение</w:t>
      </w:r>
      <w:r w:rsidR="004D5095">
        <w:rPr>
          <w:rFonts w:ascii="Times New Roman" w:hAnsi="Times New Roman"/>
          <w:sz w:val="28"/>
          <w:szCs w:val="28"/>
        </w:rPr>
        <w:t xml:space="preserve"> основано</w:t>
      </w:r>
      <w:r w:rsidR="004D5095" w:rsidRPr="002637E4">
        <w:rPr>
          <w:rFonts w:ascii="Times New Roman" w:hAnsi="Times New Roman"/>
          <w:sz w:val="28"/>
          <w:szCs w:val="28"/>
        </w:rPr>
        <w:t xml:space="preserve"> на актуализации (востребовании) жи</w:t>
      </w:r>
      <w:r w:rsidR="004D5095" w:rsidRPr="002637E4">
        <w:rPr>
          <w:rFonts w:ascii="Times New Roman" w:hAnsi="Times New Roman"/>
          <w:sz w:val="28"/>
          <w:szCs w:val="28"/>
        </w:rPr>
        <w:t>з</w:t>
      </w:r>
      <w:r w:rsidR="004D5095" w:rsidRPr="002637E4">
        <w:rPr>
          <w:rFonts w:ascii="Times New Roman" w:hAnsi="Times New Roman"/>
          <w:sz w:val="28"/>
          <w:szCs w:val="28"/>
        </w:rPr>
        <w:t xml:space="preserve">ненного опыта личности, ее интеллектуально-психологического потенциала в образовательных целях. </w:t>
      </w:r>
    </w:p>
    <w:p w:rsidR="004D5095" w:rsidRPr="00DC7FAC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37E4">
        <w:rPr>
          <w:rFonts w:ascii="Times New Roman" w:hAnsi="Times New Roman"/>
          <w:sz w:val="28"/>
          <w:szCs w:val="28"/>
        </w:rPr>
        <w:t>Основная идея витагенного обучения состоит в формировании отнош</w:t>
      </w:r>
      <w:r w:rsidRPr="002637E4">
        <w:rPr>
          <w:rFonts w:ascii="Times New Roman" w:hAnsi="Times New Roman"/>
          <w:sz w:val="28"/>
          <w:szCs w:val="28"/>
        </w:rPr>
        <w:t>е</w:t>
      </w:r>
      <w:r w:rsidRPr="002637E4">
        <w:rPr>
          <w:rFonts w:ascii="Times New Roman" w:hAnsi="Times New Roman"/>
          <w:sz w:val="28"/>
          <w:szCs w:val="28"/>
        </w:rPr>
        <w:t>ний сотрудничества между преподавателем и учащим</w:t>
      </w:r>
      <w:r>
        <w:rPr>
          <w:rFonts w:ascii="Times New Roman" w:hAnsi="Times New Roman"/>
          <w:sz w:val="28"/>
          <w:szCs w:val="28"/>
        </w:rPr>
        <w:t>и</w:t>
      </w:r>
      <w:r w:rsidRPr="002637E4">
        <w:rPr>
          <w:rFonts w:ascii="Times New Roman" w:hAnsi="Times New Roman"/>
          <w:sz w:val="28"/>
          <w:szCs w:val="28"/>
        </w:rPr>
        <w:t>ся.</w:t>
      </w:r>
    </w:p>
    <w:p w:rsidR="004D5095" w:rsidRDefault="00467170" w:rsidP="007F30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="004D5095" w:rsidRPr="00DC7FAC">
        <w:rPr>
          <w:rFonts w:ascii="Times New Roman" w:hAnsi="Times New Roman"/>
          <w:b/>
          <w:bCs/>
          <w:iCs/>
          <w:sz w:val="28"/>
          <w:szCs w:val="28"/>
        </w:rPr>
        <w:t xml:space="preserve"> Витагенный опыт </w:t>
      </w:r>
      <w:r w:rsidR="004D5095" w:rsidRPr="00DC7FAC">
        <w:rPr>
          <w:rFonts w:ascii="Times New Roman" w:hAnsi="Times New Roman"/>
          <w:iCs/>
          <w:sz w:val="28"/>
          <w:szCs w:val="28"/>
        </w:rPr>
        <w:t xml:space="preserve">- </w:t>
      </w:r>
      <w:r w:rsidR="004D5095" w:rsidRPr="00DC7FAC">
        <w:rPr>
          <w:rFonts w:ascii="Times New Roman" w:hAnsi="Times New Roman"/>
          <w:sz w:val="28"/>
          <w:szCs w:val="28"/>
        </w:rPr>
        <w:t>р</w:t>
      </w:r>
      <w:r w:rsidR="004D5095" w:rsidRPr="002637E4">
        <w:rPr>
          <w:rFonts w:ascii="Times New Roman" w:hAnsi="Times New Roman"/>
          <w:sz w:val="28"/>
          <w:szCs w:val="28"/>
        </w:rPr>
        <w:t xml:space="preserve">езультат процесса накопления жизненного опыта, который стал личностно значимым для человека. </w:t>
      </w:r>
    </w:p>
    <w:p w:rsidR="004D5095" w:rsidRPr="00D61206" w:rsidRDefault="00467170" w:rsidP="007F30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D5095" w:rsidRPr="00D61206">
        <w:rPr>
          <w:rFonts w:ascii="Times New Roman" w:hAnsi="Times New Roman"/>
          <w:b/>
          <w:sz w:val="28"/>
          <w:szCs w:val="28"/>
        </w:rPr>
        <w:t xml:space="preserve"> Витагенное обучение позволяет  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Опи</w:t>
      </w:r>
      <w:r w:rsidRPr="002637E4">
        <w:rPr>
          <w:rFonts w:ascii="Times New Roman" w:hAnsi="Times New Roman"/>
          <w:sz w:val="28"/>
          <w:szCs w:val="28"/>
        </w:rPr>
        <w:t>раясь на жизненный опыт учащихся и учителей  реализовать перс</w:t>
      </w:r>
      <w:r w:rsidRPr="002637E4">
        <w:rPr>
          <w:rFonts w:ascii="Times New Roman" w:hAnsi="Times New Roman"/>
          <w:sz w:val="28"/>
          <w:szCs w:val="28"/>
        </w:rPr>
        <w:t>о</w:t>
      </w:r>
      <w:r w:rsidRPr="002637E4">
        <w:rPr>
          <w:rFonts w:ascii="Times New Roman" w:hAnsi="Times New Roman"/>
          <w:sz w:val="28"/>
          <w:szCs w:val="28"/>
        </w:rPr>
        <w:t>нально личностный подход, то есть осуществить обучение  личности.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b/>
          <w:bCs/>
          <w:sz w:val="28"/>
          <w:szCs w:val="28"/>
        </w:rPr>
        <w:t xml:space="preserve">  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637E4">
        <w:rPr>
          <w:rFonts w:ascii="Times New Roman" w:hAnsi="Times New Roman"/>
          <w:sz w:val="28"/>
          <w:szCs w:val="28"/>
        </w:rPr>
        <w:t xml:space="preserve">Систематическое применение знаний по расширению жизненного опыта придает активный и целенаправленный </w:t>
      </w:r>
      <w:r>
        <w:rPr>
          <w:rFonts w:ascii="Times New Roman" w:hAnsi="Times New Roman"/>
          <w:sz w:val="28"/>
          <w:szCs w:val="28"/>
        </w:rPr>
        <w:t xml:space="preserve">характер деятельности учащихся, </w:t>
      </w:r>
      <w:r w:rsidRPr="002637E4">
        <w:rPr>
          <w:rFonts w:ascii="Times New Roman" w:hAnsi="Times New Roman"/>
          <w:sz w:val="28"/>
          <w:szCs w:val="28"/>
        </w:rPr>
        <w:t>с</w:t>
      </w:r>
      <w:r w:rsidRPr="002637E4">
        <w:rPr>
          <w:rFonts w:ascii="Times New Roman" w:hAnsi="Times New Roman"/>
          <w:sz w:val="28"/>
          <w:szCs w:val="28"/>
        </w:rPr>
        <w:t>о</w:t>
      </w:r>
      <w:r w:rsidRPr="002637E4">
        <w:rPr>
          <w:rFonts w:ascii="Times New Roman" w:hAnsi="Times New Roman"/>
          <w:sz w:val="28"/>
          <w:szCs w:val="28"/>
        </w:rPr>
        <w:t>здает у них привычку пристально вглядываться в жизнь, накапливать знания «про запас».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E4">
        <w:rPr>
          <w:rFonts w:ascii="Times New Roman" w:hAnsi="Times New Roman"/>
          <w:sz w:val="28"/>
          <w:szCs w:val="28"/>
        </w:rPr>
        <w:t>Витагенное обучение универсально, т.е. позволяет говорить о метапредметности.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E4">
        <w:rPr>
          <w:rFonts w:ascii="Times New Roman" w:hAnsi="Times New Roman"/>
          <w:sz w:val="28"/>
          <w:szCs w:val="28"/>
        </w:rPr>
        <w:t>Задача 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E4">
        <w:rPr>
          <w:rFonts w:ascii="Times New Roman" w:hAnsi="Times New Roman"/>
          <w:sz w:val="28"/>
          <w:szCs w:val="28"/>
        </w:rPr>
        <w:t>- перевести опыт жизни в жизненный опыт. При таком подходе уче</w:t>
      </w:r>
      <w:r>
        <w:rPr>
          <w:rFonts w:ascii="Times New Roman" w:hAnsi="Times New Roman"/>
          <w:sz w:val="28"/>
          <w:szCs w:val="28"/>
        </w:rPr>
        <w:t>ник является не только объектом</w:t>
      </w:r>
      <w:r w:rsidRPr="002637E4">
        <w:rPr>
          <w:rFonts w:ascii="Times New Roman" w:hAnsi="Times New Roman"/>
          <w:sz w:val="28"/>
          <w:szCs w:val="28"/>
        </w:rPr>
        <w:t>, но и субъе</w:t>
      </w:r>
      <w:r w:rsidRPr="002637E4">
        <w:rPr>
          <w:rFonts w:ascii="Times New Roman" w:hAnsi="Times New Roman"/>
          <w:sz w:val="28"/>
          <w:szCs w:val="28"/>
        </w:rPr>
        <w:t>к</w:t>
      </w:r>
      <w:r w:rsidRPr="002637E4">
        <w:rPr>
          <w:rFonts w:ascii="Times New Roman" w:hAnsi="Times New Roman"/>
          <w:sz w:val="28"/>
          <w:szCs w:val="28"/>
        </w:rPr>
        <w:t>том познавательной деятельности.</w:t>
      </w:r>
    </w:p>
    <w:p w:rsidR="004D5095" w:rsidRDefault="004D5095" w:rsidP="007F30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D61206">
        <w:rPr>
          <w:rFonts w:ascii="Times New Roman" w:hAnsi="Times New Roman"/>
          <w:b/>
          <w:sz w:val="28"/>
          <w:szCs w:val="28"/>
        </w:rPr>
        <w:t>Источники витагенной информации</w:t>
      </w:r>
    </w:p>
    <w:p w:rsidR="004D5095" w:rsidRPr="00467170" w:rsidRDefault="004D5095" w:rsidP="00467170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67170">
        <w:rPr>
          <w:sz w:val="28"/>
          <w:szCs w:val="28"/>
        </w:rPr>
        <w:t>средств</w:t>
      </w:r>
      <w:r w:rsidR="00F53CEB" w:rsidRPr="00467170">
        <w:rPr>
          <w:sz w:val="28"/>
          <w:szCs w:val="28"/>
        </w:rPr>
        <w:t xml:space="preserve">а </w:t>
      </w:r>
      <w:r w:rsidRPr="00467170">
        <w:rPr>
          <w:sz w:val="28"/>
          <w:szCs w:val="28"/>
        </w:rPr>
        <w:t xml:space="preserve"> литературы  </w:t>
      </w:r>
    </w:p>
    <w:p w:rsidR="00467170" w:rsidRDefault="004D5095" w:rsidP="007F3080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67170">
        <w:rPr>
          <w:sz w:val="28"/>
          <w:szCs w:val="28"/>
        </w:rPr>
        <w:lastRenderedPageBreak/>
        <w:t xml:space="preserve">Личные наблюдения в природе  </w:t>
      </w:r>
    </w:p>
    <w:p w:rsidR="00467170" w:rsidRDefault="00F53CEB" w:rsidP="007F3080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67170">
        <w:rPr>
          <w:sz w:val="28"/>
          <w:szCs w:val="28"/>
        </w:rPr>
        <w:t xml:space="preserve"> произведения</w:t>
      </w:r>
      <w:r w:rsidR="004D5095" w:rsidRPr="00467170">
        <w:rPr>
          <w:sz w:val="28"/>
          <w:szCs w:val="28"/>
        </w:rPr>
        <w:t xml:space="preserve"> искусства </w:t>
      </w:r>
    </w:p>
    <w:p w:rsidR="00467170" w:rsidRDefault="004D5095" w:rsidP="007F3080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67170">
        <w:rPr>
          <w:sz w:val="28"/>
          <w:szCs w:val="28"/>
        </w:rPr>
        <w:t xml:space="preserve">Различные виды деятельности  </w:t>
      </w:r>
    </w:p>
    <w:p w:rsidR="004D5095" w:rsidRPr="00467170" w:rsidRDefault="004D5095" w:rsidP="007F3080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67170">
        <w:rPr>
          <w:sz w:val="28"/>
          <w:szCs w:val="28"/>
        </w:rPr>
        <w:t xml:space="preserve"> Образовательный процесс </w:t>
      </w:r>
    </w:p>
    <w:p w:rsidR="004D5095" w:rsidRDefault="00467170" w:rsidP="007F308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D5095" w:rsidRPr="002637E4">
        <w:rPr>
          <w:rFonts w:ascii="Times New Roman" w:hAnsi="Times New Roman"/>
          <w:sz w:val="28"/>
          <w:szCs w:val="28"/>
        </w:rPr>
        <w:t xml:space="preserve"> </w:t>
      </w:r>
      <w:r w:rsidR="004D5095" w:rsidRPr="00D61206">
        <w:rPr>
          <w:rFonts w:ascii="Times New Roman" w:hAnsi="Times New Roman"/>
          <w:b/>
          <w:sz w:val="28"/>
          <w:szCs w:val="28"/>
        </w:rPr>
        <w:t>Принципы витагенного обучения:</w:t>
      </w:r>
      <w:r w:rsidR="004D5095" w:rsidRPr="00D612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D5095" w:rsidRDefault="004D5095" w:rsidP="007F308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Опора на жизненный опыт ученика - главный путь превращения знаний в ценность.</w:t>
      </w:r>
    </w:p>
    <w:p w:rsidR="004D5095" w:rsidRDefault="004D5095" w:rsidP="007F308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Жизненный опыт дает личности возможность реализовать потенциальные способности в образовательном процессе.</w:t>
      </w:r>
    </w:p>
    <w:p w:rsidR="004D5095" w:rsidRDefault="004D5095" w:rsidP="007F308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 xml:space="preserve">Жизненный опыт должен использоваться многомерно. </w:t>
      </w:r>
    </w:p>
    <w:p w:rsidR="00467170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9BD">
        <w:rPr>
          <w:rFonts w:ascii="Times New Roman" w:hAnsi="Times New Roman"/>
          <w:b/>
          <w:sz w:val="28"/>
          <w:szCs w:val="28"/>
        </w:rPr>
        <w:t xml:space="preserve"> Уровни усвоения витагенной информации:</w:t>
      </w:r>
    </w:p>
    <w:p w:rsidR="00467170" w:rsidRDefault="004D5095" w:rsidP="007F3080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67170">
        <w:rPr>
          <w:b/>
          <w:bCs/>
          <w:iCs/>
          <w:sz w:val="28"/>
          <w:szCs w:val="28"/>
        </w:rPr>
        <w:t xml:space="preserve">операционный </w:t>
      </w:r>
      <w:r w:rsidRPr="00467170">
        <w:rPr>
          <w:iCs/>
          <w:sz w:val="28"/>
          <w:szCs w:val="28"/>
        </w:rPr>
        <w:t>(установка на слабое запоминание, так как информация</w:t>
      </w:r>
      <w:r w:rsidRPr="00467170">
        <w:rPr>
          <w:sz w:val="28"/>
          <w:szCs w:val="28"/>
        </w:rPr>
        <w:t xml:space="preserve">  </w:t>
      </w:r>
      <w:r w:rsidRPr="00467170">
        <w:rPr>
          <w:iCs/>
          <w:sz w:val="28"/>
          <w:szCs w:val="28"/>
        </w:rPr>
        <w:t>несет малое значение для самореализации личности в образовательном</w:t>
      </w:r>
      <w:r w:rsidRPr="00467170">
        <w:rPr>
          <w:sz w:val="28"/>
          <w:szCs w:val="28"/>
        </w:rPr>
        <w:t xml:space="preserve"> </w:t>
      </w:r>
      <w:r w:rsidRPr="00467170">
        <w:rPr>
          <w:iCs/>
          <w:sz w:val="28"/>
          <w:szCs w:val="28"/>
        </w:rPr>
        <w:t>процессе; это запоминание «на всякий случай»);</w:t>
      </w:r>
      <w:r w:rsidRPr="00467170">
        <w:rPr>
          <w:sz w:val="28"/>
          <w:szCs w:val="28"/>
        </w:rPr>
        <w:t xml:space="preserve"> (достаточно работы по учебнику, составление словаря)</w:t>
      </w:r>
    </w:p>
    <w:p w:rsidR="00467170" w:rsidRDefault="004D5095" w:rsidP="007F3080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67170">
        <w:rPr>
          <w:b/>
          <w:bCs/>
          <w:iCs/>
          <w:sz w:val="28"/>
          <w:szCs w:val="28"/>
        </w:rPr>
        <w:t xml:space="preserve">функциональный </w:t>
      </w:r>
      <w:r w:rsidRPr="00467170">
        <w:rPr>
          <w:iCs/>
          <w:sz w:val="28"/>
          <w:szCs w:val="28"/>
        </w:rPr>
        <w:t>(установка на более длительные сроки хранения информации);</w:t>
      </w:r>
      <w:r w:rsidRPr="00467170">
        <w:rPr>
          <w:sz w:val="28"/>
          <w:szCs w:val="28"/>
        </w:rPr>
        <w:t xml:space="preserve"> (тестирование, составление кластеров, схем, работа по карте)</w:t>
      </w:r>
    </w:p>
    <w:p w:rsidR="004D5095" w:rsidRPr="00467170" w:rsidRDefault="004D5095" w:rsidP="007F3080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67170">
        <w:rPr>
          <w:b/>
          <w:bCs/>
          <w:iCs/>
          <w:sz w:val="28"/>
          <w:szCs w:val="28"/>
        </w:rPr>
        <w:t xml:space="preserve">базовый </w:t>
      </w:r>
      <w:r w:rsidRPr="00467170">
        <w:rPr>
          <w:iCs/>
          <w:sz w:val="28"/>
          <w:szCs w:val="28"/>
        </w:rPr>
        <w:t>(установка на длительное запоминание, наибольшая знач</w:t>
      </w:r>
      <w:r w:rsidRPr="00467170">
        <w:rPr>
          <w:iCs/>
          <w:sz w:val="28"/>
          <w:szCs w:val="28"/>
        </w:rPr>
        <w:t>и</w:t>
      </w:r>
      <w:r w:rsidRPr="00467170">
        <w:rPr>
          <w:iCs/>
          <w:sz w:val="28"/>
          <w:szCs w:val="28"/>
        </w:rPr>
        <w:t xml:space="preserve">мость для самореализации в образовательном процессе) </w:t>
      </w:r>
      <w:r w:rsidRPr="00467170">
        <w:rPr>
          <w:sz w:val="28"/>
          <w:szCs w:val="28"/>
        </w:rPr>
        <w:t>(проектная д</w:t>
      </w:r>
      <w:r w:rsidRPr="00467170">
        <w:rPr>
          <w:sz w:val="28"/>
          <w:szCs w:val="28"/>
        </w:rPr>
        <w:t>е</w:t>
      </w:r>
      <w:r w:rsidRPr="00467170">
        <w:rPr>
          <w:sz w:val="28"/>
          <w:szCs w:val="28"/>
        </w:rPr>
        <w:t>ятельность - фото(создание кубанского уголка, инсценировка  текстов-5 класс)</w:t>
      </w:r>
    </w:p>
    <w:p w:rsidR="004D5095" w:rsidRPr="005D6705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6705">
        <w:rPr>
          <w:rFonts w:ascii="Times New Roman" w:hAnsi="Times New Roman"/>
          <w:iCs/>
          <w:sz w:val="28"/>
          <w:szCs w:val="28"/>
        </w:rPr>
        <w:t>Уровни могут постоянно взаимодействовать между собой, переходить один в</w:t>
      </w:r>
      <w:r w:rsidRPr="005D6705">
        <w:rPr>
          <w:rFonts w:ascii="Times New Roman" w:hAnsi="Times New Roman"/>
          <w:sz w:val="28"/>
          <w:szCs w:val="28"/>
        </w:rPr>
        <w:t xml:space="preserve"> </w:t>
      </w:r>
      <w:r w:rsidRPr="005D6705">
        <w:rPr>
          <w:rFonts w:ascii="Times New Roman" w:hAnsi="Times New Roman"/>
          <w:iCs/>
          <w:sz w:val="28"/>
          <w:szCs w:val="28"/>
        </w:rPr>
        <w:t>другой, приобретать различную степень значимости.</w:t>
      </w:r>
      <w:r w:rsidRPr="005D6705">
        <w:rPr>
          <w:rFonts w:ascii="Times New Roman" w:hAnsi="Times New Roman"/>
          <w:sz w:val="28"/>
          <w:szCs w:val="28"/>
        </w:rPr>
        <w:t xml:space="preserve"> </w:t>
      </w:r>
    </w:p>
    <w:p w:rsidR="004D5095" w:rsidRPr="005D6705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D5095" w:rsidRPr="00D61206">
        <w:rPr>
          <w:rFonts w:ascii="Times New Roman" w:hAnsi="Times New Roman"/>
          <w:b/>
          <w:sz w:val="28"/>
          <w:szCs w:val="28"/>
        </w:rPr>
        <w:t>Основной подход (метод)</w:t>
      </w:r>
    </w:p>
    <w:p w:rsidR="004D5095" w:rsidRPr="002637E4" w:rsidRDefault="004D5095" w:rsidP="007F308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b/>
          <w:bCs/>
          <w:sz w:val="28"/>
          <w:szCs w:val="28"/>
        </w:rPr>
        <w:t xml:space="preserve">Голографический подход </w:t>
      </w:r>
      <w:r w:rsidRPr="002637E4">
        <w:rPr>
          <w:rFonts w:ascii="Times New Roman" w:hAnsi="Times New Roman"/>
          <w:sz w:val="28"/>
          <w:szCs w:val="28"/>
        </w:rPr>
        <w:t>– объемное восприятие и усвоение знаний. Он обеспечивается тремя проекциями: витагенной (жизненный опыт), дида</w:t>
      </w:r>
      <w:r w:rsidRPr="002637E4">
        <w:rPr>
          <w:rFonts w:ascii="Times New Roman" w:hAnsi="Times New Roman"/>
          <w:sz w:val="28"/>
          <w:szCs w:val="28"/>
        </w:rPr>
        <w:t>к</w:t>
      </w:r>
      <w:r w:rsidRPr="002637E4">
        <w:rPr>
          <w:rFonts w:ascii="Times New Roman" w:hAnsi="Times New Roman"/>
          <w:sz w:val="28"/>
          <w:szCs w:val="28"/>
        </w:rPr>
        <w:t>тической (научной) и конструирующей (дополнительный источник и</w:t>
      </w:r>
      <w:r w:rsidRPr="002637E4">
        <w:rPr>
          <w:rFonts w:ascii="Times New Roman" w:hAnsi="Times New Roman"/>
          <w:sz w:val="28"/>
          <w:szCs w:val="28"/>
        </w:rPr>
        <w:t>н</w:t>
      </w:r>
      <w:r w:rsidRPr="002637E4">
        <w:rPr>
          <w:rFonts w:ascii="Times New Roman" w:hAnsi="Times New Roman"/>
          <w:sz w:val="28"/>
          <w:szCs w:val="28"/>
        </w:rPr>
        <w:t>формации).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1206">
        <w:rPr>
          <w:rFonts w:ascii="Times New Roman" w:hAnsi="Times New Roman"/>
          <w:b/>
          <w:sz w:val="28"/>
          <w:szCs w:val="28"/>
        </w:rPr>
        <w:t>Приёмы витагенного обучения</w:t>
      </w:r>
      <w:r w:rsidRPr="002637E4">
        <w:rPr>
          <w:rFonts w:ascii="Times New Roman" w:hAnsi="Times New Roman"/>
          <w:sz w:val="28"/>
          <w:szCs w:val="28"/>
        </w:rPr>
        <w:t>:</w:t>
      </w:r>
    </w:p>
    <w:p w:rsidR="004D5095" w:rsidRPr="00C52BED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BED">
        <w:rPr>
          <w:rFonts w:ascii="Times New Roman" w:hAnsi="Times New Roman"/>
          <w:bCs/>
          <w:sz w:val="28"/>
          <w:szCs w:val="28"/>
        </w:rPr>
        <w:lastRenderedPageBreak/>
        <w:t>прием ретроспективного анализа жизненного опыта</w:t>
      </w:r>
      <w:r w:rsidRPr="00C52BED">
        <w:rPr>
          <w:rFonts w:ascii="Times New Roman" w:hAnsi="Times New Roman"/>
          <w:sz w:val="28"/>
          <w:szCs w:val="28"/>
        </w:rPr>
        <w:t>;</w:t>
      </w:r>
    </w:p>
    <w:p w:rsidR="004D5095" w:rsidRPr="00C52BED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BED">
        <w:rPr>
          <w:rFonts w:ascii="Times New Roman" w:hAnsi="Times New Roman"/>
          <w:bCs/>
          <w:sz w:val="28"/>
          <w:szCs w:val="28"/>
        </w:rPr>
        <w:t>прием стартовой актуализации жизненного опыта учащихся</w:t>
      </w:r>
      <w:r w:rsidRPr="00C52BED">
        <w:rPr>
          <w:rFonts w:ascii="Times New Roman" w:hAnsi="Times New Roman"/>
          <w:sz w:val="28"/>
          <w:szCs w:val="28"/>
        </w:rPr>
        <w:t>;</w:t>
      </w:r>
    </w:p>
    <w:p w:rsidR="004D5095" w:rsidRPr="002637E4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BED">
        <w:rPr>
          <w:rFonts w:ascii="Times New Roman" w:hAnsi="Times New Roman"/>
          <w:bCs/>
          <w:sz w:val="28"/>
          <w:szCs w:val="28"/>
        </w:rPr>
        <w:t xml:space="preserve">дополнительное конструирование незаконченной образовательной модели 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2637E4">
        <w:rPr>
          <w:rFonts w:ascii="Times New Roman" w:hAnsi="Times New Roman"/>
          <w:b/>
          <w:bCs/>
          <w:i/>
          <w:iCs/>
          <w:sz w:val="28"/>
          <w:szCs w:val="28"/>
        </w:rPr>
        <w:t>Прием ретроспективного анализа жизненного опыта</w:t>
      </w:r>
      <w:r w:rsidRPr="002637E4">
        <w:rPr>
          <w:rFonts w:ascii="Times New Roman" w:hAnsi="Times New Roman"/>
          <w:sz w:val="28"/>
          <w:szCs w:val="28"/>
        </w:rPr>
        <w:t xml:space="preserve"> с раскрытием его связей в образовательном процессе. Применяется в тех случаях, когда нео</w:t>
      </w:r>
      <w:r w:rsidRPr="002637E4">
        <w:rPr>
          <w:rFonts w:ascii="Times New Roman" w:hAnsi="Times New Roman"/>
          <w:sz w:val="28"/>
          <w:szCs w:val="28"/>
        </w:rPr>
        <w:t>б</w:t>
      </w:r>
      <w:r w:rsidRPr="002637E4">
        <w:rPr>
          <w:rFonts w:ascii="Times New Roman" w:hAnsi="Times New Roman"/>
          <w:sz w:val="28"/>
          <w:szCs w:val="28"/>
        </w:rPr>
        <w:t>ходимо использовать аналитические способности учащихся, их умение соо</w:t>
      </w:r>
      <w:r w:rsidRPr="002637E4">
        <w:rPr>
          <w:rFonts w:ascii="Times New Roman" w:hAnsi="Times New Roman"/>
          <w:sz w:val="28"/>
          <w:szCs w:val="28"/>
        </w:rPr>
        <w:t>т</w:t>
      </w:r>
      <w:r w:rsidRPr="002637E4">
        <w:rPr>
          <w:rFonts w:ascii="Times New Roman" w:hAnsi="Times New Roman"/>
          <w:sz w:val="28"/>
          <w:szCs w:val="28"/>
        </w:rPr>
        <w:t>носить ценностную образовательную информацию с запасом витагенной и</w:t>
      </w:r>
      <w:r w:rsidRPr="002637E4">
        <w:rPr>
          <w:rFonts w:ascii="Times New Roman" w:hAnsi="Times New Roman"/>
          <w:sz w:val="28"/>
          <w:szCs w:val="28"/>
        </w:rPr>
        <w:t>н</w:t>
      </w:r>
      <w:r w:rsidRPr="002637E4">
        <w:rPr>
          <w:rFonts w:ascii="Times New Roman" w:hAnsi="Times New Roman"/>
          <w:sz w:val="28"/>
          <w:szCs w:val="28"/>
        </w:rPr>
        <w:t xml:space="preserve">формации и делать необходимые в образовательных целях выводы.  Цель данного приема – свести витагенные знания со знаниями образовательными. </w:t>
      </w:r>
    </w:p>
    <w:p w:rsidR="004D5095" w:rsidRPr="002637E4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D5095" w:rsidRPr="002637E4">
        <w:rPr>
          <w:rFonts w:ascii="Times New Roman" w:hAnsi="Times New Roman"/>
          <w:sz w:val="28"/>
          <w:szCs w:val="28"/>
        </w:rPr>
        <w:t>Рассмотрим на практике применение приёма ретроспективного анализа жизненного опыта.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37E4">
        <w:rPr>
          <w:rFonts w:ascii="Times New Roman" w:hAnsi="Times New Roman"/>
          <w:sz w:val="28"/>
          <w:szCs w:val="28"/>
        </w:rPr>
        <w:t>В 8 классе изучается раздел «Традиционная культура жителей Кубани и Черноморья" Одна из тем данного раздела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E4">
        <w:rPr>
          <w:rFonts w:ascii="Times New Roman" w:hAnsi="Times New Roman"/>
          <w:sz w:val="28"/>
          <w:szCs w:val="28"/>
        </w:rPr>
        <w:t>«Ма</w:t>
      </w:r>
      <w:r>
        <w:rPr>
          <w:rFonts w:ascii="Times New Roman" w:hAnsi="Times New Roman"/>
          <w:sz w:val="28"/>
          <w:szCs w:val="28"/>
        </w:rPr>
        <w:t>териальная культура казач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ства»</w:t>
      </w:r>
      <w:r w:rsidRPr="002637E4">
        <w:rPr>
          <w:rFonts w:ascii="Times New Roman" w:hAnsi="Times New Roman"/>
          <w:sz w:val="28"/>
          <w:szCs w:val="28"/>
        </w:rPr>
        <w:t>, где изучается традиционный кубанский костюм.</w:t>
      </w:r>
    </w:p>
    <w:p w:rsidR="00467170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Витагенный опыт учащихся можно прим</w:t>
      </w:r>
      <w:r>
        <w:rPr>
          <w:rFonts w:ascii="Times New Roman" w:hAnsi="Times New Roman"/>
          <w:sz w:val="28"/>
          <w:szCs w:val="28"/>
        </w:rPr>
        <w:t xml:space="preserve">енять на разных этапах урока. В </w:t>
      </w:r>
      <w:r w:rsidRPr="002637E4">
        <w:rPr>
          <w:rFonts w:ascii="Times New Roman" w:hAnsi="Times New Roman"/>
          <w:sz w:val="28"/>
          <w:szCs w:val="28"/>
        </w:rPr>
        <w:t>данном случае я использую его при постановке целей и задач урока.</w:t>
      </w:r>
    </w:p>
    <w:p w:rsidR="004D5095" w:rsidRPr="002637E4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D5095">
        <w:rPr>
          <w:rFonts w:ascii="Times New Roman" w:hAnsi="Times New Roman"/>
          <w:b/>
          <w:sz w:val="28"/>
          <w:szCs w:val="28"/>
        </w:rPr>
        <w:t xml:space="preserve"> </w:t>
      </w:r>
      <w:r w:rsidR="004D5095" w:rsidRPr="002637E4">
        <w:rPr>
          <w:rFonts w:ascii="Times New Roman" w:hAnsi="Times New Roman"/>
          <w:sz w:val="28"/>
          <w:szCs w:val="28"/>
        </w:rPr>
        <w:t>Задание ребят</w:t>
      </w:r>
      <w:r w:rsidR="004D5095">
        <w:rPr>
          <w:rFonts w:ascii="Times New Roman" w:hAnsi="Times New Roman"/>
          <w:sz w:val="28"/>
          <w:szCs w:val="28"/>
        </w:rPr>
        <w:t xml:space="preserve">ам </w:t>
      </w:r>
      <w:r w:rsidR="004D5095" w:rsidRPr="002637E4">
        <w:rPr>
          <w:rFonts w:ascii="Times New Roman" w:hAnsi="Times New Roman"/>
          <w:sz w:val="28"/>
          <w:szCs w:val="28"/>
        </w:rPr>
        <w:t>- определить, какие казачьи головные уборы им извес</w:t>
      </w:r>
      <w:r w:rsidR="004D5095" w:rsidRPr="002637E4">
        <w:rPr>
          <w:rFonts w:ascii="Times New Roman" w:hAnsi="Times New Roman"/>
          <w:sz w:val="28"/>
          <w:szCs w:val="28"/>
        </w:rPr>
        <w:t>т</w:t>
      </w:r>
      <w:r w:rsidR="004D5095" w:rsidRPr="002637E4">
        <w:rPr>
          <w:rFonts w:ascii="Times New Roman" w:hAnsi="Times New Roman"/>
          <w:sz w:val="28"/>
          <w:szCs w:val="28"/>
        </w:rPr>
        <w:t>ны? Как они называются? Это-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="004D5095" w:rsidRPr="002637E4">
        <w:rPr>
          <w:rFonts w:ascii="Times New Roman" w:hAnsi="Times New Roman"/>
          <w:sz w:val="28"/>
          <w:szCs w:val="28"/>
        </w:rPr>
        <w:t>папаха, фуражка и кубанка -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="004D5095" w:rsidRPr="002637E4">
        <w:rPr>
          <w:rFonts w:ascii="Times New Roman" w:hAnsi="Times New Roman"/>
          <w:sz w:val="28"/>
          <w:szCs w:val="28"/>
        </w:rPr>
        <w:t>они являются г</w:t>
      </w:r>
      <w:r w:rsidR="004D5095" w:rsidRPr="002637E4">
        <w:rPr>
          <w:rFonts w:ascii="Times New Roman" w:hAnsi="Times New Roman"/>
          <w:sz w:val="28"/>
          <w:szCs w:val="28"/>
        </w:rPr>
        <w:t>о</w:t>
      </w:r>
      <w:r w:rsidR="004D5095" w:rsidRPr="002637E4">
        <w:rPr>
          <w:rFonts w:ascii="Times New Roman" w:hAnsi="Times New Roman"/>
          <w:sz w:val="28"/>
          <w:szCs w:val="28"/>
        </w:rPr>
        <w:t>ловными уборами казаков. Делаем вывод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="004D5095" w:rsidRPr="002637E4">
        <w:rPr>
          <w:rFonts w:ascii="Times New Roman" w:hAnsi="Times New Roman"/>
          <w:sz w:val="28"/>
          <w:szCs w:val="28"/>
        </w:rPr>
        <w:t>-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="004D5095" w:rsidRPr="002637E4">
        <w:rPr>
          <w:rFonts w:ascii="Times New Roman" w:hAnsi="Times New Roman"/>
          <w:sz w:val="28"/>
          <w:szCs w:val="28"/>
        </w:rPr>
        <w:t>сегодня на уроке мы будем из</w:t>
      </w:r>
      <w:r w:rsidR="004D5095" w:rsidRPr="002637E4">
        <w:rPr>
          <w:rFonts w:ascii="Times New Roman" w:hAnsi="Times New Roman"/>
          <w:sz w:val="28"/>
          <w:szCs w:val="28"/>
        </w:rPr>
        <w:t>у</w:t>
      </w:r>
      <w:r w:rsidR="004D5095" w:rsidRPr="002637E4">
        <w:rPr>
          <w:rFonts w:ascii="Times New Roman" w:hAnsi="Times New Roman"/>
          <w:sz w:val="28"/>
          <w:szCs w:val="28"/>
        </w:rPr>
        <w:t>чать традиционный кубанский костюм.</w:t>
      </w:r>
    </w:p>
    <w:p w:rsidR="004D5095" w:rsidRPr="002637E4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="004D5095" w:rsidRPr="00C03507">
        <w:rPr>
          <w:rFonts w:ascii="Times New Roman" w:hAnsi="Times New Roman"/>
          <w:sz w:val="28"/>
          <w:szCs w:val="28"/>
        </w:rPr>
        <w:t>На этапе актуализации знаний</w:t>
      </w:r>
      <w:r w:rsidR="004D5095" w:rsidRPr="002637E4">
        <w:rPr>
          <w:rFonts w:ascii="Times New Roman" w:hAnsi="Times New Roman"/>
          <w:sz w:val="28"/>
          <w:szCs w:val="28"/>
        </w:rPr>
        <w:t xml:space="preserve"> я предлагаю учащимся на основе своих знаний «одеть казака» (использую макет), при этом называя, записывая и з</w:t>
      </w:r>
      <w:r w:rsidR="004D5095" w:rsidRPr="002637E4">
        <w:rPr>
          <w:rFonts w:ascii="Times New Roman" w:hAnsi="Times New Roman"/>
          <w:sz w:val="28"/>
          <w:szCs w:val="28"/>
        </w:rPr>
        <w:t>а</w:t>
      </w:r>
      <w:r w:rsidR="004D5095" w:rsidRPr="002637E4">
        <w:rPr>
          <w:rFonts w:ascii="Times New Roman" w:hAnsi="Times New Roman"/>
          <w:sz w:val="28"/>
          <w:szCs w:val="28"/>
        </w:rPr>
        <w:t>поминая элементы костюма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="004D5095" w:rsidRPr="002637E4">
        <w:rPr>
          <w:rFonts w:ascii="Times New Roman" w:hAnsi="Times New Roman"/>
          <w:sz w:val="28"/>
          <w:szCs w:val="28"/>
        </w:rPr>
        <w:t>- бурка, архалук, бекеша, кожух, пыльник- бал</w:t>
      </w:r>
      <w:r w:rsidR="004D5095" w:rsidRPr="002637E4">
        <w:rPr>
          <w:rFonts w:ascii="Times New Roman" w:hAnsi="Times New Roman"/>
          <w:sz w:val="28"/>
          <w:szCs w:val="28"/>
        </w:rPr>
        <w:t>а</w:t>
      </w:r>
      <w:r w:rsidR="004D5095" w:rsidRPr="002637E4">
        <w:rPr>
          <w:rFonts w:ascii="Times New Roman" w:hAnsi="Times New Roman"/>
          <w:sz w:val="28"/>
          <w:szCs w:val="28"/>
        </w:rPr>
        <w:t>хон с башлыком, жупан казачьего старшины, зипун. Для закрепления нах</w:t>
      </w:r>
      <w:r w:rsidR="004D5095" w:rsidRPr="002637E4">
        <w:rPr>
          <w:rFonts w:ascii="Times New Roman" w:hAnsi="Times New Roman"/>
          <w:sz w:val="28"/>
          <w:szCs w:val="28"/>
        </w:rPr>
        <w:t>о</w:t>
      </w:r>
      <w:r w:rsidR="004D5095" w:rsidRPr="002637E4">
        <w:rPr>
          <w:rFonts w:ascii="Times New Roman" w:hAnsi="Times New Roman"/>
          <w:sz w:val="28"/>
          <w:szCs w:val="28"/>
        </w:rPr>
        <w:t>дим  значение слов в словарях и учебниках.</w:t>
      </w:r>
    </w:p>
    <w:p w:rsidR="004D5095" w:rsidRPr="002637E4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D5095" w:rsidRPr="00C03507">
        <w:rPr>
          <w:rFonts w:ascii="Times New Roman" w:hAnsi="Times New Roman"/>
          <w:sz w:val="28"/>
          <w:szCs w:val="28"/>
        </w:rPr>
        <w:t>На этапе</w:t>
      </w:r>
      <w:r w:rsidR="004D5095" w:rsidRPr="002637E4">
        <w:rPr>
          <w:rFonts w:ascii="Times New Roman" w:hAnsi="Times New Roman"/>
          <w:sz w:val="28"/>
          <w:szCs w:val="28"/>
        </w:rPr>
        <w:t xml:space="preserve"> </w:t>
      </w:r>
      <w:r w:rsidR="004D5095">
        <w:rPr>
          <w:rFonts w:ascii="Times New Roman" w:hAnsi="Times New Roman"/>
          <w:sz w:val="28"/>
          <w:szCs w:val="28"/>
        </w:rPr>
        <w:t xml:space="preserve">рефлексии </w:t>
      </w:r>
      <w:r w:rsidR="004D5095" w:rsidRPr="002637E4">
        <w:rPr>
          <w:rFonts w:ascii="Times New Roman" w:hAnsi="Times New Roman"/>
          <w:sz w:val="28"/>
          <w:szCs w:val="28"/>
        </w:rPr>
        <w:t xml:space="preserve"> предлагаю для закрепления интересные задания (если есть в классе учение с серьгой в ухе, спрашиваю</w:t>
      </w:r>
      <w:r w:rsidR="004D5095">
        <w:rPr>
          <w:rFonts w:ascii="Times New Roman" w:hAnsi="Times New Roman"/>
          <w:sz w:val="28"/>
          <w:szCs w:val="28"/>
        </w:rPr>
        <w:t>,</w:t>
      </w:r>
      <w:r w:rsidR="004D5095" w:rsidRPr="002637E4">
        <w:rPr>
          <w:rFonts w:ascii="Times New Roman" w:hAnsi="Times New Roman"/>
          <w:sz w:val="28"/>
          <w:szCs w:val="28"/>
        </w:rPr>
        <w:t xml:space="preserve"> почему он её носит? А зн</w:t>
      </w:r>
      <w:r w:rsidR="004D5095" w:rsidRPr="002637E4">
        <w:rPr>
          <w:rFonts w:ascii="Times New Roman" w:hAnsi="Times New Roman"/>
          <w:sz w:val="28"/>
          <w:szCs w:val="28"/>
        </w:rPr>
        <w:t>а</w:t>
      </w:r>
      <w:r w:rsidR="004D5095" w:rsidRPr="002637E4">
        <w:rPr>
          <w:rFonts w:ascii="Times New Roman" w:hAnsi="Times New Roman"/>
          <w:sz w:val="28"/>
          <w:szCs w:val="28"/>
        </w:rPr>
        <w:t>ет ли он, что она означала в казачьей семье? Выслушав варианты, предлагаю для проверки правильные ответы: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Если казак носил серьгу в левом ухе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E4">
        <w:rPr>
          <w:rFonts w:ascii="Times New Roman" w:hAnsi="Times New Roman"/>
          <w:sz w:val="28"/>
          <w:szCs w:val="28"/>
        </w:rPr>
        <w:t>значит он единственный сын у матери;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lastRenderedPageBreak/>
        <w:t>Если в правом – последний в роду из наследников по мужской линии;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Если две серьги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E4">
        <w:rPr>
          <w:rFonts w:ascii="Times New Roman" w:hAnsi="Times New Roman"/>
          <w:sz w:val="28"/>
          <w:szCs w:val="28"/>
        </w:rPr>
        <w:t xml:space="preserve">- единственный ребёнок у родителей. </w:t>
      </w:r>
    </w:p>
    <w:p w:rsidR="004D5095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9BD">
        <w:rPr>
          <w:rFonts w:ascii="Times New Roman" w:hAnsi="Times New Roman"/>
          <w:b/>
          <w:sz w:val="28"/>
          <w:szCs w:val="28"/>
        </w:rPr>
        <w:t xml:space="preserve"> Сл.24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637E4">
        <w:rPr>
          <w:rFonts w:ascii="Times New Roman" w:hAnsi="Times New Roman"/>
          <w:sz w:val="28"/>
          <w:szCs w:val="28"/>
        </w:rPr>
        <w:t xml:space="preserve"> качестве загадки предлагаю вопрос. Что является гордостью казака. На этот вопрос, как правило, ребята, опираясь на свой витагенный опыт, о</w:t>
      </w:r>
      <w:r w:rsidRPr="002637E4">
        <w:rPr>
          <w:rFonts w:ascii="Times New Roman" w:hAnsi="Times New Roman"/>
          <w:sz w:val="28"/>
          <w:szCs w:val="28"/>
        </w:rPr>
        <w:t>т</w:t>
      </w:r>
      <w:r w:rsidRPr="002637E4">
        <w:rPr>
          <w:rFonts w:ascii="Times New Roman" w:hAnsi="Times New Roman"/>
          <w:sz w:val="28"/>
          <w:szCs w:val="28"/>
        </w:rPr>
        <w:t>вечают легко, а вот как назывался чуб? (оселедец) и почему он являлся го</w:t>
      </w:r>
      <w:r w:rsidRPr="002637E4">
        <w:rPr>
          <w:rFonts w:ascii="Times New Roman" w:hAnsi="Times New Roman"/>
          <w:sz w:val="28"/>
          <w:szCs w:val="28"/>
        </w:rPr>
        <w:t>р</w:t>
      </w:r>
      <w:r w:rsidRPr="002637E4">
        <w:rPr>
          <w:rFonts w:ascii="Times New Roman" w:hAnsi="Times New Roman"/>
          <w:sz w:val="28"/>
          <w:szCs w:val="28"/>
        </w:rPr>
        <w:t>достью? (находим объяснение в тексте - чуб объяснял знатность рода.)</w:t>
      </w:r>
    </w:p>
    <w:p w:rsidR="004D5095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 xml:space="preserve"> </w:t>
      </w:r>
      <w:r w:rsidRPr="00D049BD">
        <w:rPr>
          <w:rFonts w:ascii="Times New Roman" w:hAnsi="Times New Roman"/>
          <w:b/>
          <w:bCs/>
          <w:iCs/>
          <w:sz w:val="28"/>
          <w:szCs w:val="28"/>
        </w:rPr>
        <w:t>Сл.25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637E4">
        <w:rPr>
          <w:rFonts w:ascii="Times New Roman" w:hAnsi="Times New Roman"/>
          <w:b/>
          <w:bCs/>
          <w:i/>
          <w:iCs/>
          <w:sz w:val="28"/>
          <w:szCs w:val="28"/>
        </w:rPr>
        <w:t>Прием стартовой актуализации жизненного опыта учащихся</w:t>
      </w:r>
      <w:r w:rsidRPr="002637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637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 w:rsidRPr="002637E4">
        <w:rPr>
          <w:rFonts w:ascii="Times New Roman" w:hAnsi="Times New Roman"/>
          <w:sz w:val="28"/>
          <w:szCs w:val="28"/>
        </w:rPr>
        <w:t>ть приема в том, чтобы выяснить, каким запасом знаний обладают уч</w:t>
      </w:r>
      <w:r w:rsidRPr="002637E4">
        <w:rPr>
          <w:rFonts w:ascii="Times New Roman" w:hAnsi="Times New Roman"/>
          <w:sz w:val="28"/>
          <w:szCs w:val="28"/>
        </w:rPr>
        <w:t>а</w:t>
      </w:r>
      <w:r w:rsidRPr="002637E4">
        <w:rPr>
          <w:rFonts w:ascii="Times New Roman" w:hAnsi="Times New Roman"/>
          <w:sz w:val="28"/>
          <w:szCs w:val="28"/>
        </w:rPr>
        <w:t>щиеся, перед тем как предлагать им новые знания. Прием позволяет опред</w:t>
      </w:r>
      <w:r w:rsidRPr="002637E4">
        <w:rPr>
          <w:rFonts w:ascii="Times New Roman" w:hAnsi="Times New Roman"/>
          <w:sz w:val="28"/>
          <w:szCs w:val="28"/>
        </w:rPr>
        <w:t>е</w:t>
      </w:r>
      <w:r w:rsidRPr="002637E4">
        <w:rPr>
          <w:rFonts w:ascii="Times New Roman" w:hAnsi="Times New Roman"/>
          <w:sz w:val="28"/>
          <w:szCs w:val="28"/>
        </w:rPr>
        <w:t>лить интеллектуальный потенциал</w:t>
      </w:r>
      <w:r>
        <w:rPr>
          <w:rFonts w:ascii="Times New Roman" w:hAnsi="Times New Roman"/>
          <w:sz w:val="28"/>
          <w:szCs w:val="28"/>
        </w:rPr>
        <w:t>,</w:t>
      </w:r>
      <w:r w:rsidRPr="002637E4">
        <w:rPr>
          <w:rFonts w:ascii="Times New Roman" w:hAnsi="Times New Roman"/>
          <w:sz w:val="28"/>
          <w:szCs w:val="28"/>
        </w:rPr>
        <w:t xml:space="preserve"> как отдельных учащихся, так и коллект</w:t>
      </w:r>
      <w:r w:rsidRPr="002637E4">
        <w:rPr>
          <w:rFonts w:ascii="Times New Roman" w:hAnsi="Times New Roman"/>
          <w:sz w:val="28"/>
          <w:szCs w:val="28"/>
        </w:rPr>
        <w:t>и</w:t>
      </w:r>
      <w:r w:rsidRPr="002637E4">
        <w:rPr>
          <w:rFonts w:ascii="Times New Roman" w:hAnsi="Times New Roman"/>
          <w:sz w:val="28"/>
          <w:szCs w:val="28"/>
        </w:rPr>
        <w:t>ва в целом, создает психологическую установку на получение новой инфо</w:t>
      </w:r>
      <w:r w:rsidRPr="002637E4">
        <w:rPr>
          <w:rFonts w:ascii="Times New Roman" w:hAnsi="Times New Roman"/>
          <w:sz w:val="28"/>
          <w:szCs w:val="28"/>
        </w:rPr>
        <w:t>р</w:t>
      </w:r>
      <w:r w:rsidRPr="002637E4">
        <w:rPr>
          <w:rFonts w:ascii="Times New Roman" w:hAnsi="Times New Roman"/>
          <w:sz w:val="28"/>
          <w:szCs w:val="28"/>
        </w:rPr>
        <w:t>мации, дает возможность использовать полученную информацию при реш</w:t>
      </w:r>
      <w:r w:rsidRPr="002637E4">
        <w:rPr>
          <w:rFonts w:ascii="Times New Roman" w:hAnsi="Times New Roman"/>
          <w:sz w:val="28"/>
          <w:szCs w:val="28"/>
        </w:rPr>
        <w:t>е</w:t>
      </w:r>
      <w:r w:rsidRPr="002637E4">
        <w:rPr>
          <w:rFonts w:ascii="Times New Roman" w:hAnsi="Times New Roman"/>
          <w:sz w:val="28"/>
          <w:szCs w:val="28"/>
        </w:rPr>
        <w:t>нии  ситуаций. Технология использования данного приема связана с нескол</w:t>
      </w:r>
      <w:r w:rsidRPr="002637E4">
        <w:rPr>
          <w:rFonts w:ascii="Times New Roman" w:hAnsi="Times New Roman"/>
          <w:sz w:val="28"/>
          <w:szCs w:val="28"/>
        </w:rPr>
        <w:t>ь</w:t>
      </w:r>
      <w:r w:rsidRPr="002637E4">
        <w:rPr>
          <w:rFonts w:ascii="Times New Roman" w:hAnsi="Times New Roman"/>
          <w:sz w:val="28"/>
          <w:szCs w:val="28"/>
        </w:rPr>
        <w:t>кими возможными формами организации деятельности учащихся. Перечи</w:t>
      </w:r>
      <w:r w:rsidRPr="002637E4">
        <w:rPr>
          <w:rFonts w:ascii="Times New Roman" w:hAnsi="Times New Roman"/>
          <w:sz w:val="28"/>
          <w:szCs w:val="28"/>
        </w:rPr>
        <w:t>с</w:t>
      </w:r>
      <w:r w:rsidRPr="002637E4">
        <w:rPr>
          <w:rFonts w:ascii="Times New Roman" w:hAnsi="Times New Roman"/>
          <w:sz w:val="28"/>
          <w:szCs w:val="28"/>
        </w:rPr>
        <w:t xml:space="preserve">лим их: </w:t>
      </w:r>
    </w:p>
    <w:p w:rsidR="004D5095" w:rsidRPr="002637E4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 xml:space="preserve">Прямая постановка вопроса: «Что вы знаете о …?». </w:t>
      </w:r>
    </w:p>
    <w:p w:rsidR="004D5095" w:rsidRPr="002637E4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 xml:space="preserve">Постановка проблемного вопроса в виде описания какой-то жизненной ситуации. Например: вы знаете, что, если молоко не убрать в холодильник на ночь, то оно испортится. Почему? </w:t>
      </w:r>
    </w:p>
    <w:p w:rsidR="004D5095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Опора на письменные работы учащихся, в которых они излагают витаге</w:t>
      </w:r>
      <w:r w:rsidRPr="002637E4">
        <w:rPr>
          <w:rFonts w:ascii="Times New Roman" w:hAnsi="Times New Roman"/>
          <w:sz w:val="28"/>
          <w:szCs w:val="28"/>
        </w:rPr>
        <w:t>н</w:t>
      </w:r>
      <w:r w:rsidRPr="002637E4">
        <w:rPr>
          <w:rFonts w:ascii="Times New Roman" w:hAnsi="Times New Roman"/>
          <w:sz w:val="28"/>
          <w:szCs w:val="28"/>
        </w:rPr>
        <w:t>ные знания. Например: зачем мне нужно изучать разделы лексики. В дальнейшем, опираясь на такие письменные работы, выясняется степень их осведомленности по конкретной теме.</w:t>
      </w:r>
    </w:p>
    <w:p w:rsidR="004D5095" w:rsidRPr="00D049BD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9BD">
        <w:rPr>
          <w:rFonts w:ascii="Times New Roman" w:hAnsi="Times New Roman"/>
          <w:b/>
          <w:sz w:val="28"/>
          <w:szCs w:val="28"/>
        </w:rPr>
        <w:t>Сл.26</w:t>
      </w:r>
      <w:r>
        <w:rPr>
          <w:rFonts w:ascii="Times New Roman" w:hAnsi="Times New Roman"/>
          <w:b/>
          <w:sz w:val="28"/>
          <w:szCs w:val="28"/>
        </w:rPr>
        <w:t>.</w:t>
      </w:r>
      <w:r w:rsidRPr="00D049BD">
        <w:rPr>
          <w:rFonts w:ascii="Times New Roman" w:hAnsi="Times New Roman"/>
          <w:sz w:val="28"/>
          <w:szCs w:val="28"/>
        </w:rPr>
        <w:t xml:space="preserve"> Этот приём также можно использовать на разных этапах урока.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Рассмотрим применение данного приёма при изучении темы урока</w:t>
      </w:r>
      <w:r>
        <w:rPr>
          <w:rFonts w:ascii="Times New Roman" w:hAnsi="Times New Roman"/>
          <w:sz w:val="28"/>
          <w:szCs w:val="28"/>
        </w:rPr>
        <w:t xml:space="preserve"> в  8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</w:t>
      </w:r>
      <w:r w:rsidRPr="002637E4">
        <w:rPr>
          <w:rFonts w:ascii="Times New Roman" w:hAnsi="Times New Roman"/>
          <w:sz w:val="28"/>
          <w:szCs w:val="28"/>
        </w:rPr>
        <w:t xml:space="preserve"> «Особенности кубанских говоров. Диалекты»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37E4">
        <w:rPr>
          <w:rFonts w:ascii="Times New Roman" w:hAnsi="Times New Roman"/>
          <w:sz w:val="28"/>
          <w:szCs w:val="28"/>
        </w:rPr>
        <w:t>Само понятие «диалект» ребята уже изучали на уроках русского языка и литературы. А диалектную речь многие слышали как от старшего поколения, так и в казачьих песнях, пословицах и поговорках. Такой урок я всегда начинаю с кубанской песни</w:t>
      </w:r>
      <w:r>
        <w:rPr>
          <w:rFonts w:ascii="Times New Roman" w:hAnsi="Times New Roman"/>
          <w:sz w:val="28"/>
          <w:szCs w:val="28"/>
        </w:rPr>
        <w:t xml:space="preserve"> и обязательно задаю учащимся</w:t>
      </w:r>
      <w:r w:rsidRPr="002637E4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E4">
        <w:rPr>
          <w:rFonts w:ascii="Times New Roman" w:hAnsi="Times New Roman"/>
          <w:sz w:val="28"/>
          <w:szCs w:val="28"/>
        </w:rPr>
        <w:t xml:space="preserve">- поняли </w:t>
      </w:r>
      <w:r>
        <w:rPr>
          <w:rFonts w:ascii="Times New Roman" w:hAnsi="Times New Roman"/>
          <w:sz w:val="28"/>
          <w:szCs w:val="28"/>
        </w:rPr>
        <w:t xml:space="preserve"> ли они текст данной песни?</w:t>
      </w:r>
      <w:r w:rsidRPr="002637E4">
        <w:rPr>
          <w:rFonts w:ascii="Times New Roman" w:hAnsi="Times New Roman"/>
          <w:sz w:val="28"/>
          <w:szCs w:val="28"/>
        </w:rPr>
        <w:t xml:space="preserve"> </w:t>
      </w:r>
      <w:r w:rsidRPr="002637E4">
        <w:rPr>
          <w:rFonts w:ascii="Times New Roman" w:hAnsi="Times New Roman"/>
          <w:sz w:val="28"/>
          <w:szCs w:val="28"/>
        </w:rPr>
        <w:lastRenderedPageBreak/>
        <w:t>Если нет</w:t>
      </w:r>
      <w:r>
        <w:rPr>
          <w:rFonts w:ascii="Times New Roman" w:hAnsi="Times New Roman"/>
          <w:sz w:val="28"/>
          <w:szCs w:val="28"/>
        </w:rPr>
        <w:t>, то что было трудным для них</w:t>
      </w:r>
      <w:r w:rsidRPr="002637E4">
        <w:rPr>
          <w:rFonts w:ascii="Times New Roman" w:hAnsi="Times New Roman"/>
          <w:sz w:val="28"/>
          <w:szCs w:val="28"/>
        </w:rPr>
        <w:t>? Ребята отвечают соответственно своему витагенному опыту!</w:t>
      </w:r>
    </w:p>
    <w:p w:rsidR="004D5095" w:rsidRPr="002637E4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="004D5095" w:rsidRPr="005E25AD">
        <w:rPr>
          <w:rFonts w:ascii="Times New Roman" w:hAnsi="Times New Roman"/>
          <w:sz w:val="28"/>
          <w:szCs w:val="28"/>
        </w:rPr>
        <w:t>На  этапе</w:t>
      </w:r>
      <w:r w:rsidR="004D5095">
        <w:rPr>
          <w:rFonts w:ascii="Times New Roman" w:hAnsi="Times New Roman"/>
          <w:sz w:val="28"/>
          <w:szCs w:val="28"/>
        </w:rPr>
        <w:t xml:space="preserve">  контроля усвоения знаний</w:t>
      </w:r>
      <w:r w:rsidR="004D5095" w:rsidRPr="002637E4">
        <w:rPr>
          <w:rFonts w:ascii="Times New Roman" w:hAnsi="Times New Roman"/>
          <w:sz w:val="28"/>
          <w:szCs w:val="28"/>
        </w:rPr>
        <w:t xml:space="preserve"> я предлагаю ученикам, опираясь на свои знания выполнить задание: подобрать к диалектным словам из левого столбика литературные слова из правого, и уже после проверки мы делаем совместный вывод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="004D5095" w:rsidRPr="002637E4">
        <w:rPr>
          <w:rFonts w:ascii="Times New Roman" w:hAnsi="Times New Roman"/>
          <w:sz w:val="28"/>
          <w:szCs w:val="28"/>
        </w:rPr>
        <w:t>- что же такое диалекты и кубанский говор, а также выя</w:t>
      </w:r>
      <w:r w:rsidR="004D5095" w:rsidRPr="002637E4">
        <w:rPr>
          <w:rFonts w:ascii="Times New Roman" w:hAnsi="Times New Roman"/>
          <w:sz w:val="28"/>
          <w:szCs w:val="28"/>
        </w:rPr>
        <w:t>с</w:t>
      </w:r>
      <w:r w:rsidR="004D5095" w:rsidRPr="002637E4">
        <w:rPr>
          <w:rFonts w:ascii="Times New Roman" w:hAnsi="Times New Roman"/>
          <w:sz w:val="28"/>
          <w:szCs w:val="28"/>
        </w:rPr>
        <w:t>няем их осо</w:t>
      </w:r>
      <w:r w:rsidR="004D5095">
        <w:rPr>
          <w:rFonts w:ascii="Times New Roman" w:hAnsi="Times New Roman"/>
          <w:sz w:val="28"/>
          <w:szCs w:val="28"/>
        </w:rPr>
        <w:t>бенности. На этапе рефлексии</w:t>
      </w:r>
      <w:r w:rsidR="004D5095" w:rsidRPr="002637E4">
        <w:rPr>
          <w:rFonts w:ascii="Times New Roman" w:hAnsi="Times New Roman"/>
          <w:sz w:val="28"/>
          <w:szCs w:val="28"/>
        </w:rPr>
        <w:t xml:space="preserve"> составляем словарь  кубанских слов, проверяем значение слов в </w:t>
      </w:r>
      <w:r w:rsidR="004D5095" w:rsidRPr="005523D9">
        <w:rPr>
          <w:rFonts w:ascii="Times New Roman" w:hAnsi="Times New Roman"/>
          <w:sz w:val="28"/>
          <w:szCs w:val="28"/>
        </w:rPr>
        <w:t>балачке</w:t>
      </w:r>
      <w:r w:rsidR="004D5095" w:rsidRPr="005523D9">
        <w:rPr>
          <w:rFonts w:ascii="Times New Roman" w:hAnsi="Times New Roman"/>
          <w:b/>
          <w:sz w:val="28"/>
          <w:szCs w:val="28"/>
        </w:rPr>
        <w:t xml:space="preserve"> </w:t>
      </w:r>
      <w:r w:rsidR="004D5095" w:rsidRPr="00C52BED">
        <w:rPr>
          <w:rFonts w:ascii="Times New Roman" w:hAnsi="Times New Roman"/>
          <w:b/>
          <w:sz w:val="28"/>
          <w:szCs w:val="28"/>
        </w:rPr>
        <w:t>(</w:t>
      </w:r>
      <w:r w:rsidR="004D5095" w:rsidRPr="002637E4">
        <w:rPr>
          <w:rFonts w:ascii="Times New Roman" w:hAnsi="Times New Roman"/>
          <w:sz w:val="28"/>
          <w:szCs w:val="28"/>
        </w:rPr>
        <w:t>словаре кубанского говора)</w:t>
      </w:r>
      <w:r w:rsidR="004D5095">
        <w:rPr>
          <w:rFonts w:ascii="Times New Roman" w:hAnsi="Times New Roman"/>
          <w:sz w:val="28"/>
          <w:szCs w:val="28"/>
        </w:rPr>
        <w:t>.</w:t>
      </w:r>
    </w:p>
    <w:p w:rsidR="004D5095" w:rsidRPr="002637E4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D5095">
        <w:rPr>
          <w:rFonts w:ascii="Times New Roman" w:hAnsi="Times New Roman"/>
          <w:b/>
          <w:sz w:val="28"/>
          <w:szCs w:val="28"/>
        </w:rPr>
        <w:t xml:space="preserve"> </w:t>
      </w:r>
      <w:r w:rsidR="004D5095" w:rsidRPr="002637E4">
        <w:rPr>
          <w:rFonts w:ascii="Times New Roman" w:hAnsi="Times New Roman"/>
          <w:sz w:val="28"/>
          <w:szCs w:val="28"/>
        </w:rPr>
        <w:t>И</w:t>
      </w:r>
      <w:r w:rsidR="004D5095">
        <w:rPr>
          <w:rFonts w:ascii="Times New Roman" w:hAnsi="Times New Roman"/>
          <w:sz w:val="28"/>
          <w:szCs w:val="28"/>
        </w:rPr>
        <w:t>,</w:t>
      </w:r>
      <w:r w:rsidR="004D5095" w:rsidRPr="002637E4">
        <w:rPr>
          <w:rFonts w:ascii="Times New Roman" w:hAnsi="Times New Roman"/>
          <w:sz w:val="28"/>
          <w:szCs w:val="28"/>
        </w:rPr>
        <w:t xml:space="preserve"> в качестве закрепления  предлагаю </w:t>
      </w:r>
      <w:r w:rsidR="004D5095">
        <w:rPr>
          <w:rFonts w:ascii="Times New Roman" w:hAnsi="Times New Roman"/>
          <w:sz w:val="28"/>
          <w:szCs w:val="28"/>
        </w:rPr>
        <w:t xml:space="preserve">учащимся </w:t>
      </w:r>
      <w:r w:rsidR="004D5095" w:rsidRPr="002637E4">
        <w:rPr>
          <w:rFonts w:ascii="Times New Roman" w:hAnsi="Times New Roman"/>
          <w:sz w:val="28"/>
          <w:szCs w:val="28"/>
        </w:rPr>
        <w:t xml:space="preserve">найти ошибки в тексте, объяснив значение слов, которые не соответствуют смыслу. </w:t>
      </w:r>
    </w:p>
    <w:p w:rsidR="004D5095" w:rsidRPr="00B00170" w:rsidRDefault="004D5095" w:rsidP="007F30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2637E4">
        <w:rPr>
          <w:rFonts w:ascii="Times New Roman" w:hAnsi="Times New Roman"/>
          <w:sz w:val="28"/>
          <w:szCs w:val="28"/>
        </w:rPr>
        <w:t xml:space="preserve"> мы выстраиваем голографическое представление о к</w:t>
      </w:r>
      <w:r w:rsidRPr="002637E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банских диалектах (</w:t>
      </w:r>
      <w:r w:rsidRPr="002637E4">
        <w:rPr>
          <w:rFonts w:ascii="Times New Roman" w:hAnsi="Times New Roman"/>
          <w:sz w:val="28"/>
          <w:szCs w:val="28"/>
        </w:rPr>
        <w:t>то, что знают сами ребята, что говорит нам наук</w:t>
      </w:r>
      <w:r>
        <w:rPr>
          <w:rFonts w:ascii="Times New Roman" w:hAnsi="Times New Roman"/>
          <w:sz w:val="28"/>
          <w:szCs w:val="28"/>
        </w:rPr>
        <w:t>а и что говорят об этом другие)</w:t>
      </w:r>
      <w:r w:rsidRPr="002637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5095" w:rsidRPr="002637E4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D5095" w:rsidRPr="002637E4">
        <w:rPr>
          <w:rFonts w:ascii="Times New Roman" w:hAnsi="Times New Roman"/>
          <w:sz w:val="28"/>
          <w:szCs w:val="28"/>
        </w:rPr>
        <w:t>Эффективность данного приема обеспечивается тремя основными усл</w:t>
      </w:r>
      <w:r w:rsidR="004D5095" w:rsidRPr="002637E4">
        <w:rPr>
          <w:rFonts w:ascii="Times New Roman" w:hAnsi="Times New Roman"/>
          <w:sz w:val="28"/>
          <w:szCs w:val="28"/>
        </w:rPr>
        <w:t>о</w:t>
      </w:r>
      <w:r w:rsidR="004D5095" w:rsidRPr="002637E4">
        <w:rPr>
          <w:rFonts w:ascii="Times New Roman" w:hAnsi="Times New Roman"/>
          <w:sz w:val="28"/>
          <w:szCs w:val="28"/>
        </w:rPr>
        <w:t>виями:</w:t>
      </w:r>
    </w:p>
    <w:p w:rsidR="004D5095" w:rsidRPr="002637E4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Содержание задачи актуализации жизненного опыта должно соответств</w:t>
      </w:r>
      <w:r w:rsidRPr="002637E4">
        <w:rPr>
          <w:rFonts w:ascii="Times New Roman" w:hAnsi="Times New Roman"/>
          <w:sz w:val="28"/>
          <w:szCs w:val="28"/>
        </w:rPr>
        <w:t>о</w:t>
      </w:r>
      <w:r w:rsidRPr="002637E4">
        <w:rPr>
          <w:rFonts w:ascii="Times New Roman" w:hAnsi="Times New Roman"/>
          <w:sz w:val="28"/>
          <w:szCs w:val="28"/>
        </w:rPr>
        <w:t>вать возрастным возможностям учащихся.</w:t>
      </w:r>
    </w:p>
    <w:p w:rsidR="004D5095" w:rsidRPr="002637E4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Форма актуализации также должна учитывать возрастные возможности детей.</w:t>
      </w:r>
    </w:p>
    <w:p w:rsidR="004D5095" w:rsidRPr="002637E4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Любая форма актуализации витагенного опыта учащихся должна сопр</w:t>
      </w:r>
      <w:r w:rsidRPr="002637E4">
        <w:rPr>
          <w:rFonts w:ascii="Times New Roman" w:hAnsi="Times New Roman"/>
          <w:sz w:val="28"/>
          <w:szCs w:val="28"/>
        </w:rPr>
        <w:t>о</w:t>
      </w:r>
      <w:r w:rsidRPr="002637E4">
        <w:rPr>
          <w:rFonts w:ascii="Times New Roman" w:hAnsi="Times New Roman"/>
          <w:sz w:val="28"/>
          <w:szCs w:val="28"/>
        </w:rPr>
        <w:t>вождаться ситуацией успеха и создавать у ребенка оптимистическую пе</w:t>
      </w:r>
      <w:r w:rsidRPr="002637E4">
        <w:rPr>
          <w:rFonts w:ascii="Times New Roman" w:hAnsi="Times New Roman"/>
          <w:sz w:val="28"/>
          <w:szCs w:val="28"/>
        </w:rPr>
        <w:t>р</w:t>
      </w:r>
      <w:r w:rsidRPr="002637E4">
        <w:rPr>
          <w:rFonts w:ascii="Times New Roman" w:hAnsi="Times New Roman"/>
          <w:sz w:val="28"/>
          <w:szCs w:val="28"/>
        </w:rPr>
        <w:t>спективу.</w:t>
      </w:r>
    </w:p>
    <w:p w:rsidR="004D5095" w:rsidRPr="002637E4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</w:t>
      </w:r>
      <w:r w:rsidR="004D5095" w:rsidRPr="002637E4">
        <w:rPr>
          <w:rFonts w:ascii="Times New Roman" w:hAnsi="Times New Roman"/>
          <w:b/>
          <w:bCs/>
          <w:i/>
          <w:iCs/>
          <w:sz w:val="28"/>
          <w:szCs w:val="28"/>
        </w:rPr>
        <w:t>Прием дополнительного конструирования незаконченной образов</w:t>
      </w:r>
      <w:r w:rsidR="004D5095" w:rsidRPr="002637E4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="004D5095" w:rsidRPr="002637E4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тельной модели. </w:t>
      </w:r>
      <w:r w:rsidR="004D5095" w:rsidRPr="002637E4">
        <w:rPr>
          <w:rFonts w:ascii="Times New Roman" w:hAnsi="Times New Roman"/>
          <w:sz w:val="28"/>
          <w:szCs w:val="28"/>
        </w:rPr>
        <w:t>Его формула: «Я предлагаю вам идею, незаконченное пр</w:t>
      </w:r>
      <w:r w:rsidR="004D5095" w:rsidRPr="002637E4">
        <w:rPr>
          <w:rFonts w:ascii="Times New Roman" w:hAnsi="Times New Roman"/>
          <w:sz w:val="28"/>
          <w:szCs w:val="28"/>
        </w:rPr>
        <w:t>о</w:t>
      </w:r>
      <w:r w:rsidR="004D5095" w:rsidRPr="002637E4">
        <w:rPr>
          <w:rFonts w:ascii="Times New Roman" w:hAnsi="Times New Roman"/>
          <w:sz w:val="28"/>
          <w:szCs w:val="28"/>
        </w:rPr>
        <w:t>изведение, а ваша задача – дополнить и насытить ее содержанием. Опора на ваш жизненный опыт».</w:t>
      </w:r>
    </w:p>
    <w:p w:rsidR="004D5095" w:rsidRDefault="004D5095" w:rsidP="007F308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Прием особенно эффективен в тех случаях, когда необходимо актуализ</w:t>
      </w:r>
      <w:r w:rsidRPr="002637E4">
        <w:rPr>
          <w:rFonts w:ascii="Times New Roman" w:hAnsi="Times New Roman"/>
          <w:sz w:val="28"/>
          <w:szCs w:val="28"/>
        </w:rPr>
        <w:t>и</w:t>
      </w:r>
      <w:r w:rsidRPr="002637E4">
        <w:rPr>
          <w:rFonts w:ascii="Times New Roman" w:hAnsi="Times New Roman"/>
          <w:sz w:val="28"/>
          <w:szCs w:val="28"/>
        </w:rPr>
        <w:t>ровать не столько витагенные знания, сколько творческий потенциал ли</w:t>
      </w:r>
      <w:r w:rsidRPr="002637E4">
        <w:rPr>
          <w:rFonts w:ascii="Times New Roman" w:hAnsi="Times New Roman"/>
          <w:sz w:val="28"/>
          <w:szCs w:val="28"/>
        </w:rPr>
        <w:t>ч</w:t>
      </w:r>
      <w:r w:rsidRPr="002637E4">
        <w:rPr>
          <w:rFonts w:ascii="Times New Roman" w:hAnsi="Times New Roman"/>
          <w:sz w:val="28"/>
          <w:szCs w:val="28"/>
        </w:rPr>
        <w:t xml:space="preserve">ности, ее потребность в самореализации. Стимулирующий фактор для </w:t>
      </w:r>
      <w:r w:rsidRPr="002637E4">
        <w:rPr>
          <w:rFonts w:ascii="Times New Roman" w:hAnsi="Times New Roman"/>
          <w:sz w:val="28"/>
          <w:szCs w:val="28"/>
        </w:rPr>
        <w:lastRenderedPageBreak/>
        <w:t>учителя в использовании этого приема – надежда на быстрое и качестве</w:t>
      </w:r>
      <w:r w:rsidRPr="002637E4">
        <w:rPr>
          <w:rFonts w:ascii="Times New Roman" w:hAnsi="Times New Roman"/>
          <w:sz w:val="28"/>
          <w:szCs w:val="28"/>
        </w:rPr>
        <w:t>н</w:t>
      </w:r>
      <w:r w:rsidRPr="002637E4">
        <w:rPr>
          <w:rFonts w:ascii="Times New Roman" w:hAnsi="Times New Roman"/>
          <w:sz w:val="28"/>
          <w:szCs w:val="28"/>
        </w:rPr>
        <w:t>ное решение конкретной образовательной задачи</w:t>
      </w:r>
      <w:r>
        <w:rPr>
          <w:rFonts w:ascii="Times New Roman" w:hAnsi="Times New Roman"/>
          <w:sz w:val="28"/>
          <w:szCs w:val="28"/>
        </w:rPr>
        <w:t>.</w:t>
      </w:r>
    </w:p>
    <w:p w:rsidR="004D5095" w:rsidRPr="00D049BD" w:rsidRDefault="00467170" w:rsidP="007F30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D5095">
        <w:rPr>
          <w:rFonts w:ascii="Times New Roman" w:hAnsi="Times New Roman"/>
          <w:b/>
          <w:sz w:val="28"/>
          <w:szCs w:val="28"/>
        </w:rPr>
        <w:t xml:space="preserve"> </w:t>
      </w:r>
      <w:r w:rsidR="004D5095" w:rsidRPr="00D049BD">
        <w:rPr>
          <w:rFonts w:ascii="Times New Roman" w:hAnsi="Times New Roman"/>
          <w:sz w:val="28"/>
          <w:szCs w:val="28"/>
        </w:rPr>
        <w:t>Такой приё</w:t>
      </w:r>
      <w:r w:rsidR="004D5095">
        <w:rPr>
          <w:rFonts w:ascii="Times New Roman" w:hAnsi="Times New Roman"/>
          <w:sz w:val="28"/>
          <w:szCs w:val="28"/>
        </w:rPr>
        <w:t xml:space="preserve">м хорошо использовать на </w:t>
      </w:r>
      <w:r w:rsidR="004D5095" w:rsidRPr="00D049BD">
        <w:rPr>
          <w:rFonts w:ascii="Times New Roman" w:hAnsi="Times New Roman"/>
          <w:sz w:val="28"/>
          <w:szCs w:val="28"/>
        </w:rPr>
        <w:t xml:space="preserve">этапе </w:t>
      </w:r>
      <w:r w:rsidR="004D5095">
        <w:rPr>
          <w:rFonts w:ascii="Times New Roman" w:hAnsi="Times New Roman"/>
          <w:sz w:val="28"/>
          <w:szCs w:val="28"/>
        </w:rPr>
        <w:t>мотивации учебной деятел</w:t>
      </w:r>
      <w:r w:rsidR="004D5095">
        <w:rPr>
          <w:rFonts w:ascii="Times New Roman" w:hAnsi="Times New Roman"/>
          <w:sz w:val="28"/>
          <w:szCs w:val="28"/>
        </w:rPr>
        <w:t>ь</w:t>
      </w:r>
      <w:r w:rsidR="004D5095">
        <w:rPr>
          <w:rFonts w:ascii="Times New Roman" w:hAnsi="Times New Roman"/>
          <w:sz w:val="28"/>
          <w:szCs w:val="28"/>
        </w:rPr>
        <w:t>ности  учащихся</w:t>
      </w:r>
      <w:r w:rsidR="004D5095" w:rsidRPr="00D049BD">
        <w:rPr>
          <w:rFonts w:ascii="Times New Roman" w:hAnsi="Times New Roman"/>
          <w:sz w:val="28"/>
          <w:szCs w:val="28"/>
        </w:rPr>
        <w:t xml:space="preserve">, чтобы поставить чёткие цели и задачи. </w:t>
      </w:r>
      <w:r w:rsidR="004D5095">
        <w:rPr>
          <w:rFonts w:ascii="Times New Roman" w:hAnsi="Times New Roman"/>
          <w:sz w:val="28"/>
          <w:szCs w:val="28"/>
        </w:rPr>
        <w:t>Рассмотрим , к пр</w:t>
      </w:r>
      <w:r w:rsidR="004D5095">
        <w:rPr>
          <w:rFonts w:ascii="Times New Roman" w:hAnsi="Times New Roman"/>
          <w:sz w:val="28"/>
          <w:szCs w:val="28"/>
        </w:rPr>
        <w:t>и</w:t>
      </w:r>
      <w:r w:rsidR="004D5095">
        <w:rPr>
          <w:rFonts w:ascii="Times New Roman" w:hAnsi="Times New Roman"/>
          <w:sz w:val="28"/>
          <w:szCs w:val="28"/>
        </w:rPr>
        <w:t>меру, тему</w:t>
      </w:r>
      <w:r w:rsidR="004D5095" w:rsidRPr="00D049BD">
        <w:rPr>
          <w:rFonts w:ascii="Times New Roman" w:hAnsi="Times New Roman"/>
          <w:sz w:val="28"/>
          <w:szCs w:val="28"/>
        </w:rPr>
        <w:t xml:space="preserve"> «Казачьи традиции. Уклад жизни»</w:t>
      </w:r>
      <w:r w:rsidR="004D5095">
        <w:rPr>
          <w:rFonts w:ascii="Times New Roman" w:hAnsi="Times New Roman"/>
          <w:sz w:val="28"/>
          <w:szCs w:val="28"/>
        </w:rPr>
        <w:t xml:space="preserve"> в 8 классе</w:t>
      </w:r>
      <w:r w:rsidR="004D5095" w:rsidRPr="00D049BD">
        <w:rPr>
          <w:rFonts w:ascii="Times New Roman" w:hAnsi="Times New Roman"/>
          <w:sz w:val="28"/>
          <w:szCs w:val="28"/>
        </w:rPr>
        <w:t>, где изучается тр</w:t>
      </w:r>
      <w:r w:rsidR="004D5095" w:rsidRPr="00D049BD">
        <w:rPr>
          <w:rFonts w:ascii="Times New Roman" w:hAnsi="Times New Roman"/>
          <w:sz w:val="28"/>
          <w:szCs w:val="28"/>
        </w:rPr>
        <w:t>а</w:t>
      </w:r>
      <w:r w:rsidR="004D5095" w:rsidRPr="00D049BD">
        <w:rPr>
          <w:rFonts w:ascii="Times New Roman" w:hAnsi="Times New Roman"/>
          <w:sz w:val="28"/>
          <w:szCs w:val="28"/>
        </w:rPr>
        <w:t>диционная казачья свадьба. Я предлагаю ребятам написать, как они пре</w:t>
      </w:r>
      <w:r w:rsidR="004D5095" w:rsidRPr="00D049BD">
        <w:rPr>
          <w:rFonts w:ascii="Times New Roman" w:hAnsi="Times New Roman"/>
          <w:sz w:val="28"/>
          <w:szCs w:val="28"/>
        </w:rPr>
        <w:t>д</w:t>
      </w:r>
      <w:r w:rsidR="004D5095" w:rsidRPr="00D049BD">
        <w:rPr>
          <w:rFonts w:ascii="Times New Roman" w:hAnsi="Times New Roman"/>
          <w:sz w:val="28"/>
          <w:szCs w:val="28"/>
        </w:rPr>
        <w:t>ставляют себе казачью свадьбу. И уже на основе знаний ребят мы изучаем, сравниваем и анализируем данный обряд. А чтобы получить полное пре</w:t>
      </w:r>
      <w:r w:rsidR="004D5095" w:rsidRPr="00D049BD">
        <w:rPr>
          <w:rFonts w:ascii="Times New Roman" w:hAnsi="Times New Roman"/>
          <w:sz w:val="28"/>
          <w:szCs w:val="28"/>
        </w:rPr>
        <w:t>д</w:t>
      </w:r>
      <w:r w:rsidR="004D5095" w:rsidRPr="00D049BD">
        <w:rPr>
          <w:rFonts w:ascii="Times New Roman" w:hAnsi="Times New Roman"/>
          <w:sz w:val="28"/>
          <w:szCs w:val="28"/>
        </w:rPr>
        <w:t>ставление и закрепить полученные знания, предлагаю письменное задание – дополнить текст, а в качестве творческого задания предлагаю инсценировать  элементы казачьей свадьбы. Таким образом, мы получаем целостное пре</w:t>
      </w:r>
      <w:r w:rsidR="004D5095" w:rsidRPr="00D049BD">
        <w:rPr>
          <w:rFonts w:ascii="Times New Roman" w:hAnsi="Times New Roman"/>
          <w:sz w:val="28"/>
          <w:szCs w:val="28"/>
        </w:rPr>
        <w:t>д</w:t>
      </w:r>
      <w:r w:rsidR="004D5095" w:rsidRPr="00D049BD">
        <w:rPr>
          <w:rFonts w:ascii="Times New Roman" w:hAnsi="Times New Roman"/>
          <w:sz w:val="28"/>
          <w:szCs w:val="28"/>
        </w:rPr>
        <w:t>ставление о свадебном обряде на Кубани.</w:t>
      </w:r>
    </w:p>
    <w:p w:rsidR="004D5095" w:rsidRPr="00B00170" w:rsidRDefault="00467170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D5095" w:rsidRPr="00D049BD">
        <w:rPr>
          <w:rFonts w:ascii="Times New Roman" w:hAnsi="Times New Roman"/>
          <w:bCs/>
          <w:sz w:val="28"/>
          <w:szCs w:val="28"/>
        </w:rPr>
        <w:t>Витагенная педагогика позволяет в полной мере реализовывать творч</w:t>
      </w:r>
      <w:r w:rsidR="004D5095" w:rsidRPr="00D049BD">
        <w:rPr>
          <w:rFonts w:ascii="Times New Roman" w:hAnsi="Times New Roman"/>
          <w:bCs/>
          <w:sz w:val="28"/>
          <w:szCs w:val="28"/>
        </w:rPr>
        <w:t>е</w:t>
      </w:r>
      <w:r w:rsidR="004D5095" w:rsidRPr="00D049BD">
        <w:rPr>
          <w:rFonts w:ascii="Times New Roman" w:hAnsi="Times New Roman"/>
          <w:bCs/>
          <w:sz w:val="28"/>
          <w:szCs w:val="28"/>
        </w:rPr>
        <w:t xml:space="preserve">ский потенциал ребят. </w:t>
      </w:r>
      <w:r w:rsidR="004D5095" w:rsidRPr="00D049BD">
        <w:rPr>
          <w:rFonts w:ascii="Times New Roman" w:hAnsi="Times New Roman"/>
          <w:sz w:val="28"/>
          <w:szCs w:val="28"/>
        </w:rPr>
        <w:t>Использование данного метода помогло моим учен</w:t>
      </w:r>
      <w:r w:rsidR="004D5095" w:rsidRPr="00D049BD">
        <w:rPr>
          <w:rFonts w:ascii="Times New Roman" w:hAnsi="Times New Roman"/>
          <w:sz w:val="28"/>
          <w:szCs w:val="28"/>
        </w:rPr>
        <w:t>и</w:t>
      </w:r>
      <w:r w:rsidR="004D5095" w:rsidRPr="00D049BD">
        <w:rPr>
          <w:rFonts w:ascii="Times New Roman" w:hAnsi="Times New Roman"/>
          <w:sz w:val="28"/>
          <w:szCs w:val="28"/>
        </w:rPr>
        <w:t>кам добиться хороших результатов</w:t>
      </w:r>
      <w:r w:rsidR="004D5095">
        <w:rPr>
          <w:rFonts w:ascii="Times New Roman" w:hAnsi="Times New Roman"/>
          <w:sz w:val="28"/>
          <w:szCs w:val="28"/>
        </w:rPr>
        <w:t xml:space="preserve"> на муниципальном, зональном и краевом этапе региональной олимпиады по кубановедению, стать победителями и призёрами различных конкурсов по кубановедению.</w:t>
      </w:r>
    </w:p>
    <w:p w:rsidR="004D5095" w:rsidRPr="002637E4" w:rsidRDefault="004D5095" w:rsidP="007F30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717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637E4">
        <w:rPr>
          <w:rFonts w:ascii="Times New Roman" w:hAnsi="Times New Roman"/>
          <w:sz w:val="28"/>
          <w:szCs w:val="28"/>
        </w:rPr>
        <w:t xml:space="preserve"> Витагенное обучение коренным образом видоизменяет образовательный процесс и позволяет осмысливать </w:t>
      </w:r>
      <w:r>
        <w:rPr>
          <w:rFonts w:ascii="Times New Roman" w:hAnsi="Times New Roman"/>
          <w:bCs/>
          <w:sz w:val="28"/>
          <w:szCs w:val="28"/>
        </w:rPr>
        <w:t>жизненный опыт учащихся</w:t>
      </w:r>
      <w:r w:rsidRPr="002637E4">
        <w:rPr>
          <w:rFonts w:ascii="Times New Roman" w:hAnsi="Times New Roman"/>
          <w:sz w:val="28"/>
          <w:szCs w:val="28"/>
        </w:rPr>
        <w:t xml:space="preserve"> в качестве </w:t>
      </w:r>
      <w:r w:rsidRPr="00B00170">
        <w:rPr>
          <w:rFonts w:ascii="Times New Roman" w:hAnsi="Times New Roman"/>
          <w:bCs/>
          <w:sz w:val="28"/>
          <w:szCs w:val="28"/>
        </w:rPr>
        <w:t>с</w:t>
      </w:r>
      <w:r w:rsidRPr="00B00170">
        <w:rPr>
          <w:rFonts w:ascii="Times New Roman" w:hAnsi="Times New Roman"/>
          <w:bCs/>
          <w:sz w:val="28"/>
          <w:szCs w:val="28"/>
        </w:rPr>
        <w:t>а</w:t>
      </w:r>
      <w:r w:rsidRPr="00B00170">
        <w:rPr>
          <w:rFonts w:ascii="Times New Roman" w:hAnsi="Times New Roman"/>
          <w:bCs/>
          <w:sz w:val="28"/>
          <w:szCs w:val="28"/>
        </w:rPr>
        <w:t>мостоятельного источника нового знания</w:t>
      </w:r>
      <w:r w:rsidRPr="002637E4">
        <w:rPr>
          <w:rFonts w:ascii="Times New Roman" w:hAnsi="Times New Roman"/>
          <w:sz w:val="28"/>
          <w:szCs w:val="28"/>
        </w:rPr>
        <w:t xml:space="preserve">. 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37E4">
        <w:rPr>
          <w:rFonts w:ascii="Times New Roman" w:hAnsi="Times New Roman"/>
          <w:b/>
          <w:bCs/>
          <w:sz w:val="28"/>
          <w:szCs w:val="28"/>
        </w:rPr>
        <w:t>Реализация технологии витагенного обучения позволяет: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-    создава</w:t>
      </w:r>
      <w:r>
        <w:rPr>
          <w:rFonts w:ascii="Times New Roman" w:hAnsi="Times New Roman"/>
          <w:sz w:val="28"/>
          <w:szCs w:val="28"/>
        </w:rPr>
        <w:t>ть ситуацию успеха на уроках кубановедения</w:t>
      </w:r>
      <w:r w:rsidRPr="002637E4">
        <w:rPr>
          <w:rFonts w:ascii="Times New Roman" w:hAnsi="Times New Roman"/>
          <w:sz w:val="28"/>
          <w:szCs w:val="28"/>
        </w:rPr>
        <w:t>;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>-     развивать познавательный интерес;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637E4">
        <w:rPr>
          <w:rFonts w:ascii="Times New Roman" w:hAnsi="Times New Roman"/>
          <w:sz w:val="28"/>
          <w:szCs w:val="28"/>
        </w:rPr>
        <w:t>успешно формировать основы научного мировоззрения;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</w:t>
      </w:r>
      <w:r w:rsidRPr="002637E4">
        <w:rPr>
          <w:rFonts w:ascii="Times New Roman" w:hAnsi="Times New Roman"/>
          <w:sz w:val="28"/>
          <w:szCs w:val="28"/>
        </w:rPr>
        <w:t xml:space="preserve"> воспитывать коммуникативную культуру;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</w:t>
      </w:r>
      <w:r w:rsidRPr="002637E4">
        <w:rPr>
          <w:rFonts w:ascii="Times New Roman" w:hAnsi="Times New Roman"/>
          <w:sz w:val="28"/>
          <w:szCs w:val="28"/>
        </w:rPr>
        <w:t>формировать адекватную оценку,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t xml:space="preserve">- 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637E4">
        <w:rPr>
          <w:rFonts w:ascii="Times New Roman" w:hAnsi="Times New Roman"/>
          <w:sz w:val="28"/>
          <w:szCs w:val="28"/>
        </w:rPr>
        <w:t>учитывать жизненный опыт ребёнка с его уникальностью, личностной значимостью;</w:t>
      </w: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7E4">
        <w:rPr>
          <w:rFonts w:ascii="Times New Roman" w:hAnsi="Times New Roman"/>
          <w:sz w:val="28"/>
          <w:szCs w:val="28"/>
        </w:rPr>
        <w:lastRenderedPageBreak/>
        <w:t>-    формировать умения и навыки глубокого анализа жизненных ситуаций на основе конкретного опыта обучающегося, а не абстрактных рассуждений.</w:t>
      </w:r>
    </w:p>
    <w:p w:rsidR="004D5095" w:rsidRPr="002637E4" w:rsidRDefault="004D5095" w:rsidP="004671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5095" w:rsidRPr="002637E4" w:rsidRDefault="004D5095" w:rsidP="007F3080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42C4" w:rsidRPr="00751504" w:rsidRDefault="00751504" w:rsidP="007515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СПИСОК </w:t>
      </w:r>
      <w:bookmarkStart w:id="0" w:name="_GoBack"/>
      <w:bookmarkEnd w:id="0"/>
      <w:r w:rsidR="00DA42C4" w:rsidRPr="00DA4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ЛИТЕРАТУРЫ</w:t>
      </w:r>
    </w:p>
    <w:p w:rsidR="00751504" w:rsidRPr="00751504" w:rsidRDefault="00751504" w:rsidP="00751504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51504">
        <w:rPr>
          <w:sz w:val="28"/>
          <w:szCs w:val="28"/>
        </w:rPr>
        <w:t>Белкин А.С. Возрастная педагогика / А. С. Белкин. - Екатеринбург. 1999. - 271 с.</w:t>
      </w:r>
    </w:p>
    <w:p w:rsidR="004D5095" w:rsidRPr="00751504" w:rsidRDefault="00751504" w:rsidP="00751504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51504">
        <w:rPr>
          <w:sz w:val="28"/>
          <w:szCs w:val="28"/>
        </w:rPr>
        <w:t>Белкин А.С. Голография как педагогический метод моделирования о</w:t>
      </w:r>
      <w:r w:rsidRPr="00751504">
        <w:rPr>
          <w:sz w:val="28"/>
          <w:szCs w:val="28"/>
        </w:rPr>
        <w:t>б</w:t>
      </w:r>
      <w:r w:rsidRPr="00751504">
        <w:rPr>
          <w:sz w:val="28"/>
          <w:szCs w:val="28"/>
        </w:rPr>
        <w:t>разовательных объектов / А.С. Белкин, И.Д. В</w:t>
      </w:r>
      <w:r>
        <w:rPr>
          <w:sz w:val="28"/>
          <w:szCs w:val="28"/>
        </w:rPr>
        <w:t>озженикова // Пайдея. - 2004.-№3</w:t>
      </w:r>
      <w:r w:rsidRPr="00751504">
        <w:rPr>
          <w:sz w:val="28"/>
          <w:szCs w:val="28"/>
        </w:rPr>
        <w:t>С.6-11.</w:t>
      </w:r>
      <w:r>
        <w:rPr>
          <w:sz w:val="28"/>
          <w:szCs w:val="28"/>
        </w:rPr>
        <w:br/>
      </w:r>
      <w:r w:rsidR="00DA42C4" w:rsidRPr="00751504">
        <w:rPr>
          <w:sz w:val="28"/>
          <w:szCs w:val="28"/>
        </w:rPr>
        <w:br/>
      </w:r>
    </w:p>
    <w:p w:rsidR="004D5095" w:rsidRPr="002637E4" w:rsidRDefault="004D5095" w:rsidP="007F3080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5095" w:rsidRPr="002637E4" w:rsidRDefault="004D5095" w:rsidP="007F30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D5095" w:rsidRPr="002637E4" w:rsidSect="005D6705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F6" w:rsidRDefault="008B1BF6">
      <w:r>
        <w:separator/>
      </w:r>
    </w:p>
  </w:endnote>
  <w:endnote w:type="continuationSeparator" w:id="0">
    <w:p w:rsidR="008B1BF6" w:rsidRDefault="008B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95" w:rsidRDefault="0046724B" w:rsidP="00A016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D50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5095" w:rsidRDefault="004D5095" w:rsidP="005020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95" w:rsidRDefault="0046724B" w:rsidP="00A016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D50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1504">
      <w:rPr>
        <w:rStyle w:val="a8"/>
        <w:noProof/>
      </w:rPr>
      <w:t>1</w:t>
    </w:r>
    <w:r>
      <w:rPr>
        <w:rStyle w:val="a8"/>
      </w:rPr>
      <w:fldChar w:fldCharType="end"/>
    </w:r>
  </w:p>
  <w:p w:rsidR="004D5095" w:rsidRDefault="004D5095" w:rsidP="005020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F6" w:rsidRDefault="008B1BF6">
      <w:r>
        <w:separator/>
      </w:r>
    </w:p>
  </w:footnote>
  <w:footnote w:type="continuationSeparator" w:id="0">
    <w:p w:rsidR="008B1BF6" w:rsidRDefault="008B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973"/>
    <w:multiLevelType w:val="hybridMultilevel"/>
    <w:tmpl w:val="168E8CCC"/>
    <w:lvl w:ilvl="0" w:tplc="0419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274D6BDF"/>
    <w:multiLevelType w:val="hybridMultilevel"/>
    <w:tmpl w:val="0FDE17D0"/>
    <w:lvl w:ilvl="0" w:tplc="060EC6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BEB9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62A4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DC9D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E6CE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9471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56BB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CE39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2AF5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DD0F5A"/>
    <w:multiLevelType w:val="hybridMultilevel"/>
    <w:tmpl w:val="4EE4F55E"/>
    <w:lvl w:ilvl="0" w:tplc="CF544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9658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48C1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385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241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8A8A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DAC3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A44C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D468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665742E"/>
    <w:multiLevelType w:val="hybridMultilevel"/>
    <w:tmpl w:val="C50CE6E0"/>
    <w:lvl w:ilvl="0" w:tplc="C26669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2225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6A79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1C82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048A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E4E5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271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FC41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D6FE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91800C3"/>
    <w:multiLevelType w:val="hybridMultilevel"/>
    <w:tmpl w:val="614C0E8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063C49"/>
    <w:multiLevelType w:val="hybridMultilevel"/>
    <w:tmpl w:val="0DA4BFC6"/>
    <w:lvl w:ilvl="0" w:tplc="04190009">
      <w:start w:val="1"/>
      <w:numFmt w:val="bullet"/>
      <w:lvlText w:val="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>
    <w:nsid w:val="46D50D55"/>
    <w:multiLevelType w:val="hybridMultilevel"/>
    <w:tmpl w:val="3014E47C"/>
    <w:lvl w:ilvl="0" w:tplc="FF88B76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2A2B9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2D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DCD0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A96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180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4A21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CC53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4F4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CAC3949"/>
    <w:multiLevelType w:val="hybridMultilevel"/>
    <w:tmpl w:val="DFBCDB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E307EB"/>
    <w:multiLevelType w:val="hybridMultilevel"/>
    <w:tmpl w:val="D9E6E8DA"/>
    <w:lvl w:ilvl="0" w:tplc="A49C91E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EF4A74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194982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2D8A79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072FD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1DA41F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77223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3A0059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C0C68E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>
    <w:nsid w:val="51A4472D"/>
    <w:multiLevelType w:val="hybridMultilevel"/>
    <w:tmpl w:val="A8869AC8"/>
    <w:lvl w:ilvl="0" w:tplc="041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0">
    <w:nsid w:val="527F0F0C"/>
    <w:multiLevelType w:val="hybridMultilevel"/>
    <w:tmpl w:val="2F80C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7495171"/>
    <w:multiLevelType w:val="hybridMultilevel"/>
    <w:tmpl w:val="4C1AEE88"/>
    <w:lvl w:ilvl="0" w:tplc="912CE256">
      <w:start w:val="1"/>
      <w:numFmt w:val="bullet"/>
      <w:lvlText w:val="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</w:rPr>
    </w:lvl>
    <w:lvl w:ilvl="1" w:tplc="7D745CA8" w:tentative="1">
      <w:start w:val="1"/>
      <w:numFmt w:val="bullet"/>
      <w:lvlText w:val="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</w:rPr>
    </w:lvl>
    <w:lvl w:ilvl="2" w:tplc="ED14C6A6" w:tentative="1">
      <w:start w:val="1"/>
      <w:numFmt w:val="bullet"/>
      <w:lvlText w:val="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3" w:tplc="6784C5DA" w:tentative="1">
      <w:start w:val="1"/>
      <w:numFmt w:val="bullet"/>
      <w:lvlText w:val=""/>
      <w:lvlJc w:val="left"/>
      <w:pPr>
        <w:tabs>
          <w:tab w:val="num" w:pos="2700"/>
        </w:tabs>
        <w:ind w:left="2700" w:hanging="360"/>
      </w:pPr>
      <w:rPr>
        <w:rFonts w:ascii="Wingdings 2" w:hAnsi="Wingdings 2" w:hint="default"/>
      </w:rPr>
    </w:lvl>
    <w:lvl w:ilvl="4" w:tplc="D5EC5E44" w:tentative="1">
      <w:start w:val="1"/>
      <w:numFmt w:val="bullet"/>
      <w:lvlText w:val=""/>
      <w:lvlJc w:val="left"/>
      <w:pPr>
        <w:tabs>
          <w:tab w:val="num" w:pos="3420"/>
        </w:tabs>
        <w:ind w:left="3420" w:hanging="360"/>
      </w:pPr>
      <w:rPr>
        <w:rFonts w:ascii="Wingdings 2" w:hAnsi="Wingdings 2" w:hint="default"/>
      </w:rPr>
    </w:lvl>
    <w:lvl w:ilvl="5" w:tplc="CDEC5700" w:tentative="1">
      <w:start w:val="1"/>
      <w:numFmt w:val="bullet"/>
      <w:lvlText w:val=""/>
      <w:lvlJc w:val="left"/>
      <w:pPr>
        <w:tabs>
          <w:tab w:val="num" w:pos="4140"/>
        </w:tabs>
        <w:ind w:left="4140" w:hanging="360"/>
      </w:pPr>
      <w:rPr>
        <w:rFonts w:ascii="Wingdings 2" w:hAnsi="Wingdings 2" w:hint="default"/>
      </w:rPr>
    </w:lvl>
    <w:lvl w:ilvl="6" w:tplc="0C70A9C2" w:tentative="1">
      <w:start w:val="1"/>
      <w:numFmt w:val="bullet"/>
      <w:lvlText w:val=""/>
      <w:lvlJc w:val="left"/>
      <w:pPr>
        <w:tabs>
          <w:tab w:val="num" w:pos="4860"/>
        </w:tabs>
        <w:ind w:left="4860" w:hanging="360"/>
      </w:pPr>
      <w:rPr>
        <w:rFonts w:ascii="Wingdings 2" w:hAnsi="Wingdings 2" w:hint="default"/>
      </w:rPr>
    </w:lvl>
    <w:lvl w:ilvl="7" w:tplc="2C4E1E00" w:tentative="1">
      <w:start w:val="1"/>
      <w:numFmt w:val="bullet"/>
      <w:lvlText w:val=""/>
      <w:lvlJc w:val="left"/>
      <w:pPr>
        <w:tabs>
          <w:tab w:val="num" w:pos="5580"/>
        </w:tabs>
        <w:ind w:left="5580" w:hanging="360"/>
      </w:pPr>
      <w:rPr>
        <w:rFonts w:ascii="Wingdings 2" w:hAnsi="Wingdings 2" w:hint="default"/>
      </w:rPr>
    </w:lvl>
    <w:lvl w:ilvl="8" w:tplc="3B0242B4" w:tentative="1">
      <w:start w:val="1"/>
      <w:numFmt w:val="bullet"/>
      <w:lvlText w:val=""/>
      <w:lvlJc w:val="left"/>
      <w:pPr>
        <w:tabs>
          <w:tab w:val="num" w:pos="6300"/>
        </w:tabs>
        <w:ind w:left="6300" w:hanging="360"/>
      </w:pPr>
      <w:rPr>
        <w:rFonts w:ascii="Wingdings 2" w:hAnsi="Wingdings 2" w:hint="default"/>
      </w:rPr>
    </w:lvl>
  </w:abstractNum>
  <w:abstractNum w:abstractNumId="12">
    <w:nsid w:val="583F3176"/>
    <w:multiLevelType w:val="hybridMultilevel"/>
    <w:tmpl w:val="753A98B0"/>
    <w:lvl w:ilvl="0" w:tplc="114284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4AAE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86CE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1635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A2A1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B863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A3E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657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D2A6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C792BDE"/>
    <w:multiLevelType w:val="hybridMultilevel"/>
    <w:tmpl w:val="502C1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E25ED"/>
    <w:multiLevelType w:val="hybridMultilevel"/>
    <w:tmpl w:val="3F92418A"/>
    <w:lvl w:ilvl="0" w:tplc="9BE2C46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16F4C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A46023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FAC16C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00CBD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C5A7FF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A7ED8D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D2F473A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EF2847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>
    <w:nsid w:val="748855FB"/>
    <w:multiLevelType w:val="hybridMultilevel"/>
    <w:tmpl w:val="71381010"/>
    <w:lvl w:ilvl="0" w:tplc="841480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6AB9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122E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36E4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6AE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3868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7A91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E036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CCD8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61021E4"/>
    <w:multiLevelType w:val="hybridMultilevel"/>
    <w:tmpl w:val="A3269984"/>
    <w:lvl w:ilvl="0" w:tplc="EC10A1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9404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ACF0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7202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DE28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0EE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1AEB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9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4440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5"/>
  </w:num>
  <w:num w:numId="11">
    <w:abstractNumId w:val="9"/>
  </w:num>
  <w:num w:numId="12">
    <w:abstractNumId w:val="5"/>
  </w:num>
  <w:num w:numId="13">
    <w:abstractNumId w:val="7"/>
  </w:num>
  <w:num w:numId="14">
    <w:abstractNumId w:val="4"/>
  </w:num>
  <w:num w:numId="15">
    <w:abstractNumId w:val="0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7E"/>
    <w:rsid w:val="000101B9"/>
    <w:rsid w:val="000168AF"/>
    <w:rsid w:val="00025DD4"/>
    <w:rsid w:val="00034160"/>
    <w:rsid w:val="0004580B"/>
    <w:rsid w:val="00054F25"/>
    <w:rsid w:val="00087592"/>
    <w:rsid w:val="000918A8"/>
    <w:rsid w:val="00092216"/>
    <w:rsid w:val="00096B0A"/>
    <w:rsid w:val="000C7E20"/>
    <w:rsid w:val="000D2F4E"/>
    <w:rsid w:val="000D6AA4"/>
    <w:rsid w:val="000F0A74"/>
    <w:rsid w:val="000F5E27"/>
    <w:rsid w:val="00107355"/>
    <w:rsid w:val="001403D7"/>
    <w:rsid w:val="00145960"/>
    <w:rsid w:val="00153964"/>
    <w:rsid w:val="00160AC9"/>
    <w:rsid w:val="001A429C"/>
    <w:rsid w:val="001B365C"/>
    <w:rsid w:val="001D4755"/>
    <w:rsid w:val="001D5A9B"/>
    <w:rsid w:val="001E2C7C"/>
    <w:rsid w:val="00205BED"/>
    <w:rsid w:val="00217617"/>
    <w:rsid w:val="002259D8"/>
    <w:rsid w:val="00232E32"/>
    <w:rsid w:val="00237127"/>
    <w:rsid w:val="002417F4"/>
    <w:rsid w:val="002637E4"/>
    <w:rsid w:val="0028000C"/>
    <w:rsid w:val="00292705"/>
    <w:rsid w:val="002B7023"/>
    <w:rsid w:val="002C245E"/>
    <w:rsid w:val="002C373F"/>
    <w:rsid w:val="002E4A88"/>
    <w:rsid w:val="002E5EFA"/>
    <w:rsid w:val="00303B61"/>
    <w:rsid w:val="00316774"/>
    <w:rsid w:val="00321466"/>
    <w:rsid w:val="003333B9"/>
    <w:rsid w:val="00337DA2"/>
    <w:rsid w:val="00350E43"/>
    <w:rsid w:val="0036453C"/>
    <w:rsid w:val="00374113"/>
    <w:rsid w:val="003D3E8A"/>
    <w:rsid w:val="003E014F"/>
    <w:rsid w:val="003E4B25"/>
    <w:rsid w:val="003F720E"/>
    <w:rsid w:val="00410B12"/>
    <w:rsid w:val="00417860"/>
    <w:rsid w:val="0044025D"/>
    <w:rsid w:val="004413D3"/>
    <w:rsid w:val="00467170"/>
    <w:rsid w:val="0046724B"/>
    <w:rsid w:val="00471854"/>
    <w:rsid w:val="00481AF0"/>
    <w:rsid w:val="004830C8"/>
    <w:rsid w:val="004B2F01"/>
    <w:rsid w:val="004B6ED6"/>
    <w:rsid w:val="004D49DE"/>
    <w:rsid w:val="004D5095"/>
    <w:rsid w:val="004F1327"/>
    <w:rsid w:val="004F7EF6"/>
    <w:rsid w:val="00502001"/>
    <w:rsid w:val="00503BB9"/>
    <w:rsid w:val="00532AC9"/>
    <w:rsid w:val="005523D9"/>
    <w:rsid w:val="00553E33"/>
    <w:rsid w:val="00567FC6"/>
    <w:rsid w:val="005859A1"/>
    <w:rsid w:val="005C2C04"/>
    <w:rsid w:val="005C5945"/>
    <w:rsid w:val="005D1FFC"/>
    <w:rsid w:val="005D6705"/>
    <w:rsid w:val="005E25AD"/>
    <w:rsid w:val="0060632E"/>
    <w:rsid w:val="006226A6"/>
    <w:rsid w:val="00630300"/>
    <w:rsid w:val="00640758"/>
    <w:rsid w:val="006612C6"/>
    <w:rsid w:val="00682470"/>
    <w:rsid w:val="006D3E65"/>
    <w:rsid w:val="00704A2A"/>
    <w:rsid w:val="0071178C"/>
    <w:rsid w:val="0071449E"/>
    <w:rsid w:val="00727806"/>
    <w:rsid w:val="007431C5"/>
    <w:rsid w:val="00751504"/>
    <w:rsid w:val="00752165"/>
    <w:rsid w:val="00752E63"/>
    <w:rsid w:val="007B77DE"/>
    <w:rsid w:val="007C2FDD"/>
    <w:rsid w:val="007D3DE8"/>
    <w:rsid w:val="007D7A4D"/>
    <w:rsid w:val="007F3080"/>
    <w:rsid w:val="008060D9"/>
    <w:rsid w:val="00830C74"/>
    <w:rsid w:val="00833D6C"/>
    <w:rsid w:val="0083462A"/>
    <w:rsid w:val="00837FBF"/>
    <w:rsid w:val="00844E7E"/>
    <w:rsid w:val="008473B1"/>
    <w:rsid w:val="0085596C"/>
    <w:rsid w:val="00857586"/>
    <w:rsid w:val="00883360"/>
    <w:rsid w:val="008B1ABE"/>
    <w:rsid w:val="008B1BF6"/>
    <w:rsid w:val="008B3FF1"/>
    <w:rsid w:val="008C07FC"/>
    <w:rsid w:val="008D2487"/>
    <w:rsid w:val="008E769B"/>
    <w:rsid w:val="008F604F"/>
    <w:rsid w:val="008F6197"/>
    <w:rsid w:val="00900D1C"/>
    <w:rsid w:val="00901C0A"/>
    <w:rsid w:val="00935CD6"/>
    <w:rsid w:val="00940275"/>
    <w:rsid w:val="00943A0F"/>
    <w:rsid w:val="009560C8"/>
    <w:rsid w:val="00972CB2"/>
    <w:rsid w:val="00981089"/>
    <w:rsid w:val="00995F02"/>
    <w:rsid w:val="009A17AC"/>
    <w:rsid w:val="009C4C39"/>
    <w:rsid w:val="009D4095"/>
    <w:rsid w:val="00A00C36"/>
    <w:rsid w:val="00A016EB"/>
    <w:rsid w:val="00A06464"/>
    <w:rsid w:val="00A44DFD"/>
    <w:rsid w:val="00A46386"/>
    <w:rsid w:val="00A477E0"/>
    <w:rsid w:val="00A52E2C"/>
    <w:rsid w:val="00A547F4"/>
    <w:rsid w:val="00A60DC4"/>
    <w:rsid w:val="00A6187A"/>
    <w:rsid w:val="00A75B34"/>
    <w:rsid w:val="00A94231"/>
    <w:rsid w:val="00AB1D96"/>
    <w:rsid w:val="00AC437B"/>
    <w:rsid w:val="00AE5A89"/>
    <w:rsid w:val="00AF589B"/>
    <w:rsid w:val="00B00170"/>
    <w:rsid w:val="00B07F91"/>
    <w:rsid w:val="00B24F2F"/>
    <w:rsid w:val="00B362D6"/>
    <w:rsid w:val="00B6266E"/>
    <w:rsid w:val="00B64447"/>
    <w:rsid w:val="00B70846"/>
    <w:rsid w:val="00B73F5A"/>
    <w:rsid w:val="00BA0917"/>
    <w:rsid w:val="00BA3345"/>
    <w:rsid w:val="00BB1674"/>
    <w:rsid w:val="00BB3BF1"/>
    <w:rsid w:val="00BB40CF"/>
    <w:rsid w:val="00BD3258"/>
    <w:rsid w:val="00BE2448"/>
    <w:rsid w:val="00C03507"/>
    <w:rsid w:val="00C0692C"/>
    <w:rsid w:val="00C14C07"/>
    <w:rsid w:val="00C413C6"/>
    <w:rsid w:val="00C42165"/>
    <w:rsid w:val="00C52BED"/>
    <w:rsid w:val="00C55AD8"/>
    <w:rsid w:val="00C65E9C"/>
    <w:rsid w:val="00C809A1"/>
    <w:rsid w:val="00C91028"/>
    <w:rsid w:val="00CA40AF"/>
    <w:rsid w:val="00CE3217"/>
    <w:rsid w:val="00CE6536"/>
    <w:rsid w:val="00CF6A39"/>
    <w:rsid w:val="00D00120"/>
    <w:rsid w:val="00D049BD"/>
    <w:rsid w:val="00D20210"/>
    <w:rsid w:val="00D33DAE"/>
    <w:rsid w:val="00D53875"/>
    <w:rsid w:val="00D53A73"/>
    <w:rsid w:val="00D61206"/>
    <w:rsid w:val="00D628B2"/>
    <w:rsid w:val="00D64F33"/>
    <w:rsid w:val="00D85D8C"/>
    <w:rsid w:val="00D97E2D"/>
    <w:rsid w:val="00DA42C4"/>
    <w:rsid w:val="00DA6CA1"/>
    <w:rsid w:val="00DB0EAA"/>
    <w:rsid w:val="00DC5AC3"/>
    <w:rsid w:val="00DC7FAC"/>
    <w:rsid w:val="00DD3884"/>
    <w:rsid w:val="00DD64B4"/>
    <w:rsid w:val="00DD741F"/>
    <w:rsid w:val="00DE2F0F"/>
    <w:rsid w:val="00DF1226"/>
    <w:rsid w:val="00E27782"/>
    <w:rsid w:val="00EB792B"/>
    <w:rsid w:val="00EC22F6"/>
    <w:rsid w:val="00ED5256"/>
    <w:rsid w:val="00EE7B49"/>
    <w:rsid w:val="00EF72D3"/>
    <w:rsid w:val="00EF7AFF"/>
    <w:rsid w:val="00F01487"/>
    <w:rsid w:val="00F16CC3"/>
    <w:rsid w:val="00F53CEB"/>
    <w:rsid w:val="00F550D3"/>
    <w:rsid w:val="00F61506"/>
    <w:rsid w:val="00F67DA1"/>
    <w:rsid w:val="00F71C64"/>
    <w:rsid w:val="00F73966"/>
    <w:rsid w:val="00F8066E"/>
    <w:rsid w:val="00F866E8"/>
    <w:rsid w:val="00FB2CED"/>
    <w:rsid w:val="00FE1760"/>
    <w:rsid w:val="00FF1DF5"/>
    <w:rsid w:val="00FF37B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4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C7E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85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rsid w:val="005020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E4A88"/>
    <w:rPr>
      <w:rFonts w:cs="Times New Roman"/>
      <w:lang w:eastAsia="en-US"/>
    </w:rPr>
  </w:style>
  <w:style w:type="character" w:styleId="a8">
    <w:name w:val="page number"/>
    <w:uiPriority w:val="99"/>
    <w:rsid w:val="00502001"/>
    <w:rPr>
      <w:rFonts w:cs="Times New Roman"/>
    </w:rPr>
  </w:style>
  <w:style w:type="character" w:styleId="a9">
    <w:name w:val="Hyperlink"/>
    <w:basedOn w:val="a0"/>
    <w:uiPriority w:val="99"/>
    <w:unhideWhenUsed/>
    <w:rsid w:val="00DA4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4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C7E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85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rsid w:val="005020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E4A88"/>
    <w:rPr>
      <w:rFonts w:cs="Times New Roman"/>
      <w:lang w:eastAsia="en-US"/>
    </w:rPr>
  </w:style>
  <w:style w:type="character" w:styleId="a8">
    <w:name w:val="page number"/>
    <w:uiPriority w:val="99"/>
    <w:rsid w:val="00502001"/>
    <w:rPr>
      <w:rFonts w:cs="Times New Roman"/>
    </w:rPr>
  </w:style>
  <w:style w:type="character" w:styleId="a9">
    <w:name w:val="Hyperlink"/>
    <w:basedOn w:val="a0"/>
    <w:uiPriority w:val="99"/>
    <w:unhideWhenUsed/>
    <w:rsid w:val="00DA4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2015-04-07T07:11:00Z</cp:lastPrinted>
  <dcterms:created xsi:type="dcterms:W3CDTF">2016-10-18T17:21:00Z</dcterms:created>
  <dcterms:modified xsi:type="dcterms:W3CDTF">2016-10-18T18:23:00Z</dcterms:modified>
</cp:coreProperties>
</file>