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88" w:rsidRPr="004E28AB" w:rsidRDefault="00D67388" w:rsidP="00D673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8AB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bookmarkStart w:id="0" w:name="_GoBack"/>
      <w:r w:rsidR="004E28AB">
        <w:rPr>
          <w:rFonts w:ascii="Times New Roman" w:hAnsi="Times New Roman" w:cs="Times New Roman"/>
          <w:sz w:val="28"/>
          <w:szCs w:val="28"/>
        </w:rPr>
        <w:t>«</w:t>
      </w:r>
      <w:r w:rsidRPr="004E28AB">
        <w:rPr>
          <w:rFonts w:ascii="Times New Roman" w:hAnsi="Times New Roman" w:cs="Times New Roman"/>
          <w:sz w:val="28"/>
          <w:szCs w:val="28"/>
        </w:rPr>
        <w:t>Патриотизм и любовь к Родине на уроках изобразительного искусства.</w:t>
      </w:r>
      <w:r w:rsidR="004E28AB" w:rsidRPr="004E28AB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4E28AB" w:rsidRPr="004E2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на традициях прошлого и современно</w:t>
      </w:r>
      <w:r w:rsidR="0035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</w:t>
      </w:r>
      <w:r w:rsidRPr="004E28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D67388" w:rsidRPr="004E28AB" w:rsidRDefault="00D67388" w:rsidP="00D67388">
      <w:pPr>
        <w:rPr>
          <w:rFonts w:ascii="Times New Roman" w:hAnsi="Times New Roman" w:cs="Times New Roman"/>
          <w:sz w:val="28"/>
          <w:szCs w:val="28"/>
        </w:rPr>
      </w:pPr>
      <w:r w:rsidRPr="004E28AB">
        <w:rPr>
          <w:rFonts w:ascii="Times New Roman" w:hAnsi="Times New Roman" w:cs="Times New Roman"/>
          <w:sz w:val="28"/>
          <w:szCs w:val="28"/>
        </w:rPr>
        <w:t>Подготовила: Мартюкова Надежда Николаевна, учитель изобразительного искусства ГБОУ СОШ№ 270 Красносельского района Санкт-Петербурга          </w:t>
      </w:r>
    </w:p>
    <w:p w:rsidR="004E28AB" w:rsidRDefault="00D67388" w:rsidP="004E28AB">
      <w:pPr>
        <w:rPr>
          <w:rFonts w:ascii="Times New Roman" w:hAnsi="Times New Roman" w:cs="Times New Roman"/>
          <w:sz w:val="28"/>
          <w:szCs w:val="28"/>
        </w:rPr>
      </w:pPr>
      <w:r w:rsidRPr="00D67388">
        <w:t>   </w:t>
      </w:r>
      <w:r w:rsidR="004E28AB">
        <w:rPr>
          <w:rFonts w:ascii="Times New Roman" w:hAnsi="Times New Roman" w:cs="Times New Roman"/>
          <w:sz w:val="28"/>
          <w:szCs w:val="28"/>
        </w:rPr>
        <w:t xml:space="preserve">На своих уроках я очень часто задумываюсь о патриотическом воспитании современной молодежи, рассказываю о работах отечественных художников прошлого и настоящего, о замечательных архитектурных памятниках нашей Родины, но понимаю, </w:t>
      </w:r>
      <w:proofErr w:type="gramStart"/>
      <w:r w:rsidR="004E28A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E28AB">
        <w:rPr>
          <w:rFonts w:ascii="Times New Roman" w:hAnsi="Times New Roman" w:cs="Times New Roman"/>
          <w:sz w:val="28"/>
          <w:szCs w:val="28"/>
        </w:rPr>
        <w:t xml:space="preserve"> если сам не попробуешь внести свою собственную лепту в дело укрепления благосостояния своей страны, не поймешь, что же такое благотворительность, толерантность, доброта, отзывчивость. Все составляющие, без которых не вырастет настоящий патриот.</w:t>
      </w:r>
    </w:p>
    <w:p w:rsidR="004E28AB" w:rsidRDefault="004E28AB" w:rsidP="004E28AB">
      <w:pPr>
        <w:pStyle w:val="a3"/>
        <w:shd w:val="clear" w:color="auto" w:fill="FFFFFF"/>
        <w:spacing w:before="0" w:beforeAutospacing="0" w:after="345" w:afterAutospacing="0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Эпиграфом к своему выступлению я взяла слова нашего президента В. В. Путина </w:t>
      </w:r>
      <w:r w:rsidRPr="004E28AB">
        <w:rPr>
          <w:rStyle w:val="20"/>
          <w:color w:val="000000" w:themeColor="text1"/>
          <w:sz w:val="36"/>
          <w:szCs w:val="36"/>
        </w:rPr>
        <w:t>“Для граждан России особенно важны моральные устои. Именно они составляют стержень патриотизма, без этого России пришлось бы забыть и о национальном суверенитете</w:t>
      </w:r>
      <w:r w:rsidRPr="004E28AB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4E28AB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моральные устои помогают верить в свою страну В мае в школах Санкт-Петербурга проводится урок доброты, на которых учащиеся изготавливают белые цветы из бумаги, ткани или других материалов. Как сказал Д.Н. Ушаков </w:t>
      </w:r>
      <w:r w:rsidRPr="004E28AB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>“Патриотизм – любовь, преданность и привязанность к Отечеству, своему народу».</w:t>
      </w:r>
      <w:r w:rsidRPr="004E28AB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начиная с урока доброты, воспитываешь в человеке любовь к своему народу. А особенность акции в том, что дети помогают другим детям, оказавшимся в беде, </w:t>
      </w:r>
      <w:proofErr w:type="gramStart"/>
      <w:r w:rsidRPr="004E28AB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proofErr w:type="gramEnd"/>
      <w:r w:rsidRPr="004E28AB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борются с тяжелыми заболеваниями.</w:t>
      </w:r>
      <w:r w:rsidRPr="004E28AB">
        <w:rPr>
          <w:rStyle w:val="20"/>
          <w:color w:val="000000" w:themeColor="text1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В рамках празднования Международного Дня защиты детей Санкт-Петербургский Детский хоспис совместно с правительством Санкт-Петербурга традиционно проводят благотворительную акцию «Белый цветок». Цель акции – сбор денег на лечение тяжело и неизлечимо больных </w:t>
      </w:r>
      <w:proofErr w:type="spellStart"/>
      <w:r>
        <w:rPr>
          <w:color w:val="2B2B2B"/>
          <w:sz w:val="28"/>
          <w:szCs w:val="28"/>
        </w:rPr>
        <w:t>детей.Акция</w:t>
      </w:r>
      <w:proofErr w:type="spellEnd"/>
      <w:r>
        <w:rPr>
          <w:color w:val="2B2B2B"/>
          <w:sz w:val="28"/>
          <w:szCs w:val="28"/>
        </w:rPr>
        <w:t xml:space="preserve"> «Белый цветок» состоит из нескольких этапов. В мае 2018 года в школах Санкт-Петербурга проводятся «Уроки доброты», в ходе которых дети узнают, как нужно относиться к тяжелобольным людям, как воспитывать в себе организаций Санкт-Петербурга. Волонтеры раздают на улицах города цветы и собирают пожертвования. Собранные денежные средства передаются Детскому хоспису на лечение тяжело и неизлечимо больных детей. милосердие и сострадание. Школьники участвуют в изготовлении </w:t>
      </w:r>
      <w:r w:rsidRPr="004E28AB">
        <w:rPr>
          <w:rStyle w:val="a4"/>
          <w:rFonts w:eastAsiaTheme="majorEastAsia"/>
          <w:b w:val="0"/>
          <w:color w:val="2B2B2B"/>
          <w:sz w:val="28"/>
          <w:szCs w:val="28"/>
        </w:rPr>
        <w:t xml:space="preserve">белых </w:t>
      </w:r>
      <w:proofErr w:type="gramStart"/>
      <w:r w:rsidRPr="004E28AB">
        <w:rPr>
          <w:rStyle w:val="a4"/>
          <w:rFonts w:eastAsiaTheme="majorEastAsia"/>
          <w:b w:val="0"/>
          <w:color w:val="2B2B2B"/>
          <w:sz w:val="28"/>
          <w:szCs w:val="28"/>
        </w:rPr>
        <w:t>цветов</w:t>
      </w:r>
      <w:r w:rsidRPr="004E28AB">
        <w:rPr>
          <w:rStyle w:val="a4"/>
          <w:rFonts w:eastAsiaTheme="majorEastAsia"/>
          <w:color w:val="2B2B2B"/>
          <w:sz w:val="28"/>
          <w:szCs w:val="28"/>
        </w:rPr>
        <w:t> </w:t>
      </w:r>
      <w:r w:rsidRPr="004E28AB">
        <w:rPr>
          <w:color w:val="2B2B2B"/>
          <w:sz w:val="28"/>
          <w:szCs w:val="28"/>
        </w:rPr>
        <w:t> и</w:t>
      </w:r>
      <w:proofErr w:type="gramEnd"/>
      <w:r w:rsidRPr="004E28AB">
        <w:rPr>
          <w:color w:val="2B2B2B"/>
          <w:sz w:val="28"/>
          <w:szCs w:val="28"/>
        </w:rPr>
        <w:t xml:space="preserve"> передают их Детскому хоспису. Сотрудники хосписа готовят</w:t>
      </w:r>
      <w:r>
        <w:rPr>
          <w:color w:val="2B2B2B"/>
          <w:sz w:val="28"/>
          <w:szCs w:val="28"/>
        </w:rPr>
        <w:t xml:space="preserve"> волонтеров из числа студентов высших профессиональных. </w:t>
      </w:r>
    </w:p>
    <w:p w:rsidR="00F2745A" w:rsidRDefault="004E28AB" w:rsidP="004E28AB">
      <w:pPr>
        <w:pStyle w:val="a3"/>
        <w:shd w:val="clear" w:color="auto" w:fill="FFFFFF"/>
        <w:spacing w:before="0" w:beforeAutospacing="0" w:after="345" w:afterAutospacing="0"/>
        <w:jc w:val="both"/>
      </w:pPr>
      <w:r>
        <w:rPr>
          <w:color w:val="2B2B2B"/>
          <w:sz w:val="28"/>
          <w:szCs w:val="28"/>
        </w:rPr>
        <w:t xml:space="preserve">На уроке я рассказываю об истории возникновения акции. </w:t>
      </w:r>
      <w:r>
        <w:rPr>
          <w:color w:val="000000"/>
          <w:sz w:val="28"/>
          <w:szCs w:val="28"/>
        </w:rPr>
        <w:t xml:space="preserve">Во время каждого приезда в Ялту, в новый Ливадийский дворец, семья Государя Николая II </w:t>
      </w:r>
      <w:r>
        <w:rPr>
          <w:color w:val="000000"/>
          <w:sz w:val="28"/>
          <w:szCs w:val="28"/>
        </w:rPr>
        <w:lastRenderedPageBreak/>
        <w:t xml:space="preserve">проводит благотворительную акцию — «День Белого цветка» для сбора помощи неимущим больным. Положенное в Крыму благое дело нашло отклик по всей стране. Начиная с 1911 года, благодаря поддержке императора «Дни цветков» проходят по всей Российской империи. </w:t>
      </w:r>
      <w:r w:rsidR="00D67388" w:rsidRPr="004E28AB">
        <w:rPr>
          <w:sz w:val="28"/>
          <w:szCs w:val="28"/>
        </w:rPr>
        <w:t xml:space="preserve">Энергетика патриотизма – главный ресурс развития России. Передать эту энергетику, этот мотив патриотического служения Отечеству может только патриот. И эта задача каждого педагога. Сегодня мы должны уберечь наших детей-подростков и от идеологии фашизма, </w:t>
      </w:r>
      <w:proofErr w:type="spellStart"/>
      <w:r w:rsidR="00D67388" w:rsidRPr="004E28AB">
        <w:rPr>
          <w:sz w:val="28"/>
          <w:szCs w:val="28"/>
        </w:rPr>
        <w:t>скинхендов</w:t>
      </w:r>
      <w:proofErr w:type="spellEnd"/>
      <w:r w:rsidR="00D67388" w:rsidRPr="004E28AB">
        <w:rPr>
          <w:sz w:val="28"/>
          <w:szCs w:val="28"/>
        </w:rPr>
        <w:t>, агрессивных группировок. Дети должны понять, что если ты патриот, то всю энергию ты направишь к тому, чтобы твоя страна, твоя семья, твои близкие стали жить лучше.</w:t>
      </w:r>
      <w:r w:rsidR="00D67388" w:rsidRPr="004E28AB">
        <w:rPr>
          <w:sz w:val="28"/>
          <w:szCs w:val="28"/>
        </w:rPr>
        <w:br/>
        <w:t>     Патриотизм - это одна из черт всесторонне развитой личности и отличительное качество гражданина России во все времена. Вместе с тем, воспитание патриотизма -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Многое должны сделать, прежде всего, семья, школа, учреждения дополнительного образования, в сельской местности – социум и общественность.</w:t>
      </w:r>
      <w:r w:rsidR="00D67388" w:rsidRPr="004E28AB">
        <w:rPr>
          <w:sz w:val="28"/>
          <w:szCs w:val="28"/>
        </w:rPr>
        <w:br/>
        <w:t>     Современная педагогика рассматривает патриотизм как синтез духовно-нравственных, гражданских, мировоззренческих качеств личности. Формирование этого высокого качества во многом зависит от формирования таких нравственных качеств, как благодарность, порядочность, честность, верность, преданность, ответственность за свои слова и поступки, умение держать слово, неспособность к предательству, прежде всего, на бытовом, семейном и дружеском уровне.</w:t>
      </w:r>
      <w:r w:rsidR="00D67388" w:rsidRPr="004E28AB">
        <w:rPr>
          <w:sz w:val="28"/>
          <w:szCs w:val="28"/>
        </w:rPr>
        <w:br/>
        <w:t>     Направления патриотического воспитания таковы: воспитание любви к родному языку; воспитание любви к родной природе, к родной земле, культуре своего народа; воспитание любви к обычаям и традициям своего народа; воспитание любви к ближнему и своему народу; воспитание любви к нравственным идеалам своего народа.</w:t>
      </w:r>
      <w:r w:rsidR="00D67388" w:rsidRPr="004E28AB">
        <w:rPr>
          <w:sz w:val="28"/>
          <w:szCs w:val="28"/>
        </w:rPr>
        <w:br/>
        <w:t xml:space="preserve">     Школа - центр воспитательной работы.     Природа обладает большим воспитательным потенциалом. «Любование природой есть следствие любви к ней, а любовь к родной природе - один из вернейших признаков любви к своей стране», - писал </w:t>
      </w:r>
      <w:proofErr w:type="spellStart"/>
      <w:r w:rsidR="00D67388" w:rsidRPr="004E28AB">
        <w:rPr>
          <w:sz w:val="28"/>
          <w:szCs w:val="28"/>
        </w:rPr>
        <w:t>К.Паустовский</w:t>
      </w:r>
      <w:proofErr w:type="spellEnd"/>
      <w:r w:rsidR="00D67388" w:rsidRPr="004E28AB">
        <w:rPr>
          <w:sz w:val="28"/>
          <w:szCs w:val="28"/>
        </w:rPr>
        <w:t>. Экскурсии, походы, дни здоровья на природе, благотворительные акции по очистке территорий родника, общественных мест, посадка деревьев в школьном саду, создание социальных проектов как при приеме гостей воспитывают у учащихся любовь и гордость за свой край.</w:t>
      </w:r>
      <w:r w:rsidR="00D67388" w:rsidRPr="004E28AB">
        <w:rPr>
          <w:sz w:val="28"/>
          <w:szCs w:val="28"/>
        </w:rPr>
        <w:br/>
        <w:t>     Образ родины на сознательном и подсознательном уровне формируется у ребенка с детства. Теплое чувство к тому, что его окружало с рождения, сохраняется на всю жизнь. Пройдя годы, вспоминаем то, что нам было дорого: праздники, народные песни, пословицы и поговорки</w:t>
      </w:r>
      <w:r w:rsidRPr="004E28AB">
        <w:rPr>
          <w:sz w:val="28"/>
          <w:szCs w:val="28"/>
        </w:rPr>
        <w:t>.</w:t>
      </w:r>
      <w:r w:rsidR="00D67388" w:rsidRPr="004E28AB">
        <w:rPr>
          <w:sz w:val="28"/>
          <w:szCs w:val="28"/>
        </w:rPr>
        <w:t xml:space="preserve"> традиционная еда и жилище – все это важно в процессе воспитания.     </w:t>
      </w:r>
      <w:proofErr w:type="spellStart"/>
      <w:r w:rsidR="00D67388" w:rsidRPr="004E28AB">
        <w:rPr>
          <w:sz w:val="28"/>
          <w:szCs w:val="28"/>
        </w:rPr>
        <w:t>М.В.Ломоносов</w:t>
      </w:r>
      <w:proofErr w:type="spellEnd"/>
      <w:r w:rsidR="00D67388" w:rsidRPr="004E28AB">
        <w:rPr>
          <w:sz w:val="28"/>
          <w:szCs w:val="28"/>
        </w:rPr>
        <w:t xml:space="preserve"> писал: «Всякое беззаветное служение на благо и силу Отечества должно быть мерилом жизненного смысла». Молодое поколение имеет право знать историю своей Родины и её культуру, героев, их подвиги. Наш долг – обеспечить им это право. «Гордиться славою своих предков не только можно, </w:t>
      </w:r>
      <w:r w:rsidR="00D67388" w:rsidRPr="004E28AB">
        <w:rPr>
          <w:sz w:val="28"/>
          <w:szCs w:val="28"/>
        </w:rPr>
        <w:lastRenderedPageBreak/>
        <w:t xml:space="preserve">но и должно, не уважать оной есть постыдное малодушие, есть первый признак дикости и безнравственности» - это слова гениального русского поэта </w:t>
      </w:r>
      <w:proofErr w:type="spellStart"/>
      <w:r w:rsidR="00D67388" w:rsidRPr="004E28AB">
        <w:rPr>
          <w:sz w:val="28"/>
          <w:szCs w:val="28"/>
        </w:rPr>
        <w:t>А.С.Пушкина</w:t>
      </w:r>
      <w:proofErr w:type="spellEnd"/>
      <w:r w:rsidR="00D67388" w:rsidRPr="004E28AB">
        <w:rPr>
          <w:sz w:val="28"/>
          <w:szCs w:val="28"/>
        </w:rPr>
        <w:t>.      Патриотизм проявляется в поступках и в деятельности человека. Зарождаясь из любви к своей "малой Родине",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 Благотворительная деятельность учащихся: оказание помощи ветеранам, престарелым в хозяйственных делах, концерты для населения и есть патриотизм школьников</w:t>
      </w:r>
      <w:r w:rsidRPr="004E28AB">
        <w:rPr>
          <w:sz w:val="28"/>
          <w:szCs w:val="28"/>
        </w:rPr>
        <w:t xml:space="preserve"> </w:t>
      </w:r>
    </w:p>
    <w:sectPr w:rsidR="00F2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88"/>
    <w:rsid w:val="0035637C"/>
    <w:rsid w:val="004E28AB"/>
    <w:rsid w:val="00D67388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F4DB-4446-4EDD-835E-5B04CA2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A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2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E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Мартюкова</dc:creator>
  <cp:keywords/>
  <dc:description/>
  <cp:lastModifiedBy>Надежда Мартюкова</cp:lastModifiedBy>
  <cp:revision>3</cp:revision>
  <dcterms:created xsi:type="dcterms:W3CDTF">2018-05-27T18:34:00Z</dcterms:created>
  <dcterms:modified xsi:type="dcterms:W3CDTF">2018-05-27T18:56:00Z</dcterms:modified>
</cp:coreProperties>
</file>