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A0735" w:rsidRPr="008C2882" w:rsidTr="0077784D">
        <w:trPr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82"/>
            </w:tblGrid>
            <w:tr w:rsidR="00AA0735" w:rsidRPr="008C2882">
              <w:tc>
                <w:tcPr>
                  <w:tcW w:w="9582" w:type="dxa"/>
                </w:tcPr>
                <w:p w:rsidR="00D85425" w:rsidRDefault="00AA0735" w:rsidP="0040176E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Грамматика на протяжении многих лет считалась и считается наиболее сложным аспектом в обучении </w:t>
                  </w:r>
                  <w:r w:rsid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иностранным языкам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Усвоение грамматики вызывает много трудностей, которые усугубляются грамматическими прав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лами и бесконечным числом исключений. Усиливается тенденция негативного отношения учащихся к грамматике, что сказывается отрицательно на их ко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муникативной компетенции. Кроме того, наиболее трудным этапом в форм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ровании грамматического навыка является этап его применения в речевой де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тельности. </w:t>
                  </w:r>
                  <w:proofErr w:type="gramStart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Несмотря на многочисленные теоретические и практические иссл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дования данной проблемы таких ученых, как Ж.Л. Витлина, Н.И. Гез,   Г.А. Китайгородской, Е.А. </w:t>
                  </w:r>
                  <w:proofErr w:type="spellStart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Маслыко</w:t>
                  </w:r>
                  <w:proofErr w:type="spellEnd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И.А. Зимней, А.А. Леонтьева, Р.П. </w:t>
                  </w:r>
                  <w:proofErr w:type="spellStart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Мильруда</w:t>
                  </w:r>
                  <w:proofErr w:type="spellEnd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Е.И. </w:t>
                  </w:r>
                  <w:proofErr w:type="spellStart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Пассова</w:t>
                  </w:r>
                  <w:proofErr w:type="spellEnd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Н.Д. Гальсковой, результаты формирования грамматического навыка оставляют желать лучшего, что делает исследование обучения грамм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тике актуальным.  </w:t>
                  </w:r>
                  <w:proofErr w:type="gramEnd"/>
                </w:p>
                <w:p w:rsidR="00D85425" w:rsidRDefault="00AA0735" w:rsidP="0040176E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Одним из выходов при сложившейся ситуации рассматривается включ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коммуникативной грамматики в процесс обучения английскому языку в школе. Существуют разные точки зрения о роли коммуникативной граммат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ки. Одни методисты считают, что она представляет собой «низший» вариант грамматической нормы, что оказывает пагубное воздействие на языковое во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питание, в то время как другие признают необходимость обучать коммуник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тивной грамматике, которая сделает речь учащихся более естественной. </w:t>
                  </w:r>
                </w:p>
                <w:p w:rsidR="00AA0735" w:rsidRPr="008C2882" w:rsidRDefault="00AA0735" w:rsidP="0040176E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вопроса о роли грамматики, ее месте в истории обучения яз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кам, предпосылках к разработке коммуникативного направления привело к выводу, что роль грамматики остается доминирующей, но современные треб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вания к обучению </w:t>
                  </w:r>
                  <w:r w:rsidR="0007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иностранным языкам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диктуют необходимость включения </w:t>
                  </w:r>
                  <w:r w:rsidR="0007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коммуникативной грамматики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которая отвечает практическим (коммуник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тивным) целям обучения грамматическому строю языка. Так под </w:t>
                  </w:r>
                  <w:r w:rsidR="0007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</w:t>
                  </w:r>
                  <w:r w:rsidR="0007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07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тивной грамматикой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согласно </w:t>
                  </w:r>
                  <w:proofErr w:type="spellStart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Мильруд</w:t>
                  </w:r>
                  <w:proofErr w:type="spellEnd"/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подразумевается успешное участие в устно-речевом общении при владении грамматическими явлениями, составл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8C2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ющими активный грамматический минимум.  </w:t>
                  </w:r>
                </w:p>
              </w:tc>
            </w:tr>
          </w:tbl>
          <w:p w:rsidR="00AA0735" w:rsidRPr="008C2882" w:rsidRDefault="00AA0735" w:rsidP="0040176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F0B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lastRenderedPageBreak/>
        <w:t>В методике обучения иностранному языку ис</w:t>
      </w:r>
      <w:r w:rsidR="001E2F0B">
        <w:rPr>
          <w:rFonts w:ascii="Times New Roman" w:hAnsi="Times New Roman" w:cs="Times New Roman"/>
          <w:sz w:val="28"/>
          <w:szCs w:val="28"/>
        </w:rPr>
        <w:t>тор</w:t>
      </w:r>
      <w:r w:rsidRPr="008C2882">
        <w:rPr>
          <w:rFonts w:ascii="Times New Roman" w:hAnsi="Times New Roman" w:cs="Times New Roman"/>
          <w:sz w:val="28"/>
          <w:szCs w:val="28"/>
        </w:rPr>
        <w:t>ически присутствует см</w:t>
      </w:r>
      <w:r w:rsidR="001E2F0B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 xml:space="preserve">на различных подходов, раскрывающих формальное и содержательное отношение между языком и речью. 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>Проблемы, возникающие на путях поиска баланса между ними традиционно затрагиваются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в отечественной и зарубе</w:t>
      </w:r>
      <w:r w:rsidRPr="008C2882">
        <w:rPr>
          <w:rFonts w:ascii="Times New Roman" w:hAnsi="Times New Roman" w:cs="Times New Roman"/>
          <w:sz w:val="28"/>
          <w:szCs w:val="28"/>
        </w:rPr>
        <w:t>ж</w:t>
      </w:r>
      <w:r w:rsidRPr="008C2882">
        <w:rPr>
          <w:rFonts w:ascii="Times New Roman" w:hAnsi="Times New Roman" w:cs="Times New Roman"/>
          <w:sz w:val="28"/>
          <w:szCs w:val="28"/>
        </w:rPr>
        <w:t>ной литературе. Сжатый анализ позволил выделить сильные и слабые стор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ны обучения иностранному языку при каждом рассматриваемом подходе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частности,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бихевиорист</w:t>
      </w:r>
      <w:r w:rsidR="001E2F0B">
        <w:rPr>
          <w:rFonts w:ascii="Times New Roman" w:hAnsi="Times New Roman" w:cs="Times New Roman"/>
          <w:sz w:val="28"/>
          <w:szCs w:val="28"/>
        </w:rPr>
        <w:t>иче</w:t>
      </w:r>
      <w:r w:rsidRPr="008C288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подход отождествляет речевое действие с поступками, в основе которых лежат рефлексы, что не позволяет учесть м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 xml:space="preserve">тивацию и контекст речевых действий. </w:t>
      </w:r>
    </w:p>
    <w:p w:rsidR="001E2F0B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повышает мотивацию обучения, но не способствует развитию коммуникативной компетенции 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>.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Структурный подход ведет к автоматизации речевых навыков через з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 xml:space="preserve">учивание речевых образцов, тем не менее, он не способствует свободному конструированию речи 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Коммуникативный подход ставит целью обучения овладение языком как средством общения, т е передачей и сообщением информации познавател</w:t>
      </w:r>
      <w:r w:rsidRPr="008C2882">
        <w:rPr>
          <w:rFonts w:ascii="Times New Roman" w:hAnsi="Times New Roman" w:cs="Times New Roman"/>
          <w:sz w:val="28"/>
          <w:szCs w:val="28"/>
        </w:rPr>
        <w:t>ь</w:t>
      </w:r>
      <w:r w:rsidRPr="008C2882">
        <w:rPr>
          <w:rFonts w:ascii="Times New Roman" w:hAnsi="Times New Roman" w:cs="Times New Roman"/>
          <w:sz w:val="28"/>
          <w:szCs w:val="28"/>
        </w:rPr>
        <w:t>ного и аффективно-оценочного характера, обменом знаниями, навыками и умениями в процессе речевого взаимодействия двух или более людей</w:t>
      </w:r>
      <w:r w:rsidR="001E2F0B">
        <w:rPr>
          <w:rFonts w:ascii="Times New Roman" w:hAnsi="Times New Roman" w:cs="Times New Roman"/>
          <w:sz w:val="28"/>
          <w:szCs w:val="28"/>
        </w:rPr>
        <w:t>.</w:t>
      </w:r>
      <w:r w:rsidRPr="008C2882">
        <w:rPr>
          <w:rFonts w:ascii="Times New Roman" w:hAnsi="Times New Roman" w:cs="Times New Roman"/>
          <w:sz w:val="28"/>
          <w:szCs w:val="28"/>
        </w:rPr>
        <w:t xml:space="preserve"> Таким образом, целью обучения иностранном</w:t>
      </w:r>
      <w:r w:rsidR="001E2F0B">
        <w:rPr>
          <w:rFonts w:ascii="Times New Roman" w:hAnsi="Times New Roman" w:cs="Times New Roman"/>
          <w:sz w:val="28"/>
          <w:szCs w:val="28"/>
        </w:rPr>
        <w:t>у</w:t>
      </w:r>
      <w:r w:rsidRPr="008C2882">
        <w:rPr>
          <w:rFonts w:ascii="Times New Roman" w:hAnsi="Times New Roman" w:cs="Times New Roman"/>
          <w:sz w:val="28"/>
          <w:szCs w:val="28"/>
        </w:rPr>
        <w:t xml:space="preserve"> языку является формирование ко</w:t>
      </w:r>
      <w:r w:rsidRPr="008C2882">
        <w:rPr>
          <w:rFonts w:ascii="Times New Roman" w:hAnsi="Times New Roman" w:cs="Times New Roman"/>
          <w:sz w:val="28"/>
          <w:szCs w:val="28"/>
        </w:rPr>
        <w:t>м</w:t>
      </w:r>
      <w:r w:rsidRPr="008C2882">
        <w:rPr>
          <w:rFonts w:ascii="Times New Roman" w:hAnsi="Times New Roman" w:cs="Times New Roman"/>
          <w:sz w:val="28"/>
          <w:szCs w:val="28"/>
        </w:rPr>
        <w:t>муникативной компетенции | Колесникова и Долгина, 2001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0B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Коммуникация представляет собой «сложный многоплановый процесс установления и развития контактов между людьми, порождаемый потребн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стями в совместной деятельности и включающий в себя обмен информацией, выработку единой стратегии взаимодействия, восприятие и понимание др</w:t>
      </w:r>
      <w:r w:rsidRPr="008C2882">
        <w:rPr>
          <w:rFonts w:ascii="Times New Roman" w:hAnsi="Times New Roman" w:cs="Times New Roman"/>
          <w:sz w:val="28"/>
          <w:szCs w:val="28"/>
        </w:rPr>
        <w:t>у</w:t>
      </w:r>
      <w:r w:rsidRPr="008C2882">
        <w:rPr>
          <w:rFonts w:ascii="Times New Roman" w:hAnsi="Times New Roman" w:cs="Times New Roman"/>
          <w:sz w:val="28"/>
          <w:szCs w:val="28"/>
        </w:rPr>
        <w:t>гого человека» [Зимняя, 1999 с 324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Общение, как один из видов деятельн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сти, ха</w:t>
      </w:r>
      <w:r w:rsidR="001E2F0B">
        <w:rPr>
          <w:rFonts w:ascii="Times New Roman" w:hAnsi="Times New Roman" w:cs="Times New Roman"/>
          <w:sz w:val="28"/>
          <w:szCs w:val="28"/>
        </w:rPr>
        <w:t xml:space="preserve">рактеризуется </w:t>
      </w:r>
      <w:proofErr w:type="spellStart"/>
      <w:r w:rsidR="001E2F0B">
        <w:rPr>
          <w:rFonts w:ascii="Times New Roman" w:hAnsi="Times New Roman" w:cs="Times New Roman"/>
          <w:sz w:val="28"/>
          <w:szCs w:val="28"/>
        </w:rPr>
        <w:t>интенциональностью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(наличие специфической цели и специфического мотива), результативностью (совпадение результата с нам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 xml:space="preserve">ченной целью),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нормашвностью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(наличие обязательного социального ко</w:t>
      </w:r>
      <w:r w:rsidRPr="008C2882">
        <w:rPr>
          <w:rFonts w:ascii="Times New Roman" w:hAnsi="Times New Roman" w:cs="Times New Roman"/>
          <w:sz w:val="28"/>
          <w:szCs w:val="28"/>
        </w:rPr>
        <w:t>н</w:t>
      </w:r>
      <w:r w:rsidRPr="008C2882">
        <w:rPr>
          <w:rFonts w:ascii="Times New Roman" w:hAnsi="Times New Roman" w:cs="Times New Roman"/>
          <w:sz w:val="28"/>
          <w:szCs w:val="28"/>
        </w:rPr>
        <w:t xml:space="preserve">троля за протеканием и результатами акта общения), репрезентативностью (субъектная представленность говорящего) и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пэлиинформативностью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(мн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lastRenderedPageBreak/>
        <w:t xml:space="preserve">гоплановость речевого общения) [Зимняя, 1999, Леонтьев, 1999] Учитывая социальную направленность, А </w:t>
      </w:r>
      <w:proofErr w:type="spellStart"/>
      <w:proofErr w:type="gramStart"/>
      <w:r w:rsidRPr="008C288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Леонтьев различает три вида общения</w:t>
      </w:r>
      <w:r w:rsidR="001E2F0B">
        <w:rPr>
          <w:rFonts w:ascii="Times New Roman" w:hAnsi="Times New Roman" w:cs="Times New Roman"/>
          <w:sz w:val="28"/>
          <w:szCs w:val="28"/>
        </w:rPr>
        <w:t>:</w:t>
      </w:r>
    </w:p>
    <w:p w:rsidR="001E2F0B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1) социально ориентированное или публичное общение (выс</w:t>
      </w:r>
      <w:r w:rsidR="001E2F0B">
        <w:rPr>
          <w:rFonts w:ascii="Times New Roman" w:hAnsi="Times New Roman" w:cs="Times New Roman"/>
          <w:sz w:val="28"/>
          <w:szCs w:val="28"/>
        </w:rPr>
        <w:t>т</w:t>
      </w:r>
      <w:r w:rsidRPr="008C2882">
        <w:rPr>
          <w:rFonts w:ascii="Times New Roman" w:hAnsi="Times New Roman" w:cs="Times New Roman"/>
          <w:sz w:val="28"/>
          <w:szCs w:val="28"/>
        </w:rPr>
        <w:t>упление на конференциях, проведение презентаций и т</w:t>
      </w:r>
      <w:r w:rsidR="001E2F0B">
        <w:rPr>
          <w:rFonts w:ascii="Times New Roman" w:hAnsi="Times New Roman" w:cs="Times New Roman"/>
          <w:sz w:val="28"/>
          <w:szCs w:val="28"/>
        </w:rPr>
        <w:t>.</w:t>
      </w:r>
      <w:r w:rsidRPr="008C2882">
        <w:rPr>
          <w:rFonts w:ascii="Times New Roman" w:hAnsi="Times New Roman" w:cs="Times New Roman"/>
          <w:sz w:val="28"/>
          <w:szCs w:val="28"/>
        </w:rPr>
        <w:t>д</w:t>
      </w:r>
      <w:r w:rsidR="001E2F0B">
        <w:rPr>
          <w:rFonts w:ascii="Times New Roman" w:hAnsi="Times New Roman" w:cs="Times New Roman"/>
          <w:sz w:val="28"/>
          <w:szCs w:val="28"/>
        </w:rPr>
        <w:t>.);</w:t>
      </w:r>
    </w:p>
    <w:p w:rsidR="001E2F0B" w:rsidRDefault="001E2F0B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групповое предметно-ориентирован</w:t>
      </w:r>
      <w:r w:rsidR="000C5D27" w:rsidRPr="008C2882">
        <w:rPr>
          <w:rFonts w:ascii="Times New Roman" w:hAnsi="Times New Roman" w:cs="Times New Roman"/>
          <w:sz w:val="28"/>
          <w:szCs w:val="28"/>
        </w:rPr>
        <w:t>ное общение (участие в перег</w:t>
      </w:r>
      <w:r w:rsidR="000C5D27" w:rsidRPr="008C2882">
        <w:rPr>
          <w:rFonts w:ascii="Times New Roman" w:hAnsi="Times New Roman" w:cs="Times New Roman"/>
          <w:sz w:val="28"/>
          <w:szCs w:val="28"/>
        </w:rPr>
        <w:t>о</w:t>
      </w:r>
      <w:r w:rsidR="000C5D27" w:rsidRPr="008C288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диспутах);</w:t>
      </w:r>
    </w:p>
    <w:p w:rsidR="004A370A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3) личностно-ориентированное или индивидуальное общение (ос</w:t>
      </w:r>
      <w:r w:rsidRPr="008C2882">
        <w:rPr>
          <w:rFonts w:ascii="Times New Roman" w:hAnsi="Times New Roman" w:cs="Times New Roman"/>
          <w:sz w:val="28"/>
          <w:szCs w:val="28"/>
        </w:rPr>
        <w:t>у</w:t>
      </w:r>
      <w:r w:rsidRPr="008C2882">
        <w:rPr>
          <w:rFonts w:ascii="Times New Roman" w:hAnsi="Times New Roman" w:cs="Times New Roman"/>
          <w:sz w:val="28"/>
          <w:szCs w:val="28"/>
        </w:rPr>
        <w:t>ществляемое обычно двумя партнерами и имеющее личностный характер) [Методика, 1988: с 14.]</w:t>
      </w:r>
      <w:r w:rsidR="004A370A">
        <w:rPr>
          <w:rFonts w:ascii="Times New Roman" w:hAnsi="Times New Roman" w:cs="Times New Roman"/>
          <w:sz w:val="28"/>
          <w:szCs w:val="28"/>
        </w:rPr>
        <w:t>.</w:t>
      </w:r>
    </w:p>
    <w:p w:rsidR="000C5D27" w:rsidRPr="008C2882" w:rsidRDefault="004A370A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три вида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</w:t>
      </w:r>
      <w:r w:rsidR="000C5D27" w:rsidRPr="008C2882">
        <w:rPr>
          <w:rFonts w:ascii="Times New Roman" w:hAnsi="Times New Roman" w:cs="Times New Roman"/>
          <w:sz w:val="28"/>
          <w:szCs w:val="28"/>
        </w:rPr>
        <w:t>ерны для профессиональной деятельности специалистов должны</w:t>
      </w:r>
      <w:proofErr w:type="gramEnd"/>
      <w:r w:rsidR="000C5D27" w:rsidRPr="008C2882">
        <w:rPr>
          <w:rFonts w:ascii="Times New Roman" w:hAnsi="Times New Roman" w:cs="Times New Roman"/>
          <w:sz w:val="28"/>
          <w:szCs w:val="28"/>
        </w:rPr>
        <w:t xml:space="preserve"> быть учтены при отборе материала для формирования коммуникативных грамматических навыков. 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В соответствии с коммуникативным подходом обучение языку должно учитывать особенности реальной коммуникации, а в основе процесса обуч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>ния должна лежать модель реального общения, поскольку знания граммат</w:t>
      </w:r>
      <w:r w:rsidRPr="008C2882">
        <w:rPr>
          <w:rFonts w:ascii="Times New Roman" w:hAnsi="Times New Roman" w:cs="Times New Roman"/>
          <w:sz w:val="28"/>
          <w:szCs w:val="28"/>
        </w:rPr>
        <w:t>и</w:t>
      </w:r>
      <w:r w:rsidRPr="008C2882">
        <w:rPr>
          <w:rFonts w:ascii="Times New Roman" w:hAnsi="Times New Roman" w:cs="Times New Roman"/>
          <w:sz w:val="28"/>
          <w:szCs w:val="28"/>
        </w:rPr>
        <w:t>ческой и лексической систем языка недостаточно для эффективного польз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вания языком в целях коммуникации. Коммуникативный подход предполаг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>ет овладение различными речевыми функциями, т.е</w:t>
      </w:r>
      <w:r w:rsidR="004A370A">
        <w:rPr>
          <w:rFonts w:ascii="Times New Roman" w:hAnsi="Times New Roman" w:cs="Times New Roman"/>
          <w:sz w:val="28"/>
          <w:szCs w:val="28"/>
        </w:rPr>
        <w:t>.</w:t>
      </w:r>
      <w:r w:rsidRPr="008C2882">
        <w:rPr>
          <w:rFonts w:ascii="Times New Roman" w:hAnsi="Times New Roman" w:cs="Times New Roman"/>
          <w:sz w:val="28"/>
          <w:szCs w:val="28"/>
        </w:rPr>
        <w:t xml:space="preserve"> формирование умений выражать ту или иную коммуникативную интенцию [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Brumfit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>, 1979.]. Все виды речевой деятельности (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>, говорение, чтение, письмо) неразрывно связаны между собой, поэтому в естественных условиях коммуникации будущим специалистам придется слушать на иностранном языке доклады, теле- и радиопередачи, принимать участие в беседах, перег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ворах, выступлениях и дискуссиях, читать периодическую литературу и л</w:t>
      </w:r>
      <w:r w:rsidRPr="008C2882">
        <w:rPr>
          <w:rFonts w:ascii="Times New Roman" w:hAnsi="Times New Roman" w:cs="Times New Roman"/>
          <w:sz w:val="28"/>
          <w:szCs w:val="28"/>
        </w:rPr>
        <w:t>и</w:t>
      </w:r>
      <w:r w:rsidRPr="008C2882">
        <w:rPr>
          <w:rFonts w:ascii="Times New Roman" w:hAnsi="Times New Roman" w:cs="Times New Roman"/>
          <w:sz w:val="28"/>
          <w:szCs w:val="28"/>
        </w:rPr>
        <w:t>тературу по специальности, вести корреспонденцию и т.д. Поэтому процесс обучения должен обеспечить требуемый уровень иноязычного професси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нально ориентированного общения [Алексеева, 1999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>. Между тем, ученые трактуют по-разному положения коммуникативного подхода</w:t>
      </w:r>
      <w:r w:rsidR="0076008A">
        <w:rPr>
          <w:rFonts w:ascii="Times New Roman" w:hAnsi="Times New Roman" w:cs="Times New Roman"/>
          <w:sz w:val="28"/>
          <w:szCs w:val="28"/>
        </w:rPr>
        <w:t>.</w:t>
      </w:r>
      <w:r w:rsidRPr="008C2882">
        <w:rPr>
          <w:rFonts w:ascii="Times New Roman" w:hAnsi="Times New Roman" w:cs="Times New Roman"/>
          <w:sz w:val="28"/>
          <w:szCs w:val="28"/>
        </w:rPr>
        <w:t xml:space="preserve"> Многие совр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 xml:space="preserve">менные зарубежные ученые придерживаются крайней точки зрения, полагая, что процесс обучения должен опираться только на содержательную сторону, </w:t>
      </w:r>
      <w:r w:rsidRPr="008C2882">
        <w:rPr>
          <w:rFonts w:ascii="Times New Roman" w:hAnsi="Times New Roman" w:cs="Times New Roman"/>
          <w:sz w:val="28"/>
          <w:szCs w:val="28"/>
        </w:rPr>
        <w:lastRenderedPageBreak/>
        <w:t>реальное общение, и исключать работу над языковой формой, для чего нео</w:t>
      </w:r>
      <w:r w:rsidRPr="008C2882">
        <w:rPr>
          <w:rFonts w:ascii="Times New Roman" w:hAnsi="Times New Roman" w:cs="Times New Roman"/>
          <w:sz w:val="28"/>
          <w:szCs w:val="28"/>
        </w:rPr>
        <w:t>б</w:t>
      </w:r>
      <w:r w:rsidRPr="008C2882">
        <w:rPr>
          <w:rFonts w:ascii="Times New Roman" w:hAnsi="Times New Roman" w:cs="Times New Roman"/>
          <w:sz w:val="28"/>
          <w:szCs w:val="28"/>
        </w:rPr>
        <w:t>ходимо использовать подлинно коммуникативные задания, адекватные п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ставленной цели [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Lewis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, 1993,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Richards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>, 1994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Опираясь на вышеуказанные положения и исследования таких зарубе</w:t>
      </w:r>
      <w:r w:rsidRPr="008C2882">
        <w:rPr>
          <w:rFonts w:ascii="Times New Roman" w:hAnsi="Times New Roman" w:cs="Times New Roman"/>
          <w:sz w:val="28"/>
          <w:szCs w:val="28"/>
        </w:rPr>
        <w:t>ж</w:t>
      </w:r>
      <w:r w:rsidRPr="008C2882">
        <w:rPr>
          <w:rFonts w:ascii="Times New Roman" w:hAnsi="Times New Roman" w:cs="Times New Roman"/>
          <w:sz w:val="28"/>
          <w:szCs w:val="28"/>
        </w:rPr>
        <w:t xml:space="preserve">ных лингвистов, занимающихся коммуникативным подходом, как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Морроу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Брумфит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Литглвуд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Нунан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Сельс-Мерсия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и др., можно сформулировать важнейшие принципы коммуникативного подхода. </w:t>
      </w:r>
    </w:p>
    <w:p w:rsidR="004A370A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1) речевая направленность процесса обучения (в качестве конечной ц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>ли, когда происходит ориентация не только на содержательную сторону о</w:t>
      </w:r>
      <w:r w:rsidRPr="008C2882">
        <w:rPr>
          <w:rFonts w:ascii="Times New Roman" w:hAnsi="Times New Roman" w:cs="Times New Roman"/>
          <w:sz w:val="28"/>
          <w:szCs w:val="28"/>
        </w:rPr>
        <w:t>б</w:t>
      </w:r>
      <w:r w:rsidRPr="008C2882">
        <w:rPr>
          <w:rFonts w:ascii="Times New Roman" w:hAnsi="Times New Roman" w:cs="Times New Roman"/>
          <w:sz w:val="28"/>
          <w:szCs w:val="28"/>
        </w:rPr>
        <w:t>щен</w:t>
      </w:r>
      <w:r w:rsidR="004A370A">
        <w:rPr>
          <w:rFonts w:ascii="Times New Roman" w:hAnsi="Times New Roman" w:cs="Times New Roman"/>
          <w:sz w:val="28"/>
          <w:szCs w:val="28"/>
        </w:rPr>
        <w:t>ия, но и на форму высказывания);</w:t>
      </w:r>
    </w:p>
    <w:p w:rsidR="004A370A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2) отбор и организации материала: языковой и речевой материал соо</w:t>
      </w:r>
      <w:r w:rsidRPr="008C2882">
        <w:rPr>
          <w:rFonts w:ascii="Times New Roman" w:hAnsi="Times New Roman" w:cs="Times New Roman"/>
          <w:sz w:val="28"/>
          <w:szCs w:val="28"/>
        </w:rPr>
        <w:t>т</w:t>
      </w:r>
      <w:r w:rsidRPr="008C2882">
        <w:rPr>
          <w:rFonts w:ascii="Times New Roman" w:hAnsi="Times New Roman" w:cs="Times New Roman"/>
          <w:sz w:val="28"/>
          <w:szCs w:val="28"/>
        </w:rPr>
        <w:t>ветствует функциям, которые он выражает, и теми коммуникативными и</w:t>
      </w:r>
      <w:r w:rsidRPr="008C2882">
        <w:rPr>
          <w:rFonts w:ascii="Times New Roman" w:hAnsi="Times New Roman" w:cs="Times New Roman"/>
          <w:sz w:val="28"/>
          <w:szCs w:val="28"/>
        </w:rPr>
        <w:t>н</w:t>
      </w:r>
      <w:r w:rsidRPr="008C2882">
        <w:rPr>
          <w:rFonts w:ascii="Times New Roman" w:hAnsi="Times New Roman" w:cs="Times New Roman"/>
          <w:sz w:val="28"/>
          <w:szCs w:val="28"/>
        </w:rPr>
        <w:t>тенциями, которые может передать говорящий, используя предлагаемый языковой материал. Это означает, что отбор материала и организации трен</w:t>
      </w:r>
      <w:r w:rsidRPr="008C2882">
        <w:rPr>
          <w:rFonts w:ascii="Times New Roman" w:hAnsi="Times New Roman" w:cs="Times New Roman"/>
          <w:sz w:val="28"/>
          <w:szCs w:val="28"/>
        </w:rPr>
        <w:t>и</w:t>
      </w:r>
      <w:r w:rsidRPr="008C2882">
        <w:rPr>
          <w:rFonts w:ascii="Times New Roman" w:hAnsi="Times New Roman" w:cs="Times New Roman"/>
          <w:sz w:val="28"/>
          <w:szCs w:val="28"/>
        </w:rPr>
        <w:t xml:space="preserve">ровки определены ситуациями </w:t>
      </w:r>
      <w:r w:rsidR="004A370A">
        <w:rPr>
          <w:rFonts w:ascii="Times New Roman" w:hAnsi="Times New Roman" w:cs="Times New Roman"/>
          <w:sz w:val="28"/>
          <w:szCs w:val="28"/>
        </w:rPr>
        <w:t>общения, типичными дл</w:t>
      </w:r>
      <w:r w:rsidRPr="008C2882">
        <w:rPr>
          <w:rFonts w:ascii="Times New Roman" w:hAnsi="Times New Roman" w:cs="Times New Roman"/>
          <w:sz w:val="28"/>
          <w:szCs w:val="28"/>
        </w:rPr>
        <w:t>я использов</w:t>
      </w:r>
      <w:r w:rsidR="004A370A">
        <w:rPr>
          <w:rFonts w:ascii="Times New Roman" w:hAnsi="Times New Roman" w:cs="Times New Roman"/>
          <w:sz w:val="28"/>
          <w:szCs w:val="28"/>
        </w:rPr>
        <w:t>ания тех или иных языковых форм;</w:t>
      </w:r>
    </w:p>
    <w:p w:rsidR="004A370A" w:rsidRDefault="004A370A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</w:t>
      </w:r>
      <w:r w:rsidR="000C5D27" w:rsidRPr="008C2882">
        <w:rPr>
          <w:rFonts w:ascii="Times New Roman" w:hAnsi="Times New Roman" w:cs="Times New Roman"/>
          <w:sz w:val="28"/>
          <w:szCs w:val="28"/>
        </w:rPr>
        <w:t xml:space="preserve"> аутентичных материалов, языковые формы которых типичны для выражения определенной коммуникативной интенции, испол</w:t>
      </w:r>
      <w:r w:rsidR="000C5D27" w:rsidRPr="008C2882">
        <w:rPr>
          <w:rFonts w:ascii="Times New Roman" w:hAnsi="Times New Roman" w:cs="Times New Roman"/>
          <w:sz w:val="28"/>
          <w:szCs w:val="28"/>
        </w:rPr>
        <w:t>ь</w:t>
      </w:r>
      <w:r w:rsidR="000C5D27" w:rsidRPr="008C2882">
        <w:rPr>
          <w:rFonts w:ascii="Times New Roman" w:hAnsi="Times New Roman" w:cs="Times New Roman"/>
          <w:sz w:val="28"/>
          <w:szCs w:val="28"/>
        </w:rPr>
        <w:t xml:space="preserve">зуются аутентичные тексты в ситуации общения, различные вербальные и невербальные средства, </w:t>
      </w:r>
      <w:r>
        <w:rPr>
          <w:rFonts w:ascii="Times New Roman" w:hAnsi="Times New Roman" w:cs="Times New Roman"/>
          <w:sz w:val="28"/>
          <w:szCs w:val="28"/>
        </w:rPr>
        <w:t>характерные для носителей языка;</w:t>
      </w:r>
    </w:p>
    <w:p w:rsidR="004A370A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4) предусмотрено использование коммуникативных заданий, спосо</w:t>
      </w:r>
      <w:r w:rsidRPr="008C2882">
        <w:rPr>
          <w:rFonts w:ascii="Times New Roman" w:hAnsi="Times New Roman" w:cs="Times New Roman"/>
          <w:sz w:val="28"/>
          <w:szCs w:val="28"/>
        </w:rPr>
        <w:t>б</w:t>
      </w:r>
      <w:r w:rsidRPr="008C2882">
        <w:rPr>
          <w:rFonts w:ascii="Times New Roman" w:hAnsi="Times New Roman" w:cs="Times New Roman"/>
          <w:sz w:val="28"/>
          <w:szCs w:val="28"/>
        </w:rPr>
        <w:t>ствующих формированию умений общения, и режимов работы, адекватных условиям реальной коммуникации (парная и групповая работа);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5) применяется использование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языковых средств, участвующих в построении высказывания (лексических, грамматических, синтаксических), которые являются решающими при передаче того или ин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>го смысла и характеризуются как «функционально-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семиологическая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грамм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>тика», которая учитывает взаимодействия различных аспектов языковой де</w:t>
      </w:r>
      <w:r w:rsidRPr="008C2882">
        <w:rPr>
          <w:rFonts w:ascii="Times New Roman" w:hAnsi="Times New Roman" w:cs="Times New Roman"/>
          <w:sz w:val="28"/>
          <w:szCs w:val="28"/>
        </w:rPr>
        <w:t>я</w:t>
      </w:r>
      <w:r w:rsidRPr="008C2882">
        <w:rPr>
          <w:rFonts w:ascii="Times New Roman" w:hAnsi="Times New Roman" w:cs="Times New Roman"/>
          <w:sz w:val="28"/>
          <w:szCs w:val="28"/>
        </w:rPr>
        <w:t xml:space="preserve">тельности человека Они базируются на данных когнитивной лингвистики, когда язык рассматривается как средство обработки, хранения и передачи </w:t>
      </w:r>
      <w:r w:rsidRPr="008C2882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 соответствии с принципами когнитивной лингвистики в пр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 xml:space="preserve">цессе обучения 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>комму</w:t>
      </w:r>
      <w:r w:rsidR="004A370A">
        <w:rPr>
          <w:rFonts w:ascii="Times New Roman" w:hAnsi="Times New Roman" w:cs="Times New Roman"/>
          <w:sz w:val="28"/>
          <w:szCs w:val="28"/>
        </w:rPr>
        <w:t>никативной г</w:t>
      </w:r>
      <w:r w:rsidRPr="008C2882">
        <w:rPr>
          <w:rFonts w:ascii="Times New Roman" w:hAnsi="Times New Roman" w:cs="Times New Roman"/>
          <w:sz w:val="28"/>
          <w:szCs w:val="28"/>
        </w:rPr>
        <w:t>рамматике следует учитывать активность разума обучаемого в процессе по</w:t>
      </w:r>
      <w:r w:rsidR="004A370A">
        <w:rPr>
          <w:rFonts w:ascii="Times New Roman" w:hAnsi="Times New Roman" w:cs="Times New Roman"/>
          <w:sz w:val="28"/>
          <w:szCs w:val="28"/>
        </w:rPr>
        <w:t>нимания и порождения речи и нер</w:t>
      </w:r>
      <w:r w:rsidRPr="008C2882">
        <w:rPr>
          <w:rFonts w:ascii="Times New Roman" w:hAnsi="Times New Roman" w:cs="Times New Roman"/>
          <w:sz w:val="28"/>
          <w:szCs w:val="28"/>
        </w:rPr>
        <w:t xml:space="preserve">азрывное единство грамматике и лексики, грамматики и семантики | Болдырев, 1998] </w:t>
      </w:r>
      <w:proofErr w:type="gramEnd"/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В</w:t>
      </w:r>
      <w:r w:rsidR="004A370A">
        <w:rPr>
          <w:rFonts w:ascii="Times New Roman" w:hAnsi="Times New Roman" w:cs="Times New Roman"/>
          <w:sz w:val="28"/>
          <w:szCs w:val="28"/>
        </w:rPr>
        <w:t>ышеуказанные положения позволяют</w:t>
      </w:r>
      <w:r w:rsidRPr="008C2882">
        <w:rPr>
          <w:rFonts w:ascii="Times New Roman" w:hAnsi="Times New Roman" w:cs="Times New Roman"/>
          <w:sz w:val="28"/>
          <w:szCs w:val="28"/>
        </w:rPr>
        <w:t xml:space="preserve"> по-новому взглянуть па пробл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>му взаимодействия семантики и синтаксиса в речи, а также связанные с не</w:t>
      </w:r>
      <w:r w:rsidR="004A370A">
        <w:rPr>
          <w:rFonts w:ascii="Times New Roman" w:hAnsi="Times New Roman" w:cs="Times New Roman"/>
          <w:sz w:val="28"/>
          <w:szCs w:val="28"/>
        </w:rPr>
        <w:t>й</w:t>
      </w:r>
      <w:r w:rsidRPr="008C2882">
        <w:rPr>
          <w:rFonts w:ascii="Times New Roman" w:hAnsi="Times New Roman" w:cs="Times New Roman"/>
          <w:sz w:val="28"/>
          <w:szCs w:val="28"/>
        </w:rPr>
        <w:t xml:space="preserve"> общие и частные проблемы значения и смысла, лексической и грамматич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 xml:space="preserve">ской семантики словоформ, проблемы многозначности и </w:t>
      </w:r>
      <w:proofErr w:type="spellStart"/>
      <w:r w:rsidRPr="008C2882">
        <w:rPr>
          <w:rFonts w:ascii="Times New Roman" w:hAnsi="Times New Roman" w:cs="Times New Roman"/>
          <w:sz w:val="28"/>
          <w:szCs w:val="28"/>
        </w:rPr>
        <w:t>полифункционал</w:t>
      </w:r>
      <w:r w:rsidRPr="008C2882">
        <w:rPr>
          <w:rFonts w:ascii="Times New Roman" w:hAnsi="Times New Roman" w:cs="Times New Roman"/>
          <w:sz w:val="28"/>
          <w:szCs w:val="28"/>
        </w:rPr>
        <w:t>ь</w:t>
      </w:r>
      <w:r w:rsidRPr="008C288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8C2882">
        <w:rPr>
          <w:rFonts w:ascii="Times New Roman" w:hAnsi="Times New Roman" w:cs="Times New Roman"/>
          <w:sz w:val="28"/>
          <w:szCs w:val="28"/>
        </w:rPr>
        <w:t xml:space="preserve"> лексических единиц 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Итак, в рамках коммуникативного подхода грамматические явления изучаются и усваиваются не как отдельно взятые формы и структуры, а как средства выражения определенных мыслей, отн</w:t>
      </w:r>
      <w:r w:rsidR="00E93CC5">
        <w:rPr>
          <w:rFonts w:ascii="Times New Roman" w:hAnsi="Times New Roman" w:cs="Times New Roman"/>
          <w:sz w:val="28"/>
          <w:szCs w:val="28"/>
        </w:rPr>
        <w:t>ошений, коммуникативных наме</w:t>
      </w:r>
      <w:r w:rsidRPr="008C2882">
        <w:rPr>
          <w:rFonts w:ascii="Times New Roman" w:hAnsi="Times New Roman" w:cs="Times New Roman"/>
          <w:sz w:val="28"/>
          <w:szCs w:val="28"/>
        </w:rPr>
        <w:t>рений. Так как основной целью обучения языку является коммуникация, то изучаемые грамматические явления ограничиваются ситуативными пар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>метрами, учитывающими социальные, семантические и дискурсивные фа</w:t>
      </w:r>
      <w:r w:rsidRPr="008C2882">
        <w:rPr>
          <w:rFonts w:ascii="Times New Roman" w:hAnsi="Times New Roman" w:cs="Times New Roman"/>
          <w:sz w:val="28"/>
          <w:szCs w:val="28"/>
        </w:rPr>
        <w:t>к</w:t>
      </w:r>
      <w:r w:rsidRPr="008C2882">
        <w:rPr>
          <w:rFonts w:ascii="Times New Roman" w:hAnsi="Times New Roman" w:cs="Times New Roman"/>
          <w:sz w:val="28"/>
          <w:szCs w:val="28"/>
        </w:rPr>
        <w:t xml:space="preserve">торы. </w:t>
      </w:r>
    </w:p>
    <w:p w:rsidR="000C5D27" w:rsidRPr="008C2882" w:rsidRDefault="000C5D27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Отметим, что целью обучения иностранному языку является формир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 xml:space="preserve">вание коммуникативной компетенции, обладающей внутренней структурой и предполагающей иерархические отношения между ее компонентами.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Анализ исследований отечественных и зарубежных методистов, ра</w:t>
      </w:r>
      <w:r w:rsidRPr="008C2882">
        <w:rPr>
          <w:rFonts w:ascii="Times New Roman" w:hAnsi="Times New Roman" w:cs="Times New Roman"/>
          <w:sz w:val="28"/>
          <w:szCs w:val="28"/>
        </w:rPr>
        <w:t>с</w:t>
      </w:r>
      <w:r w:rsidRPr="008C2882">
        <w:rPr>
          <w:rFonts w:ascii="Times New Roman" w:hAnsi="Times New Roman" w:cs="Times New Roman"/>
          <w:sz w:val="28"/>
          <w:szCs w:val="28"/>
        </w:rPr>
        <w:t>сматривающих обучение коммуникативно-ориентированной грамматике как поэтапный процесс, позволил вывести алгоритм формирования коммуник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>тивной грамматической компетенции у студентов, который состоит из чет</w:t>
      </w:r>
      <w:r w:rsidRPr="008C2882">
        <w:rPr>
          <w:rFonts w:ascii="Times New Roman" w:hAnsi="Times New Roman" w:cs="Times New Roman"/>
          <w:sz w:val="28"/>
          <w:szCs w:val="28"/>
        </w:rPr>
        <w:t>ы</w:t>
      </w:r>
      <w:r w:rsidRPr="008C2882">
        <w:rPr>
          <w:rFonts w:ascii="Times New Roman" w:hAnsi="Times New Roman" w:cs="Times New Roman"/>
          <w:sz w:val="28"/>
          <w:szCs w:val="28"/>
        </w:rPr>
        <w:t>рех шагов: 1) презентация, 2) языковая практика, 3) коммуникативная пра</w:t>
      </w:r>
      <w:r w:rsidRPr="008C2882">
        <w:rPr>
          <w:rFonts w:ascii="Times New Roman" w:hAnsi="Times New Roman" w:cs="Times New Roman"/>
          <w:sz w:val="28"/>
          <w:szCs w:val="28"/>
        </w:rPr>
        <w:t>к</w:t>
      </w:r>
      <w:r w:rsidRPr="008C2882">
        <w:rPr>
          <w:rFonts w:ascii="Times New Roman" w:hAnsi="Times New Roman" w:cs="Times New Roman"/>
          <w:sz w:val="28"/>
          <w:szCs w:val="28"/>
        </w:rPr>
        <w:t xml:space="preserve">тика, 4) обратная связь. </w:t>
      </w:r>
    </w:p>
    <w:p w:rsidR="00E93CC5" w:rsidRDefault="00E93CC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Коммуникативный подход предполагает, что процесс обучения центр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 на ученике. Поэтому задача преподавателя как организатора учебного процесса –</w:t>
      </w:r>
      <w:r w:rsidR="0062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в учебной аудитории атмосферы, располагающей к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муникации и выполнению коммуникативных заданий.</w:t>
      </w:r>
    </w:p>
    <w:p w:rsidR="00C0533D" w:rsidRPr="008C2882" w:rsidRDefault="00E93CC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533D" w:rsidRPr="008C2882">
        <w:rPr>
          <w:rFonts w:ascii="Times New Roman" w:hAnsi="Times New Roman" w:cs="Times New Roman"/>
          <w:sz w:val="28"/>
          <w:szCs w:val="28"/>
        </w:rPr>
        <w:t>Во время обучения внимание акцентируется на функции и форме изуч</w:t>
      </w:r>
      <w:r w:rsidR="00C0533D" w:rsidRPr="008C2882">
        <w:rPr>
          <w:rFonts w:ascii="Times New Roman" w:hAnsi="Times New Roman" w:cs="Times New Roman"/>
          <w:sz w:val="28"/>
          <w:szCs w:val="28"/>
        </w:rPr>
        <w:t>а</w:t>
      </w:r>
      <w:r w:rsidR="00C0533D" w:rsidRPr="008C2882">
        <w:rPr>
          <w:rFonts w:ascii="Times New Roman" w:hAnsi="Times New Roman" w:cs="Times New Roman"/>
          <w:sz w:val="28"/>
          <w:szCs w:val="28"/>
        </w:rPr>
        <w:t>емого грамматического явления, что способствует формированию граммат</w:t>
      </w:r>
      <w:r w:rsidR="00C0533D" w:rsidRPr="008C2882">
        <w:rPr>
          <w:rFonts w:ascii="Times New Roman" w:hAnsi="Times New Roman" w:cs="Times New Roman"/>
          <w:sz w:val="28"/>
          <w:szCs w:val="28"/>
        </w:rPr>
        <w:t>и</w:t>
      </w:r>
      <w:r w:rsidR="00C0533D" w:rsidRPr="008C2882">
        <w:rPr>
          <w:rFonts w:ascii="Times New Roman" w:hAnsi="Times New Roman" w:cs="Times New Roman"/>
          <w:sz w:val="28"/>
          <w:szCs w:val="28"/>
        </w:rPr>
        <w:t>ческого навыка. Коммуникативная практика направлена на развитие и с</w:t>
      </w:r>
      <w:r w:rsidR="00C0533D" w:rsidRPr="008C2882">
        <w:rPr>
          <w:rFonts w:ascii="Times New Roman" w:hAnsi="Times New Roman" w:cs="Times New Roman"/>
          <w:sz w:val="28"/>
          <w:szCs w:val="28"/>
        </w:rPr>
        <w:t>о</w:t>
      </w:r>
      <w:r w:rsidR="00C0533D" w:rsidRPr="008C2882">
        <w:rPr>
          <w:rFonts w:ascii="Times New Roman" w:hAnsi="Times New Roman" w:cs="Times New Roman"/>
          <w:sz w:val="28"/>
          <w:szCs w:val="28"/>
        </w:rPr>
        <w:t xml:space="preserve">вершенствование коммуникативных грамматических навыков и умений. Итогом работы является </w:t>
      </w:r>
      <w:proofErr w:type="spellStart"/>
      <w:r w:rsidR="00C0533D" w:rsidRPr="008C28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0533D" w:rsidRPr="008C2882">
        <w:rPr>
          <w:rFonts w:ascii="Times New Roman" w:hAnsi="Times New Roman" w:cs="Times New Roman"/>
          <w:sz w:val="28"/>
          <w:szCs w:val="28"/>
        </w:rPr>
        <w:t xml:space="preserve"> определенных грамматических навыков, уровень которой определяет последний шаг алгоритма - обратная связь.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Каждому шагу алгоритма свойственны определенные задания, напра</w:t>
      </w:r>
      <w:r w:rsidRPr="008C2882">
        <w:rPr>
          <w:rFonts w:ascii="Times New Roman" w:hAnsi="Times New Roman" w:cs="Times New Roman"/>
          <w:sz w:val="28"/>
          <w:szCs w:val="28"/>
        </w:rPr>
        <w:t>в</w:t>
      </w:r>
      <w:r w:rsidRPr="008C2882">
        <w:rPr>
          <w:rFonts w:ascii="Times New Roman" w:hAnsi="Times New Roman" w:cs="Times New Roman"/>
          <w:sz w:val="28"/>
          <w:szCs w:val="28"/>
        </w:rPr>
        <w:t xml:space="preserve">ленные на решение конкретной задачи.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Во время языковой практики используются такие задания, как: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1) заполнение пробелов соответствующей грамматической формой; 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2) трансформация;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3) заполнение пробелов с множественным выбором/без вариантов (по смыслу);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4) построение предложений путем сочетания слов из колонок;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5) воспроизведение аутентичных диалогов в парах и составление диал</w:t>
      </w:r>
      <w:r w:rsidRPr="008C2882">
        <w:rPr>
          <w:rFonts w:ascii="Times New Roman" w:hAnsi="Times New Roman" w:cs="Times New Roman"/>
          <w:sz w:val="28"/>
          <w:szCs w:val="28"/>
        </w:rPr>
        <w:t>о</w:t>
      </w:r>
      <w:r w:rsidRPr="008C2882">
        <w:rPr>
          <w:rFonts w:ascii="Times New Roman" w:hAnsi="Times New Roman" w:cs="Times New Roman"/>
          <w:sz w:val="28"/>
          <w:szCs w:val="28"/>
        </w:rPr>
        <w:t xml:space="preserve">гов по аналогии с образцами, производя подстановку лексических единиц в грамматических структурах;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6) драматизированная пародия; 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7) работа по содержанию текста; 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8) трансформация текста;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9) использование песен и поэзии;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10) ролевая игра с предписанными ролями. 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Среди заданий, входящих в коммуникативную практику наиболее э</w:t>
      </w:r>
      <w:r w:rsidRPr="008C2882">
        <w:rPr>
          <w:rFonts w:ascii="Times New Roman" w:hAnsi="Times New Roman" w:cs="Times New Roman"/>
          <w:sz w:val="28"/>
          <w:szCs w:val="28"/>
        </w:rPr>
        <w:t>ф</w:t>
      </w:r>
      <w:r w:rsidRPr="008C2882">
        <w:rPr>
          <w:rFonts w:ascii="Times New Roman" w:hAnsi="Times New Roman" w:cs="Times New Roman"/>
          <w:sz w:val="28"/>
          <w:szCs w:val="28"/>
        </w:rPr>
        <w:t>фективными являются: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1) задания с информационными пробелами;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2) задания, предоставляющие выбор решения вопроса;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3) задания с «открытым финалом»;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4) завершение предложений/текстов;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5) задания на последовательность составляющих текст частей;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lastRenderedPageBreak/>
        <w:t>6) ролевые игры;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7) задания на импровизацию - воображаемые ситуации (симуляции);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8) задания на беседу по содержанию иллюстраций/графиков/схем;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 9) различные варианты пере</w:t>
      </w:r>
      <w:r w:rsidR="00E93CC5">
        <w:rPr>
          <w:rFonts w:ascii="Times New Roman" w:hAnsi="Times New Roman" w:cs="Times New Roman"/>
          <w:sz w:val="28"/>
          <w:szCs w:val="28"/>
        </w:rPr>
        <w:t>сказа содержания текста;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10) создание оригинальных историй на базе текста с последующим о</w:t>
      </w:r>
      <w:r w:rsidRPr="008C2882">
        <w:rPr>
          <w:rFonts w:ascii="Times New Roman" w:hAnsi="Times New Roman" w:cs="Times New Roman"/>
          <w:sz w:val="28"/>
          <w:szCs w:val="28"/>
        </w:rPr>
        <w:t>б</w:t>
      </w:r>
      <w:r w:rsidRPr="008C2882">
        <w:rPr>
          <w:rFonts w:ascii="Times New Roman" w:hAnsi="Times New Roman" w:cs="Times New Roman"/>
          <w:sz w:val="28"/>
          <w:szCs w:val="28"/>
        </w:rPr>
        <w:t xml:space="preserve">суждением в группе; </w:t>
      </w:r>
    </w:p>
    <w:p w:rsidR="00E93CC5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11) задания на перекодирование информации;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 xml:space="preserve">12) игры с проблемно-ориентированными заданиями. 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Особенностью заданий, входящих в данный комплекс, является их ко</w:t>
      </w:r>
      <w:r w:rsidRPr="008C2882">
        <w:rPr>
          <w:rFonts w:ascii="Times New Roman" w:hAnsi="Times New Roman" w:cs="Times New Roman"/>
          <w:sz w:val="28"/>
          <w:szCs w:val="28"/>
        </w:rPr>
        <w:t>м</w:t>
      </w:r>
      <w:r w:rsidRPr="008C2882">
        <w:rPr>
          <w:rFonts w:ascii="Times New Roman" w:hAnsi="Times New Roman" w:cs="Times New Roman"/>
          <w:sz w:val="28"/>
          <w:szCs w:val="28"/>
        </w:rPr>
        <w:t xml:space="preserve">муникативная направленность, выражающаяся в преимущественно парной и групповой работе студентов. </w:t>
      </w:r>
    </w:p>
    <w:p w:rsidR="00FE49D4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Специфика формирования коммуникативных грамматических навыков определяется методическими приемами и средствами, используемыми в учебном процессе. Анализ релевантных приемов и средств, применяемых для развития коммуникативной грамматической компетенции, позволил выд</w:t>
      </w:r>
      <w:r w:rsidRPr="008C2882">
        <w:rPr>
          <w:rFonts w:ascii="Times New Roman" w:hAnsi="Times New Roman" w:cs="Times New Roman"/>
          <w:sz w:val="28"/>
          <w:szCs w:val="28"/>
        </w:rPr>
        <w:t>е</w:t>
      </w:r>
      <w:r w:rsidRPr="008C2882">
        <w:rPr>
          <w:rFonts w:ascii="Times New Roman" w:hAnsi="Times New Roman" w:cs="Times New Roman"/>
          <w:sz w:val="28"/>
          <w:szCs w:val="28"/>
        </w:rPr>
        <w:t>лить и дать описание таким вариантам, как:</w:t>
      </w:r>
    </w:p>
    <w:p w:rsidR="00FE49D4" w:rsidRDefault="00FE49D4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удирования</w:t>
      </w:r>
      <w:proofErr w:type="spellEnd"/>
      <w:r w:rsidR="00C0533D" w:rsidRPr="008C2882">
        <w:rPr>
          <w:rFonts w:ascii="Times New Roman" w:hAnsi="Times New Roman" w:cs="Times New Roman"/>
          <w:sz w:val="28"/>
          <w:szCs w:val="28"/>
        </w:rPr>
        <w:t xml:space="preserve"> и реакция, рассказы, элементы драматургии, информационное неравновесие, игры с проблемно-ориентированными зад</w:t>
      </w:r>
      <w:r w:rsidR="00C0533D" w:rsidRPr="008C2882">
        <w:rPr>
          <w:rFonts w:ascii="Times New Roman" w:hAnsi="Times New Roman" w:cs="Times New Roman"/>
          <w:sz w:val="28"/>
          <w:szCs w:val="28"/>
        </w:rPr>
        <w:t>а</w:t>
      </w:r>
      <w:r w:rsidR="00C0533D" w:rsidRPr="008C2882">
        <w:rPr>
          <w:rFonts w:ascii="Times New Roman" w:hAnsi="Times New Roman" w:cs="Times New Roman"/>
          <w:sz w:val="28"/>
          <w:szCs w:val="28"/>
        </w:rPr>
        <w:t>ниями;</w:t>
      </w:r>
    </w:p>
    <w:p w:rsidR="00C0533D" w:rsidRPr="008C2882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2) средства тексты, графические изображения (картинки, схемы, ди</w:t>
      </w:r>
      <w:r w:rsidRPr="008C2882">
        <w:rPr>
          <w:rFonts w:ascii="Times New Roman" w:hAnsi="Times New Roman" w:cs="Times New Roman"/>
          <w:sz w:val="28"/>
          <w:szCs w:val="28"/>
        </w:rPr>
        <w:t>а</w:t>
      </w:r>
      <w:r w:rsidRPr="008C2882">
        <w:rPr>
          <w:rFonts w:ascii="Times New Roman" w:hAnsi="Times New Roman" w:cs="Times New Roman"/>
          <w:sz w:val="28"/>
          <w:szCs w:val="28"/>
        </w:rPr>
        <w:t xml:space="preserve">граммы), песни, поэзия. </w:t>
      </w:r>
    </w:p>
    <w:p w:rsidR="00C0533D" w:rsidRDefault="00C0533D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82">
        <w:rPr>
          <w:rFonts w:ascii="Times New Roman" w:hAnsi="Times New Roman" w:cs="Times New Roman"/>
          <w:sz w:val="28"/>
          <w:szCs w:val="28"/>
        </w:rPr>
        <w:t>Классификация приемов и сре</w:t>
      </w:r>
      <w:proofErr w:type="gramStart"/>
      <w:r w:rsidRPr="008C288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2882">
        <w:rPr>
          <w:rFonts w:ascii="Times New Roman" w:hAnsi="Times New Roman" w:cs="Times New Roman"/>
          <w:sz w:val="28"/>
          <w:szCs w:val="28"/>
        </w:rPr>
        <w:t xml:space="preserve">едставлена по уровням владения языком и шагам алгоритма формирования коммуникативных грамматических навыков и умений. 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В коммуникативно-ориентированном обучении используются коммун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 xml:space="preserve">кативные задания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 xml:space="preserve"> характера, которые можно разделить на две большие группы: “функционально-коммуникативные” и “взаимодействия в группе”. Функционально-коммуникативные задания включают сравнение набора картинок и изображений, восстановление логической последовател</w:t>
      </w:r>
      <w:r w:rsidRPr="00B7330F">
        <w:rPr>
          <w:rFonts w:ascii="Times New Roman" w:hAnsi="Times New Roman" w:cs="Times New Roman"/>
          <w:sz w:val="28"/>
          <w:szCs w:val="28"/>
        </w:rPr>
        <w:t>ь</w:t>
      </w:r>
      <w:r w:rsidRPr="00B7330F">
        <w:rPr>
          <w:rFonts w:ascii="Times New Roman" w:hAnsi="Times New Roman" w:cs="Times New Roman"/>
          <w:sz w:val="28"/>
          <w:szCs w:val="28"/>
        </w:rPr>
        <w:t>ности в серии фотографий или фрагментов текста, обнаружение отсутству</w:t>
      </w:r>
      <w:r w:rsidRPr="00B7330F">
        <w:rPr>
          <w:rFonts w:ascii="Times New Roman" w:hAnsi="Times New Roman" w:cs="Times New Roman"/>
          <w:sz w:val="28"/>
          <w:szCs w:val="28"/>
        </w:rPr>
        <w:t>ю</w:t>
      </w:r>
      <w:r w:rsidRPr="00B7330F">
        <w:rPr>
          <w:rFonts w:ascii="Times New Roman" w:hAnsi="Times New Roman" w:cs="Times New Roman"/>
          <w:sz w:val="28"/>
          <w:szCs w:val="28"/>
        </w:rPr>
        <w:lastRenderedPageBreak/>
        <w:t>щих элементов в изображениях и текстах, формулирование точных инстру</w:t>
      </w:r>
      <w:r w:rsidRPr="00B7330F">
        <w:rPr>
          <w:rFonts w:ascii="Times New Roman" w:hAnsi="Times New Roman" w:cs="Times New Roman"/>
          <w:sz w:val="28"/>
          <w:szCs w:val="28"/>
        </w:rPr>
        <w:t>к</w:t>
      </w:r>
      <w:r w:rsidRPr="00B7330F">
        <w:rPr>
          <w:rFonts w:ascii="Times New Roman" w:hAnsi="Times New Roman" w:cs="Times New Roman"/>
          <w:sz w:val="28"/>
          <w:szCs w:val="28"/>
        </w:rPr>
        <w:t>ций партнёру для успешного выполнения им задания, поиск ответа на вопрос путём соединения вместе всех фактов, известных остальным участникам и др.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Взаимодействия в группе организуются как свободное общение учас</w:t>
      </w:r>
      <w:r w:rsidRPr="00B7330F">
        <w:rPr>
          <w:rFonts w:ascii="Times New Roman" w:hAnsi="Times New Roman" w:cs="Times New Roman"/>
          <w:sz w:val="28"/>
          <w:szCs w:val="28"/>
        </w:rPr>
        <w:t>т</w:t>
      </w:r>
      <w:r w:rsidRPr="00B7330F">
        <w:rPr>
          <w:rFonts w:ascii="Times New Roman" w:hAnsi="Times New Roman" w:cs="Times New Roman"/>
          <w:sz w:val="28"/>
          <w:szCs w:val="28"/>
        </w:rPr>
        <w:t>ников, обмен мнениями, дискуссии, ролевые игры, импровизации, скетчи и др. Эффективность коммуникативных заданий возрастает, если предвар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>тельно проводится традиционная работа над словарным запасом и граммат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>ческими навыками обучаемых. При этом исчезает “чистота коммуникативн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го метода”, но повышается результативность работы.</w:t>
      </w:r>
    </w:p>
    <w:p w:rsid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Ориентиром в организации обучения служат естественные речевые с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>туации и учебные речевые ситуации, т.е. задания, моделирующие жизненные обстоятельства. Чтобы максимально приблизить условия УРС к условиям р</w:t>
      </w:r>
      <w:r w:rsidRPr="00B7330F">
        <w:rPr>
          <w:rFonts w:ascii="Times New Roman" w:hAnsi="Times New Roman" w:cs="Times New Roman"/>
          <w:sz w:val="28"/>
          <w:szCs w:val="28"/>
        </w:rPr>
        <w:t>е</w:t>
      </w:r>
      <w:r w:rsidRPr="00B7330F">
        <w:rPr>
          <w:rFonts w:ascii="Times New Roman" w:hAnsi="Times New Roman" w:cs="Times New Roman"/>
          <w:sz w:val="28"/>
          <w:szCs w:val="28"/>
        </w:rPr>
        <w:t xml:space="preserve">ального общения и таким путём наилучшим образом подготовить учащихся </w:t>
      </w:r>
      <w:proofErr w:type="gramStart"/>
      <w:r w:rsidRPr="00B733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30F">
        <w:rPr>
          <w:rFonts w:ascii="Times New Roman" w:hAnsi="Times New Roman" w:cs="Times New Roman"/>
          <w:sz w:val="28"/>
          <w:szCs w:val="28"/>
        </w:rPr>
        <w:t xml:space="preserve"> возможным в их последующей жизни ЕРС, необходимо определить основные черты реального общения. Анализ показывает, что таких черт три. Это: </w:t>
      </w:r>
    </w:p>
    <w:p w:rsidR="00151662" w:rsidRDefault="00B7330F" w:rsidP="0015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1)</w:t>
      </w:r>
      <w:r w:rsidR="00151662">
        <w:rPr>
          <w:rFonts w:ascii="Times New Roman" w:hAnsi="Times New Roman" w:cs="Times New Roman"/>
          <w:sz w:val="28"/>
          <w:szCs w:val="28"/>
        </w:rPr>
        <w:t xml:space="preserve"> </w:t>
      </w:r>
      <w:r w:rsidRPr="00B7330F">
        <w:rPr>
          <w:rFonts w:ascii="Times New Roman" w:hAnsi="Times New Roman" w:cs="Times New Roman"/>
          <w:sz w:val="28"/>
          <w:szCs w:val="28"/>
        </w:rPr>
        <w:t xml:space="preserve">реальные жизненные обстоятельства, </w:t>
      </w:r>
    </w:p>
    <w:p w:rsidR="00B7330F" w:rsidRPr="00B7330F" w:rsidRDefault="00B7330F" w:rsidP="0015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 xml:space="preserve">2) заинтересованность </w:t>
      </w:r>
      <w:proofErr w:type="gramStart"/>
      <w:r w:rsidRPr="00B7330F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Pr="00B7330F">
        <w:rPr>
          <w:rFonts w:ascii="Times New Roman" w:hAnsi="Times New Roman" w:cs="Times New Roman"/>
          <w:sz w:val="28"/>
          <w:szCs w:val="28"/>
        </w:rPr>
        <w:t xml:space="preserve"> в содержании разговора (в получении и</w:t>
      </w:r>
      <w:r w:rsidRPr="00B7330F">
        <w:rPr>
          <w:rFonts w:ascii="Times New Roman" w:hAnsi="Times New Roman" w:cs="Times New Roman"/>
          <w:sz w:val="28"/>
          <w:szCs w:val="28"/>
        </w:rPr>
        <w:t>н</w:t>
      </w:r>
      <w:r w:rsidRPr="00B7330F">
        <w:rPr>
          <w:rFonts w:ascii="Times New Roman" w:hAnsi="Times New Roman" w:cs="Times New Roman"/>
          <w:sz w:val="28"/>
          <w:szCs w:val="28"/>
        </w:rPr>
        <w:t xml:space="preserve">формации), </w:t>
      </w:r>
      <w:r w:rsidRPr="00B7330F">
        <w:rPr>
          <w:rFonts w:ascii="Times New Roman" w:hAnsi="Times New Roman" w:cs="Times New Roman"/>
          <w:sz w:val="28"/>
          <w:szCs w:val="28"/>
        </w:rPr>
        <w:br/>
        <w:t xml:space="preserve">3) необходимость вести разговор на иностранном языке – иначе информация не может быть получена. 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 xml:space="preserve">Во многих применяемых УРС реальность достигается успешно за счёт следующих заданий: “Разыграйте диалог между покупателем и продавцом одежды” или “Расскажите о планируемой поездке”. От учащихся в работе по таким УРС требуется умение вообразить себя в определённой роли, а также желание участвовать </w:t>
      </w:r>
      <w:proofErr w:type="gramStart"/>
      <w:r w:rsidRPr="00B733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30F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B7330F">
        <w:rPr>
          <w:rFonts w:ascii="Times New Roman" w:hAnsi="Times New Roman" w:cs="Times New Roman"/>
          <w:sz w:val="28"/>
          <w:szCs w:val="28"/>
        </w:rPr>
        <w:t xml:space="preserve"> рода игре, необходимой для того, чтобы овл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деть иностранным языком. Они должны научиться придумывать содержание воображаемого разговора.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Более близки к реальному общению те УРС, в которых содержание речи не надо придумывать и не требуется воображать себя в чьей-то роли. Это т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lastRenderedPageBreak/>
        <w:t>кие задания, которые обращены к самому учащемуся, предполагают испол</w:t>
      </w:r>
      <w:r w:rsidRPr="00B7330F">
        <w:rPr>
          <w:rFonts w:ascii="Times New Roman" w:hAnsi="Times New Roman" w:cs="Times New Roman"/>
          <w:sz w:val="28"/>
          <w:szCs w:val="28"/>
        </w:rPr>
        <w:t>ь</w:t>
      </w:r>
      <w:r w:rsidRPr="00B7330F">
        <w:rPr>
          <w:rFonts w:ascii="Times New Roman" w:hAnsi="Times New Roman" w:cs="Times New Roman"/>
          <w:sz w:val="28"/>
          <w:szCs w:val="28"/>
        </w:rPr>
        <w:t>зование его жизненного опыта. Следует упомянуть, что при выполнении р</w:t>
      </w:r>
      <w:r w:rsidRPr="00B7330F">
        <w:rPr>
          <w:rFonts w:ascii="Times New Roman" w:hAnsi="Times New Roman" w:cs="Times New Roman"/>
          <w:sz w:val="28"/>
          <w:szCs w:val="28"/>
        </w:rPr>
        <w:t>е</w:t>
      </w:r>
      <w:r w:rsidRPr="00B7330F">
        <w:rPr>
          <w:rFonts w:ascii="Times New Roman" w:hAnsi="Times New Roman" w:cs="Times New Roman"/>
          <w:sz w:val="28"/>
          <w:szCs w:val="28"/>
        </w:rPr>
        <w:t>чевых заданий нельзя останавливаться для разбора языковых ошибок. Если какая-либо языковая ошибка повторяется, следует взять её на заметку и на последующих уроках провести необходимые упражнения. Подобные диску</w:t>
      </w:r>
      <w:r w:rsidRPr="00B7330F">
        <w:rPr>
          <w:rFonts w:ascii="Times New Roman" w:hAnsi="Times New Roman" w:cs="Times New Roman"/>
          <w:sz w:val="28"/>
          <w:szCs w:val="28"/>
        </w:rPr>
        <w:t>с</w:t>
      </w:r>
      <w:r w:rsidRPr="00B7330F">
        <w:rPr>
          <w:rFonts w:ascii="Times New Roman" w:hAnsi="Times New Roman" w:cs="Times New Roman"/>
          <w:sz w:val="28"/>
          <w:szCs w:val="28"/>
        </w:rPr>
        <w:t>сии удаются лишь в том случае, если учитель хорошо знает, что вызывает интерес и эмоциональное отношение учащихся. Например, можно начать рассказ и остановиться на самом интересном месте, тогда учащиеся будут вынуждены задавать вопросы. Кроме того, учителю необходимо искусно в</w:t>
      </w:r>
      <w:r w:rsidRPr="00B7330F">
        <w:rPr>
          <w:rFonts w:ascii="Times New Roman" w:hAnsi="Times New Roman" w:cs="Times New Roman"/>
          <w:sz w:val="28"/>
          <w:szCs w:val="28"/>
        </w:rPr>
        <w:t>ы</w:t>
      </w:r>
      <w:r w:rsidRPr="00B7330F">
        <w:rPr>
          <w:rFonts w:ascii="Times New Roman" w:hAnsi="Times New Roman" w:cs="Times New Roman"/>
          <w:sz w:val="28"/>
          <w:szCs w:val="28"/>
        </w:rPr>
        <w:t>звать аутентичную беседу, не выходя за рамки отработанных моделей без п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яснений и тренировок, создав непринуждённую обстановку.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Ещё одно из условий реального общения – необходимость говорить на иностранном языке – достижимо в заданиях, предполагающих иностранного получателя информации. Например, предлагается написать письмо ин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странцу, рассказать о своём городе, хобби и т.д. И если это осуществимо, то это реальная ситуация; если нет, то это УРС, способная вызвать интерес. Можно предложить прослушать сообщение о погоде на завтра и сказать, к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 xml:space="preserve">кая погода будет в Берлине. Если сообщение передаётся по радио, то это ЕРС, если в записи или произносится учителем, то УРС. 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Одним из основных средств, помогающих решить задачи обучения о</w:t>
      </w:r>
      <w:r w:rsidRPr="00B7330F">
        <w:rPr>
          <w:rFonts w:ascii="Times New Roman" w:hAnsi="Times New Roman" w:cs="Times New Roman"/>
          <w:sz w:val="28"/>
          <w:szCs w:val="28"/>
        </w:rPr>
        <w:t>б</w:t>
      </w:r>
      <w:r w:rsidRPr="00B7330F">
        <w:rPr>
          <w:rFonts w:ascii="Times New Roman" w:hAnsi="Times New Roman" w:cs="Times New Roman"/>
          <w:sz w:val="28"/>
          <w:szCs w:val="28"/>
        </w:rPr>
        <w:t>щению, является коммуникативная игра. В отличие от традиционных трен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>ровочных упражнений, позволяющих сосредоточиться на языковой форме и на частой её повторяемости, коммуникативные игры концентрируют вним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ние участников на содержании, однако при этом обеспечивают и частую п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вторяемость языковой формы, тренируя все виды навыков и умений в чт</w:t>
      </w:r>
      <w:r w:rsidRPr="00B7330F">
        <w:rPr>
          <w:rFonts w:ascii="Times New Roman" w:hAnsi="Times New Roman" w:cs="Times New Roman"/>
          <w:sz w:val="28"/>
          <w:szCs w:val="28"/>
        </w:rPr>
        <w:t>е</w:t>
      </w:r>
      <w:r w:rsidRPr="00B7330F">
        <w:rPr>
          <w:rFonts w:ascii="Times New Roman" w:hAnsi="Times New Roman" w:cs="Times New Roman"/>
          <w:sz w:val="28"/>
          <w:szCs w:val="28"/>
        </w:rPr>
        <w:t>нии, письме, слушании и говорении. Коммуникативные игры обладают в</w:t>
      </w:r>
      <w:r w:rsidRPr="00B7330F">
        <w:rPr>
          <w:rFonts w:ascii="Times New Roman" w:hAnsi="Times New Roman" w:cs="Times New Roman"/>
          <w:sz w:val="28"/>
          <w:szCs w:val="28"/>
        </w:rPr>
        <w:t>ы</w:t>
      </w:r>
      <w:r w:rsidRPr="00B7330F">
        <w:rPr>
          <w:rFonts w:ascii="Times New Roman" w:hAnsi="Times New Roman" w:cs="Times New Roman"/>
          <w:sz w:val="28"/>
          <w:szCs w:val="28"/>
        </w:rPr>
        <w:t>сокой степенью наглядности и дают учащемуся возможность ощутить работу языка как средства живого общения. Они обеспечивают разнообразие язык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вых тем, что обусловлено самой ситуацией общения, предполагающей вступление в контакт, поддержание беседы, реакцию на собеседника, выр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lastRenderedPageBreak/>
        <w:t>жение своей точки зрения и т.д. на фоне одной доминирующей темы разг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 xml:space="preserve">вора. При этом качество языковой практики повышается, так как учащиеся используют языковую форму не механически, а осмысленно. </w:t>
      </w:r>
      <w:proofErr w:type="gramStart"/>
      <w:r w:rsidRPr="00B7330F">
        <w:rPr>
          <w:rFonts w:ascii="Times New Roman" w:hAnsi="Times New Roman" w:cs="Times New Roman"/>
          <w:sz w:val="28"/>
          <w:szCs w:val="28"/>
        </w:rPr>
        <w:t>Очевидно, что к подобного рода языковой деятельности они должны быть готовы, т.е. обл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дать лингвистической, коммуникативной и технической (операционной) компетенцией, владеть соответствующим лингвистическим материалом, уметь ориентироваться в нём, иметь представления о ситуации, в которой возможна её актуализация, и о способах, приёмах и средствах этой актуал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 xml:space="preserve">зации, владеть навыками чтения,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>, говорения и письма, а также быть способными проявить умственную самостоятельность и</w:t>
      </w:r>
      <w:proofErr w:type="gramEnd"/>
      <w:r w:rsidRPr="00B7330F">
        <w:rPr>
          <w:rFonts w:ascii="Times New Roman" w:hAnsi="Times New Roman" w:cs="Times New Roman"/>
          <w:sz w:val="28"/>
          <w:szCs w:val="28"/>
        </w:rPr>
        <w:t xml:space="preserve"> самоорганиз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цию при решении коммуникативно-познавательных задач, что является пок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зателем интеллектуальной готовности.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 xml:space="preserve">Организация и методика проведения данного вида игр предполагают: </w:t>
      </w:r>
    </w:p>
    <w:p w:rsidR="00B7330F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объяснение сути и правил игры всей группе (инструктаж);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обеспечение необходимым лингвистическим, инструктивным матери</w:t>
      </w:r>
      <w:r w:rsidRPr="00004E35">
        <w:rPr>
          <w:rFonts w:ascii="Times New Roman" w:hAnsi="Times New Roman" w:cs="Times New Roman"/>
          <w:sz w:val="28"/>
          <w:szCs w:val="28"/>
        </w:rPr>
        <w:t>а</w:t>
      </w:r>
      <w:r w:rsidRPr="00004E35">
        <w:rPr>
          <w:rFonts w:ascii="Times New Roman" w:hAnsi="Times New Roman" w:cs="Times New Roman"/>
          <w:sz w:val="28"/>
          <w:szCs w:val="28"/>
        </w:rPr>
        <w:t>лом всех участников игры (индивидуальные карточки с заданиями или запись ключевых (опорных) выражений на доске);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демонстрация части игры преподавателем и учащимися;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пробная игра мини-группы перед всей группой;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игра всей группы с использованием опорных материалов;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игра всей группы без опорных материалов;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фронтальное общение преподавателя с группой, общая беседа (после игры);</w:t>
      </w:r>
    </w:p>
    <w:p w:rsidR="00B7330F" w:rsidRPr="00004E35" w:rsidRDefault="00B7330F" w:rsidP="00004E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35">
        <w:rPr>
          <w:rFonts w:ascii="Times New Roman" w:hAnsi="Times New Roman" w:cs="Times New Roman"/>
          <w:sz w:val="28"/>
          <w:szCs w:val="28"/>
        </w:rPr>
        <w:t>анализ действий участников.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Опыт показывает, что соблюдение всех 8 пунктов необходимо лишь на начальных этапах обучения. В дальнейшем некоторые пункты могут быть опущены, например, 3 и 4. Взаимодействие участников игры может ос</w:t>
      </w:r>
      <w:r w:rsidRPr="00B7330F">
        <w:rPr>
          <w:rFonts w:ascii="Times New Roman" w:hAnsi="Times New Roman" w:cs="Times New Roman"/>
          <w:sz w:val="28"/>
          <w:szCs w:val="28"/>
        </w:rPr>
        <w:t>у</w:t>
      </w:r>
      <w:r w:rsidRPr="00B7330F">
        <w:rPr>
          <w:rFonts w:ascii="Times New Roman" w:hAnsi="Times New Roman" w:cs="Times New Roman"/>
          <w:sz w:val="28"/>
          <w:szCs w:val="28"/>
        </w:rPr>
        <w:t xml:space="preserve">ществляться по-разному: в парах или мини-группах; в процессе свободного движения по аудитории и поочерёдных встреч участников друг с другом; в </w:t>
      </w:r>
      <w:r w:rsidRPr="00B7330F">
        <w:rPr>
          <w:rFonts w:ascii="Times New Roman" w:hAnsi="Times New Roman" w:cs="Times New Roman"/>
          <w:sz w:val="28"/>
          <w:szCs w:val="28"/>
        </w:rPr>
        <w:lastRenderedPageBreak/>
        <w:t>процессе движения по аудитории 1–2 учащихся, которые поочерёдно ведут беседу с членами группы, выполняющими индивидуальные задания; в пр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цессе вербального взаимообмена между отдельными мини-группами; в пр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цессе выполнения общей для всей группы деятельности (выпуск газеты, с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>ставление коллажа, подготовка радиопередачи, сценария и т.д.). Роль преп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 xml:space="preserve">давателя наиболее значима на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доигровом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послеигровом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 xml:space="preserve"> этапах. На игровом этапе роль преподавателя должна сводиться к наблюдению и фиксации де</w:t>
      </w:r>
      <w:r w:rsidRPr="00B7330F">
        <w:rPr>
          <w:rFonts w:ascii="Times New Roman" w:hAnsi="Times New Roman" w:cs="Times New Roman"/>
          <w:sz w:val="28"/>
          <w:szCs w:val="28"/>
        </w:rPr>
        <w:t>й</w:t>
      </w:r>
      <w:r w:rsidRPr="00B7330F">
        <w:rPr>
          <w:rFonts w:ascii="Times New Roman" w:hAnsi="Times New Roman" w:cs="Times New Roman"/>
          <w:sz w:val="28"/>
          <w:szCs w:val="28"/>
        </w:rPr>
        <w:t xml:space="preserve">ствий участников. Прямое вмешательство его, например, исправление им ошибок, допускаемых участниками игры, сковывает их, лишает свободы и естественности действий. 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В условиях коммуникативного подхода в обучении иностранному языку методы и приёмы обучения грамматической стороне языка должны базир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 xml:space="preserve">ваться на следующих принципах: </w:t>
      </w:r>
    </w:p>
    <w:p w:rsidR="00B7330F" w:rsidRPr="00F948F4" w:rsidRDefault="00B7330F" w:rsidP="00F948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F4">
        <w:rPr>
          <w:rFonts w:ascii="Times New Roman" w:hAnsi="Times New Roman" w:cs="Times New Roman"/>
          <w:sz w:val="28"/>
          <w:szCs w:val="28"/>
        </w:rPr>
        <w:t>принцип ситуативности;</w:t>
      </w:r>
    </w:p>
    <w:p w:rsidR="00B7330F" w:rsidRPr="00F948F4" w:rsidRDefault="00B7330F" w:rsidP="00F948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F4">
        <w:rPr>
          <w:rFonts w:ascii="Times New Roman" w:hAnsi="Times New Roman" w:cs="Times New Roman"/>
          <w:sz w:val="28"/>
          <w:szCs w:val="28"/>
        </w:rPr>
        <w:t>функциональности;</w:t>
      </w:r>
    </w:p>
    <w:p w:rsidR="00B7330F" w:rsidRPr="00F948F4" w:rsidRDefault="00B7330F" w:rsidP="00F948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F4">
        <w:rPr>
          <w:rFonts w:ascii="Times New Roman" w:hAnsi="Times New Roman" w:cs="Times New Roman"/>
          <w:sz w:val="28"/>
          <w:szCs w:val="28"/>
        </w:rPr>
        <w:t>речемыслительной активности;</w:t>
      </w:r>
    </w:p>
    <w:p w:rsidR="00B7330F" w:rsidRPr="00F948F4" w:rsidRDefault="00B7330F" w:rsidP="00F948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F4">
        <w:rPr>
          <w:rFonts w:ascii="Times New Roman" w:hAnsi="Times New Roman" w:cs="Times New Roman"/>
          <w:sz w:val="28"/>
          <w:szCs w:val="28"/>
        </w:rPr>
        <w:t>новизны;</w:t>
      </w:r>
    </w:p>
    <w:p w:rsidR="00B7330F" w:rsidRPr="00F948F4" w:rsidRDefault="00B7330F" w:rsidP="00F948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F4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 xml:space="preserve">Рассмотренные виды работы предполагают выражение собственных мыслей, личностная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 xml:space="preserve"> учащихся в процесс общения и, следов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тельно, носят подлинно речевой характер, что в наибольшей степени соо</w:t>
      </w:r>
      <w:r w:rsidRPr="00B7330F">
        <w:rPr>
          <w:rFonts w:ascii="Times New Roman" w:hAnsi="Times New Roman" w:cs="Times New Roman"/>
          <w:sz w:val="28"/>
          <w:szCs w:val="28"/>
        </w:rPr>
        <w:t>т</w:t>
      </w:r>
      <w:r w:rsidRPr="00B7330F">
        <w:rPr>
          <w:rFonts w:ascii="Times New Roman" w:hAnsi="Times New Roman" w:cs="Times New Roman"/>
          <w:sz w:val="28"/>
          <w:szCs w:val="28"/>
        </w:rPr>
        <w:t xml:space="preserve">ветствует задачам формирования коммуникативной компетенции. </w:t>
      </w:r>
    </w:p>
    <w:p w:rsidR="00B7330F" w:rsidRPr="00B7330F" w:rsidRDefault="00B7330F" w:rsidP="00B73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0F">
        <w:rPr>
          <w:rFonts w:ascii="Times New Roman" w:hAnsi="Times New Roman" w:cs="Times New Roman"/>
          <w:sz w:val="28"/>
          <w:szCs w:val="28"/>
        </w:rPr>
        <w:t>Коммуникативно-ориентированные задания для отработки грамматич</w:t>
      </w:r>
      <w:r w:rsidRPr="00B7330F">
        <w:rPr>
          <w:rFonts w:ascii="Times New Roman" w:hAnsi="Times New Roman" w:cs="Times New Roman"/>
          <w:sz w:val="28"/>
          <w:szCs w:val="28"/>
        </w:rPr>
        <w:t>е</w:t>
      </w:r>
      <w:r w:rsidRPr="00B7330F">
        <w:rPr>
          <w:rFonts w:ascii="Times New Roman" w:hAnsi="Times New Roman" w:cs="Times New Roman"/>
          <w:sz w:val="28"/>
          <w:szCs w:val="28"/>
        </w:rPr>
        <w:t>ских правил вызывают интерес учащихся и привлекают к активному участию в их выполнении. Занимательная тема задания, обсуждение какой-то важной проблемы или учебная игра формируют внутреннюю мотивацию учащихся. В результате использования коммуникативно-ориентированных заданий они овладевают способами практических действий с грамматическим материалом и интегрируют его в речи в виде постановки вопросов, объяснения, в расск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 xml:space="preserve">зах, выражении мыслей, высказывании идей. Данные приёмы значительно </w:t>
      </w:r>
      <w:r w:rsidRPr="00B7330F">
        <w:rPr>
          <w:rFonts w:ascii="Times New Roman" w:hAnsi="Times New Roman" w:cs="Times New Roman"/>
          <w:sz w:val="28"/>
          <w:szCs w:val="28"/>
        </w:rPr>
        <w:lastRenderedPageBreak/>
        <w:t>способствуют решению учебных задач. Опыт показывает, что обучение грамматике с применением коммуникативной технологии может использ</w:t>
      </w:r>
      <w:r w:rsidRPr="00B7330F">
        <w:rPr>
          <w:rFonts w:ascii="Times New Roman" w:hAnsi="Times New Roman" w:cs="Times New Roman"/>
          <w:sz w:val="28"/>
          <w:szCs w:val="28"/>
        </w:rPr>
        <w:t>о</w:t>
      </w:r>
      <w:r w:rsidRPr="00B7330F">
        <w:rPr>
          <w:rFonts w:ascii="Times New Roman" w:hAnsi="Times New Roman" w:cs="Times New Roman"/>
          <w:sz w:val="28"/>
          <w:szCs w:val="28"/>
        </w:rPr>
        <w:t xml:space="preserve">ваться с самого раннего этапа и изучаться на материале говорения, чтения, </w:t>
      </w:r>
      <w:proofErr w:type="spellStart"/>
      <w:r w:rsidRPr="00B7330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7330F">
        <w:rPr>
          <w:rFonts w:ascii="Times New Roman" w:hAnsi="Times New Roman" w:cs="Times New Roman"/>
          <w:sz w:val="28"/>
          <w:szCs w:val="28"/>
        </w:rPr>
        <w:t xml:space="preserve"> и письма. Коммуникативно-ориентированное обучение грамм</w:t>
      </w:r>
      <w:r w:rsidRPr="00B7330F">
        <w:rPr>
          <w:rFonts w:ascii="Times New Roman" w:hAnsi="Times New Roman" w:cs="Times New Roman"/>
          <w:sz w:val="28"/>
          <w:szCs w:val="28"/>
        </w:rPr>
        <w:t>а</w:t>
      </w:r>
      <w:r w:rsidRPr="00B7330F">
        <w:rPr>
          <w:rFonts w:ascii="Times New Roman" w:hAnsi="Times New Roman" w:cs="Times New Roman"/>
          <w:sz w:val="28"/>
          <w:szCs w:val="28"/>
        </w:rPr>
        <w:t>тике позволяет повысить мотивацию, расширяет экспрессивные возможности речи и придаёт естественность высказываниям учащихся в учебных услов</w:t>
      </w:r>
      <w:r w:rsidRPr="00B7330F">
        <w:rPr>
          <w:rFonts w:ascii="Times New Roman" w:hAnsi="Times New Roman" w:cs="Times New Roman"/>
          <w:sz w:val="28"/>
          <w:szCs w:val="28"/>
        </w:rPr>
        <w:t>и</w:t>
      </w:r>
      <w:r w:rsidRPr="00B7330F">
        <w:rPr>
          <w:rFonts w:ascii="Times New Roman" w:hAnsi="Times New Roman" w:cs="Times New Roman"/>
          <w:sz w:val="28"/>
          <w:szCs w:val="28"/>
        </w:rPr>
        <w:t>ях.</w:t>
      </w:r>
    </w:p>
    <w:p w:rsidR="00B7330F" w:rsidRDefault="00B7330F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Default="00082875" w:rsidP="000828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7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2875" w:rsidRPr="00082875" w:rsidRDefault="00082875" w:rsidP="0008287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75">
        <w:rPr>
          <w:rFonts w:ascii="Times New Roman" w:hAnsi="Times New Roman" w:cs="Times New Roman"/>
          <w:sz w:val="28"/>
          <w:szCs w:val="28"/>
        </w:rPr>
        <w:t>Алексеева А.А. К истории развития тестирования: от психологии к лингводидактике// Вестник Московского университета. Сер. 19, Лингвистика и межкультурная коммуникация. 2001.-№4. -С.210-1 15.</w:t>
      </w:r>
    </w:p>
    <w:p w:rsidR="00082875" w:rsidRDefault="00D26F08" w:rsidP="0008287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08">
        <w:rPr>
          <w:rFonts w:ascii="Times New Roman" w:hAnsi="Times New Roman" w:cs="Times New Roman"/>
          <w:sz w:val="28"/>
          <w:szCs w:val="28"/>
        </w:rPr>
        <w:t>Зимняя И.А. Педагогическая психология. М.: Логос, 1999. - 384с</w:t>
      </w:r>
    </w:p>
    <w:p w:rsidR="00D26F08" w:rsidRPr="00D26F08" w:rsidRDefault="00D26F08" w:rsidP="00D26F0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08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D26F08">
        <w:rPr>
          <w:rFonts w:ascii="Times New Roman" w:hAnsi="Times New Roman" w:cs="Times New Roman"/>
          <w:sz w:val="28"/>
          <w:szCs w:val="28"/>
        </w:rPr>
        <w:t xml:space="preserve"> И.А. Психологические аспекты обучения говорению на ин</w:t>
      </w:r>
      <w:r w:rsidRPr="00D26F08">
        <w:rPr>
          <w:rFonts w:ascii="Times New Roman" w:hAnsi="Times New Roman" w:cs="Times New Roman"/>
          <w:sz w:val="28"/>
          <w:szCs w:val="28"/>
        </w:rPr>
        <w:t>о</w:t>
      </w:r>
      <w:r w:rsidRPr="00D26F08">
        <w:rPr>
          <w:rFonts w:ascii="Times New Roman" w:hAnsi="Times New Roman" w:cs="Times New Roman"/>
          <w:sz w:val="28"/>
          <w:szCs w:val="28"/>
        </w:rPr>
        <w:t>странном языке. М. Просвещение, 1985. - 2-е изд. -160с.</w:t>
      </w:r>
    </w:p>
    <w:p w:rsidR="00D26F08" w:rsidRDefault="00D26F08" w:rsidP="00D26F0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08">
        <w:rPr>
          <w:rFonts w:ascii="Times New Roman" w:hAnsi="Times New Roman" w:cs="Times New Roman"/>
          <w:sz w:val="28"/>
          <w:szCs w:val="28"/>
        </w:rPr>
        <w:t xml:space="preserve">Колесникова И.Л., .Долгина О.А. </w:t>
      </w:r>
      <w:proofErr w:type="gramStart"/>
      <w:r w:rsidRPr="00D26F08">
        <w:rPr>
          <w:rFonts w:ascii="Times New Roman" w:hAnsi="Times New Roman" w:cs="Times New Roman"/>
          <w:sz w:val="28"/>
          <w:szCs w:val="28"/>
        </w:rPr>
        <w:t>Англо-русский</w:t>
      </w:r>
      <w:proofErr w:type="gramEnd"/>
      <w:r w:rsidRPr="00D26F08">
        <w:rPr>
          <w:rFonts w:ascii="Times New Roman" w:hAnsi="Times New Roman" w:cs="Times New Roman"/>
          <w:sz w:val="28"/>
          <w:szCs w:val="28"/>
        </w:rPr>
        <w:t xml:space="preserve"> терминологический </w:t>
      </w:r>
      <w:proofErr w:type="spellStart"/>
      <w:r w:rsidRPr="00D26F08">
        <w:rPr>
          <w:rFonts w:ascii="Times New Roman" w:hAnsi="Times New Roman" w:cs="Times New Roman"/>
          <w:sz w:val="28"/>
          <w:szCs w:val="28"/>
        </w:rPr>
        <w:t>правочник</w:t>
      </w:r>
      <w:proofErr w:type="spellEnd"/>
      <w:r w:rsidRPr="00D26F08">
        <w:rPr>
          <w:rFonts w:ascii="Times New Roman" w:hAnsi="Times New Roman" w:cs="Times New Roman"/>
          <w:sz w:val="28"/>
          <w:szCs w:val="28"/>
        </w:rPr>
        <w:t xml:space="preserve"> по методике преподавания иностранных языков. Санкт-Петербург: Русско-Балтийский информационный центр БЛИЦ, 2001.233 с.</w:t>
      </w:r>
    </w:p>
    <w:p w:rsidR="0016411C" w:rsidRDefault="0016411C" w:rsidP="001641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1C">
        <w:rPr>
          <w:rFonts w:ascii="Times New Roman" w:hAnsi="Times New Roman" w:cs="Times New Roman"/>
          <w:sz w:val="28"/>
          <w:szCs w:val="28"/>
        </w:rPr>
        <w:t>Курбанова ГТ</w:t>
      </w:r>
      <w:proofErr w:type="gramStart"/>
      <w:r w:rsidRPr="001641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6411C">
        <w:rPr>
          <w:rFonts w:ascii="Times New Roman" w:hAnsi="Times New Roman" w:cs="Times New Roman"/>
          <w:sz w:val="28"/>
          <w:szCs w:val="28"/>
        </w:rPr>
        <w:t xml:space="preserve"> О коммуникативном подходе в обучении грамматике иностранного языка // Научное обозрение: Сборник статей ассоци</w:t>
      </w:r>
      <w:r w:rsidRPr="0016411C">
        <w:rPr>
          <w:rFonts w:ascii="Times New Roman" w:hAnsi="Times New Roman" w:cs="Times New Roman"/>
          <w:sz w:val="28"/>
          <w:szCs w:val="28"/>
        </w:rPr>
        <w:t>а</w:t>
      </w:r>
      <w:r w:rsidRPr="0016411C">
        <w:rPr>
          <w:rFonts w:ascii="Times New Roman" w:hAnsi="Times New Roman" w:cs="Times New Roman"/>
          <w:sz w:val="28"/>
          <w:szCs w:val="28"/>
        </w:rPr>
        <w:t>ции молодых ученых Дагестана Выпуск №</w:t>
      </w:r>
      <w:r>
        <w:rPr>
          <w:rFonts w:ascii="Times New Roman" w:hAnsi="Times New Roman" w:cs="Times New Roman"/>
          <w:sz w:val="28"/>
          <w:szCs w:val="28"/>
        </w:rPr>
        <w:t>36. - Махачкала, 2007 -С 108-110.</w:t>
      </w:r>
      <w:bookmarkStart w:id="0" w:name="_GoBack"/>
      <w:bookmarkEnd w:id="0"/>
    </w:p>
    <w:p w:rsidR="0016411C" w:rsidRDefault="0016411C" w:rsidP="001641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1C">
        <w:rPr>
          <w:rFonts w:ascii="Times New Roman" w:hAnsi="Times New Roman" w:cs="Times New Roman"/>
          <w:sz w:val="28"/>
          <w:szCs w:val="28"/>
        </w:rPr>
        <w:t>Курбанова ПГ Грамматический аспект языковой компетенции // Г</w:t>
      </w:r>
      <w:r w:rsidRPr="0016411C">
        <w:rPr>
          <w:rFonts w:ascii="Times New Roman" w:hAnsi="Times New Roman" w:cs="Times New Roman"/>
          <w:sz w:val="28"/>
          <w:szCs w:val="28"/>
        </w:rPr>
        <w:t>у</w:t>
      </w:r>
      <w:r w:rsidRPr="0016411C">
        <w:rPr>
          <w:rFonts w:ascii="Times New Roman" w:hAnsi="Times New Roman" w:cs="Times New Roman"/>
          <w:sz w:val="28"/>
          <w:szCs w:val="28"/>
        </w:rPr>
        <w:t xml:space="preserve">манитарные науки' новые технологии образования. </w:t>
      </w:r>
      <w:proofErr w:type="spellStart"/>
      <w:r w:rsidRPr="0016411C">
        <w:rPr>
          <w:rFonts w:ascii="Times New Roman" w:hAnsi="Times New Roman" w:cs="Times New Roman"/>
          <w:sz w:val="28"/>
          <w:szCs w:val="28"/>
        </w:rPr>
        <w:t>Ма-гериалы</w:t>
      </w:r>
      <w:proofErr w:type="spellEnd"/>
      <w:r w:rsidRPr="0016411C">
        <w:rPr>
          <w:rFonts w:ascii="Times New Roman" w:hAnsi="Times New Roman" w:cs="Times New Roman"/>
          <w:sz w:val="28"/>
          <w:szCs w:val="28"/>
        </w:rPr>
        <w:t xml:space="preserve"> Х11-ой Региональной научно-практической конференции. </w:t>
      </w:r>
      <w:proofErr w:type="gramStart"/>
      <w:r w:rsidRPr="001641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6411C">
        <w:rPr>
          <w:rFonts w:ascii="Times New Roman" w:hAnsi="Times New Roman" w:cs="Times New Roman"/>
          <w:sz w:val="28"/>
          <w:szCs w:val="28"/>
        </w:rPr>
        <w:t>ахачкала' ИПЦ ДГУ, 2 007. - С 103-104.</w:t>
      </w:r>
    </w:p>
    <w:p w:rsidR="00D26F08" w:rsidRDefault="00D26F08" w:rsidP="00D26F0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08">
        <w:rPr>
          <w:rFonts w:ascii="Times New Roman" w:hAnsi="Times New Roman" w:cs="Times New Roman"/>
          <w:sz w:val="28"/>
          <w:szCs w:val="28"/>
        </w:rPr>
        <w:t>Леонтьев А. А. Язык, речь и речевая деятельность. М.: Просвещение, 1969.-211с.</w:t>
      </w:r>
    </w:p>
    <w:p w:rsidR="00D26F08" w:rsidRDefault="00D26F08" w:rsidP="001641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F08">
        <w:rPr>
          <w:rFonts w:ascii="Times New Roman" w:hAnsi="Times New Roman" w:cs="Times New Roman"/>
          <w:sz w:val="28"/>
          <w:szCs w:val="28"/>
        </w:rPr>
        <w:t>Леонтье</w:t>
      </w:r>
      <w:r w:rsidR="0016411C" w:rsidRPr="0016411C">
        <w:rPr>
          <w:rFonts w:ascii="Times New Roman" w:hAnsi="Times New Roman" w:cs="Times New Roman"/>
          <w:sz w:val="28"/>
          <w:szCs w:val="28"/>
        </w:rPr>
        <w:t>Курбанова</w:t>
      </w:r>
      <w:proofErr w:type="spellEnd"/>
      <w:r w:rsidR="0016411C" w:rsidRPr="0016411C">
        <w:rPr>
          <w:rFonts w:ascii="Times New Roman" w:hAnsi="Times New Roman" w:cs="Times New Roman"/>
          <w:sz w:val="28"/>
          <w:szCs w:val="28"/>
        </w:rPr>
        <w:t xml:space="preserve"> ПГ Грамматический аспект языковой компете</w:t>
      </w:r>
      <w:r w:rsidR="0016411C" w:rsidRPr="0016411C">
        <w:rPr>
          <w:rFonts w:ascii="Times New Roman" w:hAnsi="Times New Roman" w:cs="Times New Roman"/>
          <w:sz w:val="28"/>
          <w:szCs w:val="28"/>
        </w:rPr>
        <w:t>н</w:t>
      </w:r>
      <w:r w:rsidR="0016411C" w:rsidRPr="0016411C">
        <w:rPr>
          <w:rFonts w:ascii="Times New Roman" w:hAnsi="Times New Roman" w:cs="Times New Roman"/>
          <w:sz w:val="28"/>
          <w:szCs w:val="28"/>
        </w:rPr>
        <w:t xml:space="preserve">ции // Гуманитарные науки' новые технологии образования. </w:t>
      </w:r>
      <w:proofErr w:type="spellStart"/>
      <w:r w:rsidR="0016411C" w:rsidRPr="0016411C">
        <w:rPr>
          <w:rFonts w:ascii="Times New Roman" w:hAnsi="Times New Roman" w:cs="Times New Roman"/>
          <w:sz w:val="28"/>
          <w:szCs w:val="28"/>
        </w:rPr>
        <w:t>Ма-гериалы</w:t>
      </w:r>
      <w:proofErr w:type="spellEnd"/>
      <w:r w:rsidR="0016411C" w:rsidRPr="0016411C">
        <w:rPr>
          <w:rFonts w:ascii="Times New Roman" w:hAnsi="Times New Roman" w:cs="Times New Roman"/>
          <w:sz w:val="28"/>
          <w:szCs w:val="28"/>
        </w:rPr>
        <w:t xml:space="preserve"> Х11-ой Региональной научно-практической конференции. </w:t>
      </w:r>
      <w:proofErr w:type="gramStart"/>
      <w:r w:rsidR="0016411C" w:rsidRPr="001641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16411C" w:rsidRPr="0016411C">
        <w:rPr>
          <w:rFonts w:ascii="Times New Roman" w:hAnsi="Times New Roman" w:cs="Times New Roman"/>
          <w:sz w:val="28"/>
          <w:szCs w:val="28"/>
        </w:rPr>
        <w:t xml:space="preserve">ахачкала' ИПЦ ДГУ, 2 007. - С 103-104. </w:t>
      </w:r>
      <w:r w:rsidRPr="00D26F08">
        <w:rPr>
          <w:rFonts w:ascii="Times New Roman" w:hAnsi="Times New Roman" w:cs="Times New Roman"/>
          <w:sz w:val="28"/>
          <w:szCs w:val="28"/>
        </w:rPr>
        <w:t>в А.А. Высказывание как предмет лингвистики, психолингвистики и теории коммуникации // Синтаксис текста. М.: Наука, 1979.-С, 1836.</w:t>
      </w:r>
    </w:p>
    <w:p w:rsidR="00D26F08" w:rsidRDefault="00D26F08" w:rsidP="00D26F0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08">
        <w:rPr>
          <w:rFonts w:ascii="Times New Roman" w:hAnsi="Times New Roman" w:cs="Times New Roman"/>
          <w:sz w:val="28"/>
          <w:szCs w:val="28"/>
        </w:rPr>
        <w:t>Леонтьев А.А. Психология общения. М.: Смысл, 1999. - 365с.</w:t>
      </w:r>
    </w:p>
    <w:p w:rsidR="00D26F08" w:rsidRPr="0016411C" w:rsidRDefault="00D26F08" w:rsidP="00164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875" w:rsidRPr="008C2882" w:rsidRDefault="00082875" w:rsidP="00401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2875" w:rsidRPr="008C28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75" w:rsidRDefault="00632875" w:rsidP="008C2882">
      <w:pPr>
        <w:spacing w:after="0" w:line="240" w:lineRule="auto"/>
      </w:pPr>
      <w:r>
        <w:separator/>
      </w:r>
    </w:p>
  </w:endnote>
  <w:endnote w:type="continuationSeparator" w:id="0">
    <w:p w:rsidR="00632875" w:rsidRDefault="00632875" w:rsidP="008C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75" w:rsidRDefault="00632875" w:rsidP="008C2882">
      <w:pPr>
        <w:spacing w:after="0" w:line="240" w:lineRule="auto"/>
      </w:pPr>
      <w:r>
        <w:separator/>
      </w:r>
    </w:p>
  </w:footnote>
  <w:footnote w:type="continuationSeparator" w:id="0">
    <w:p w:rsidR="00632875" w:rsidRDefault="00632875" w:rsidP="008C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4425"/>
      <w:docPartObj>
        <w:docPartGallery w:val="Page Numbers (Top of Page)"/>
        <w:docPartUnique/>
      </w:docPartObj>
    </w:sdtPr>
    <w:sdtEndPr/>
    <w:sdtContent>
      <w:p w:rsidR="008C2882" w:rsidRDefault="008C2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1C">
          <w:rPr>
            <w:noProof/>
          </w:rPr>
          <w:t>13</w:t>
        </w:r>
        <w:r>
          <w:fldChar w:fldCharType="end"/>
        </w:r>
      </w:p>
    </w:sdtContent>
  </w:sdt>
  <w:p w:rsidR="008C2882" w:rsidRDefault="008C2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3029"/>
    <w:multiLevelType w:val="hybridMultilevel"/>
    <w:tmpl w:val="901AA51E"/>
    <w:lvl w:ilvl="0" w:tplc="021EA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27B0B"/>
    <w:multiLevelType w:val="hybridMultilevel"/>
    <w:tmpl w:val="C09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1FF2"/>
    <w:multiLevelType w:val="hybridMultilevel"/>
    <w:tmpl w:val="F26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4F"/>
    <w:rsid w:val="00004E35"/>
    <w:rsid w:val="00073871"/>
    <w:rsid w:val="00082875"/>
    <w:rsid w:val="000C5D27"/>
    <w:rsid w:val="00151662"/>
    <w:rsid w:val="0016411C"/>
    <w:rsid w:val="001E2F0B"/>
    <w:rsid w:val="002A28B4"/>
    <w:rsid w:val="00361EF1"/>
    <w:rsid w:val="0040176E"/>
    <w:rsid w:val="004A370A"/>
    <w:rsid w:val="004D444F"/>
    <w:rsid w:val="00624C19"/>
    <w:rsid w:val="00632875"/>
    <w:rsid w:val="006F4167"/>
    <w:rsid w:val="0076008A"/>
    <w:rsid w:val="00777735"/>
    <w:rsid w:val="0077784D"/>
    <w:rsid w:val="008C2882"/>
    <w:rsid w:val="00AA0735"/>
    <w:rsid w:val="00B7330F"/>
    <w:rsid w:val="00C0533D"/>
    <w:rsid w:val="00D26F08"/>
    <w:rsid w:val="00D85425"/>
    <w:rsid w:val="00E304F2"/>
    <w:rsid w:val="00E7775F"/>
    <w:rsid w:val="00E93CC5"/>
    <w:rsid w:val="00F82C33"/>
    <w:rsid w:val="00F948F4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882"/>
  </w:style>
  <w:style w:type="paragraph" w:styleId="a5">
    <w:name w:val="footer"/>
    <w:basedOn w:val="a"/>
    <w:link w:val="a6"/>
    <w:uiPriority w:val="99"/>
    <w:unhideWhenUsed/>
    <w:rsid w:val="008C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882"/>
  </w:style>
  <w:style w:type="paragraph" w:styleId="a7">
    <w:name w:val="List Paragraph"/>
    <w:basedOn w:val="a"/>
    <w:uiPriority w:val="34"/>
    <w:qFormat/>
    <w:rsid w:val="00F8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882"/>
  </w:style>
  <w:style w:type="paragraph" w:styleId="a5">
    <w:name w:val="footer"/>
    <w:basedOn w:val="a"/>
    <w:link w:val="a6"/>
    <w:uiPriority w:val="99"/>
    <w:unhideWhenUsed/>
    <w:rsid w:val="008C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882"/>
  </w:style>
  <w:style w:type="paragraph" w:styleId="a7">
    <w:name w:val="List Paragraph"/>
    <w:basedOn w:val="a"/>
    <w:uiPriority w:val="34"/>
    <w:qFormat/>
    <w:rsid w:val="00F8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2016-03-02T18:42:00Z</dcterms:created>
  <dcterms:modified xsi:type="dcterms:W3CDTF">2016-03-03T16:13:00Z</dcterms:modified>
</cp:coreProperties>
</file>