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0C" w:rsidRPr="00712B50" w:rsidRDefault="0020630C" w:rsidP="00712B5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712B5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Игровые формы и методы на уроках сольфеджио как средство развития интереса в ДШИ</w:t>
      </w:r>
    </w:p>
    <w:p w:rsidR="0020630C" w:rsidRDefault="0020630C" w:rsidP="00232B8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методике преподавания важное место занимают игровые формы работы. Музыкальная игра для детей – серьезная деятельность: и по характеру задач и результатов этой деятельности, и по значению этой деятельности в целом для личности ребенка. Давно и широко известно, что в интересной игре дети  могут овладеть многими сложными понятиями, которые в другой, необразной форме ими усваиваются с трудом или вообще не воспринимаются. Поэтому игровые ситуации являются неотъемлемой частью урока. </w:t>
      </w:r>
    </w:p>
    <w:p w:rsidR="0020630C" w:rsidRPr="00C91336" w:rsidRDefault="0020630C" w:rsidP="00C9133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обеспечивает преемственность музыкального развития учащихся на различных стадиях обучения. В исследованиях психологов достаточно определены возрастные особенности, связанные с изменением позиций детей в ситуации обучения. </w:t>
      </w:r>
      <w:r w:rsidRPr="006E3454">
        <w:rPr>
          <w:rFonts w:ascii="Times New Roman" w:hAnsi="Times New Roman" w:cs="Times New Roman"/>
          <w:sz w:val="28"/>
          <w:szCs w:val="28"/>
        </w:rPr>
        <w:t>[</w:t>
      </w:r>
      <w:r w:rsidR="00C9133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642F5">
        <w:rPr>
          <w:rFonts w:ascii="Times New Roman" w:hAnsi="Times New Roman" w:cs="Times New Roman"/>
          <w:sz w:val="28"/>
          <w:szCs w:val="28"/>
        </w:rPr>
        <w:t>]</w:t>
      </w:r>
    </w:p>
    <w:p w:rsidR="0020630C" w:rsidRDefault="0020630C" w:rsidP="005677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оказывает стимулирующее действие на ход учебного процесса, формирует у учащихся стремление к самообразованию, развивает практические навыки и умения. </w:t>
      </w:r>
      <w:r w:rsidRPr="00B13DE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DE8">
        <w:rPr>
          <w:rFonts w:ascii="Times New Roman" w:hAnsi="Times New Roman" w:cs="Times New Roman"/>
          <w:sz w:val="28"/>
          <w:szCs w:val="28"/>
        </w:rPr>
        <w:t>]</w:t>
      </w:r>
    </w:p>
    <w:p w:rsidR="0020630C" w:rsidRPr="009642F5" w:rsidRDefault="0020630C" w:rsidP="005677F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B50">
        <w:rPr>
          <w:rFonts w:ascii="Times New Roman" w:hAnsi="Times New Roman" w:cs="Times New Roman"/>
          <w:sz w:val="28"/>
          <w:szCs w:val="28"/>
        </w:rPr>
        <w:t xml:space="preserve">В процессе обучения музыке начальный период имеет особое значение. Здесь закладываются основные навыки, которые должны обеспечить развитие юного музыканта. Создать вокруг ученика атмосферу музыки, развивать в нем способность воспринимать музыку, проникать в её содержание и переживать её – эта задача встаёт перед преподавателем сольфеджио с   самого начала.  </w:t>
      </w:r>
      <w:r>
        <w:rPr>
          <w:rFonts w:ascii="Times New Roman" w:hAnsi="Times New Roman" w:cs="Times New Roman"/>
          <w:sz w:val="28"/>
          <w:szCs w:val="28"/>
        </w:rPr>
        <w:t>Не стоит забывать, что нужно</w:t>
      </w:r>
      <w:r w:rsidRPr="00712B50">
        <w:rPr>
          <w:rFonts w:ascii="Times New Roman" w:hAnsi="Times New Roman" w:cs="Times New Roman"/>
          <w:sz w:val="28"/>
          <w:szCs w:val="28"/>
        </w:rPr>
        <w:t xml:space="preserve"> увлечь ученика музыкальными впечатлениями, заложить основы для развития любви </w:t>
      </w:r>
      <w:r>
        <w:rPr>
          <w:rFonts w:ascii="Times New Roman" w:hAnsi="Times New Roman" w:cs="Times New Roman"/>
          <w:sz w:val="28"/>
          <w:szCs w:val="28"/>
        </w:rPr>
        <w:t xml:space="preserve">к музыке </w:t>
      </w:r>
      <w:r w:rsidRPr="00712B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интереса к ней</w:t>
      </w:r>
      <w:r w:rsidRPr="00712B50">
        <w:rPr>
          <w:rFonts w:ascii="Times New Roman" w:hAnsi="Times New Roman" w:cs="Times New Roman"/>
          <w:sz w:val="28"/>
          <w:szCs w:val="28"/>
        </w:rPr>
        <w:t xml:space="preserve">. Достижение этих целей позволит  вызвать заинтересованность учащихся, что во многом облегчит решение всех последующих задач. </w:t>
      </w:r>
    </w:p>
    <w:p w:rsidR="0020630C" w:rsidRDefault="0020630C" w:rsidP="008E271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важное место занимает игра и на уроках теоретических дисц</w:t>
      </w:r>
      <w:r w:rsidR="008E2710">
        <w:rPr>
          <w:rFonts w:ascii="Times New Roman" w:hAnsi="Times New Roman" w:cs="Times New Roman"/>
          <w:sz w:val="28"/>
          <w:szCs w:val="28"/>
        </w:rPr>
        <w:t>иплин. Являясь молодым преподавателем</w:t>
      </w:r>
      <w:r>
        <w:rPr>
          <w:rFonts w:ascii="Times New Roman" w:hAnsi="Times New Roman" w:cs="Times New Roman"/>
          <w:sz w:val="28"/>
          <w:szCs w:val="28"/>
        </w:rPr>
        <w:t>, только начавшим с</w:t>
      </w:r>
      <w:r w:rsidR="008E2710">
        <w:rPr>
          <w:rFonts w:ascii="Times New Roman" w:hAnsi="Times New Roman" w:cs="Times New Roman"/>
          <w:sz w:val="28"/>
          <w:szCs w:val="28"/>
        </w:rPr>
        <w:t xml:space="preserve">вою педагогическую деятельность я нахожусь в поисках </w:t>
      </w:r>
      <w:proofErr w:type="gramStart"/>
      <w:r w:rsidR="008E2710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="008E2710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8E2710">
        <w:rPr>
          <w:rFonts w:ascii="Times New Roman" w:hAnsi="Times New Roman" w:cs="Times New Roman"/>
          <w:sz w:val="28"/>
          <w:szCs w:val="28"/>
        </w:rPr>
        <w:lastRenderedPageBreak/>
        <w:t xml:space="preserve">могла бы помочь в проведении урока </w:t>
      </w:r>
      <w:r>
        <w:rPr>
          <w:rFonts w:ascii="Times New Roman" w:hAnsi="Times New Roman" w:cs="Times New Roman"/>
          <w:sz w:val="28"/>
          <w:szCs w:val="28"/>
        </w:rPr>
        <w:t xml:space="preserve">и важным подспорьем </w:t>
      </w:r>
      <w:r w:rsidR="008E2710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становятся методические пособия. В рамках данной статьи я хочу остановиться на некоторых пособиях, которые могли бы помочь не только молодым специалистам, но и преподавателям со стажем.</w:t>
      </w:r>
    </w:p>
    <w:p w:rsidR="0020630C" w:rsidRDefault="0020630C" w:rsidP="00D8406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в двух частях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в красках или из чего состоит музыка». Весь курс сольфеджио представлен в нем в виде песенок-подсказок, которые легко запоминаются и в ясной доступной форме помогают понять ученику все то, что изучается на уроках сольфеджио. В первой части -  песенки о гаммах, видах ладов, о ступенях лада, аккордах. Во второй части пособия песенки о сильных и слабых долях, о четвертных и восьмых длительностях, пунктирном ритме, триолях, синкопах и сложном смешанном размере. Так же есть песенки-польки, песенка-мазурка, песенка-полонез, песенка-баркарола и многие другие.  Пособие содержит более 80 песенок с аккомпанементом.</w:t>
      </w:r>
    </w:p>
    <w:p w:rsidR="0020630C" w:rsidRPr="00C91336" w:rsidRDefault="0020630C" w:rsidP="00D8406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интересным является пособи</w:t>
      </w:r>
      <w:r w:rsidR="008E2710">
        <w:rPr>
          <w:rFonts w:ascii="Times New Roman" w:hAnsi="Times New Roman" w:cs="Times New Roman"/>
          <w:sz w:val="28"/>
          <w:szCs w:val="28"/>
        </w:rPr>
        <w:t xml:space="preserve">е Н.А. Щербаковой «Музыкальный сундучок». Данная книга о развитии у детей разных видов внимания и памяти, способности ориентироваться в пространстве, быстроты реакции, чувства ритма, общей и мелкой моторики, о координации движений со словом и пением. </w:t>
      </w:r>
      <w:r w:rsidR="00C91336" w:rsidRPr="00C91336">
        <w:rPr>
          <w:rFonts w:ascii="Times New Roman" w:hAnsi="Times New Roman" w:cs="Times New Roman"/>
          <w:sz w:val="28"/>
          <w:szCs w:val="28"/>
        </w:rPr>
        <w:t xml:space="preserve"> [</w:t>
      </w:r>
      <w:r w:rsidR="00C91336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C91336" w:rsidRPr="00C9133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E2710" w:rsidRDefault="005C3A93" w:rsidP="00D8406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хотелось порекомендовать «Музыкально-игровой материал для дошкольников и младших школьников»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Николаева,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рассчитано для детей 5-8 лет и содержит яркий разнохарактерный музыкальный материал: песни, попевки на фольклорной основе, фрагменты из русских опер, музыкально-ритмические игры, инсценировки сказок.</w:t>
      </w:r>
      <w:r w:rsidR="00C91336" w:rsidRPr="00C91336">
        <w:rPr>
          <w:rFonts w:ascii="Times New Roman" w:hAnsi="Times New Roman" w:cs="Times New Roman"/>
          <w:sz w:val="28"/>
          <w:szCs w:val="28"/>
        </w:rPr>
        <w:t>[</w:t>
      </w:r>
      <w:r w:rsidR="00C91336">
        <w:rPr>
          <w:rFonts w:ascii="Times New Roman" w:hAnsi="Times New Roman" w:cs="Times New Roman"/>
          <w:sz w:val="28"/>
          <w:szCs w:val="28"/>
          <w:lang w:val="en-US"/>
        </w:rPr>
        <w:t>2]</w:t>
      </w:r>
    </w:p>
    <w:p w:rsidR="0020630C" w:rsidRPr="005C3A93" w:rsidRDefault="0020630C" w:rsidP="005C3A9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54E6">
        <w:rPr>
          <w:rFonts w:ascii="Times New Roman" w:hAnsi="Times New Roman" w:cs="Times New Roman"/>
          <w:sz w:val="28"/>
          <w:szCs w:val="28"/>
        </w:rPr>
        <w:t xml:space="preserve">Сольфеджио является дисциплиной, объединяющей различные  виды музыкальной деятельности, активизирующие развитие музыкального слуха, памяти, мышления. Оно играет огромную роль в становлении музыканта любой специальности. </w:t>
      </w:r>
    </w:p>
    <w:p w:rsidR="0020630C" w:rsidRDefault="0020630C" w:rsidP="005C3A9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630C" w:rsidRPr="00425249" w:rsidRDefault="0020630C" w:rsidP="00425249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C91336" w:rsidRDefault="0020630C" w:rsidP="00C913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Л.Н. Игровое сольфеджио для малышей.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Консерватория им. П.И. Чайковского, 2004. – 48 с.</w:t>
      </w:r>
    </w:p>
    <w:p w:rsidR="00C91336" w:rsidRDefault="00C91336" w:rsidP="004252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Николаев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Муыкально-игровой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для дошкольников и младших школьников,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– 136 с.</w:t>
      </w:r>
    </w:p>
    <w:p w:rsidR="00C91336" w:rsidRDefault="0020630C" w:rsidP="00712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336">
        <w:rPr>
          <w:rFonts w:ascii="Times New Roman" w:hAnsi="Times New Roman" w:cs="Times New Roman"/>
          <w:sz w:val="28"/>
          <w:szCs w:val="28"/>
        </w:rPr>
        <w:t xml:space="preserve">Андреева М., </w:t>
      </w:r>
      <w:proofErr w:type="spellStart"/>
      <w:r w:rsidRPr="00C91336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C91336">
        <w:rPr>
          <w:rFonts w:ascii="Times New Roman" w:hAnsi="Times New Roman" w:cs="Times New Roman"/>
          <w:sz w:val="28"/>
          <w:szCs w:val="28"/>
        </w:rPr>
        <w:t xml:space="preserve"> Е. Первые шаги в музыке. Метод пособие. – М. Музыка, 2013. – 152 с.</w:t>
      </w:r>
    </w:p>
    <w:p w:rsidR="00C91336" w:rsidRDefault="0020630C" w:rsidP="00712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336">
        <w:rPr>
          <w:rFonts w:ascii="Times New Roman" w:hAnsi="Times New Roman" w:cs="Times New Roman"/>
          <w:sz w:val="28"/>
          <w:szCs w:val="28"/>
        </w:rPr>
        <w:t>Иванчикова О.С. Свободные вариации на тему нетрадиционные методы музыкального воспитания. – Симферополь, 2005. – 126с.</w:t>
      </w:r>
    </w:p>
    <w:p w:rsidR="00C91336" w:rsidRDefault="0020630C" w:rsidP="00712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336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C91336">
        <w:rPr>
          <w:rFonts w:ascii="Times New Roman" w:hAnsi="Times New Roman" w:cs="Times New Roman"/>
          <w:sz w:val="28"/>
          <w:szCs w:val="28"/>
        </w:rPr>
        <w:t xml:space="preserve"> Е.В. «Методическое пособие по ритмике». – М. Музыка, 1972. – 120 с.</w:t>
      </w:r>
    </w:p>
    <w:p w:rsidR="00CF4FFC" w:rsidRPr="00C91336" w:rsidRDefault="00CF4FFC" w:rsidP="00712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336">
        <w:rPr>
          <w:rFonts w:ascii="Times New Roman" w:hAnsi="Times New Roman" w:cs="Times New Roman"/>
          <w:sz w:val="28"/>
          <w:szCs w:val="28"/>
        </w:rPr>
        <w:t>Щербакова Н.А. Музыкальный сундучок. М.: Обруч, 2012. – 80 с.</w:t>
      </w:r>
    </w:p>
    <w:p w:rsidR="00CF4FFC" w:rsidRDefault="00CF4FFC" w:rsidP="00712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FFC" w:rsidRPr="0081091A" w:rsidRDefault="00CF4FFC" w:rsidP="00712B5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F4FFC" w:rsidRPr="0081091A" w:rsidSect="0023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F09"/>
    <w:multiLevelType w:val="hybridMultilevel"/>
    <w:tmpl w:val="C28E7B58"/>
    <w:lvl w:ilvl="0" w:tplc="D76CC1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50"/>
    <w:rsid w:val="000A147A"/>
    <w:rsid w:val="000B4E5C"/>
    <w:rsid w:val="001149CA"/>
    <w:rsid w:val="00176A01"/>
    <w:rsid w:val="0020630C"/>
    <w:rsid w:val="002319F9"/>
    <w:rsid w:val="00232B8A"/>
    <w:rsid w:val="002466A1"/>
    <w:rsid w:val="003033D9"/>
    <w:rsid w:val="00394041"/>
    <w:rsid w:val="00425249"/>
    <w:rsid w:val="004654E6"/>
    <w:rsid w:val="004705F6"/>
    <w:rsid w:val="004F16E0"/>
    <w:rsid w:val="00524E20"/>
    <w:rsid w:val="005302B6"/>
    <w:rsid w:val="005677F9"/>
    <w:rsid w:val="005A2E98"/>
    <w:rsid w:val="005C3A93"/>
    <w:rsid w:val="006879A4"/>
    <w:rsid w:val="006E3454"/>
    <w:rsid w:val="00712B50"/>
    <w:rsid w:val="00752258"/>
    <w:rsid w:val="0081091A"/>
    <w:rsid w:val="008B3BA1"/>
    <w:rsid w:val="008E2710"/>
    <w:rsid w:val="00925CD3"/>
    <w:rsid w:val="009642F5"/>
    <w:rsid w:val="009B3937"/>
    <w:rsid w:val="00B13DE8"/>
    <w:rsid w:val="00B52F18"/>
    <w:rsid w:val="00C91336"/>
    <w:rsid w:val="00CD2FCD"/>
    <w:rsid w:val="00CF4FFC"/>
    <w:rsid w:val="00D410D8"/>
    <w:rsid w:val="00D8406B"/>
    <w:rsid w:val="00DF3BB2"/>
    <w:rsid w:val="00E30D9E"/>
    <w:rsid w:val="00E374E5"/>
    <w:rsid w:val="00E54B31"/>
    <w:rsid w:val="00EC0783"/>
    <w:rsid w:val="00EE24E0"/>
    <w:rsid w:val="00F017DA"/>
    <w:rsid w:val="00F737E2"/>
    <w:rsid w:val="00FA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Admn</cp:lastModifiedBy>
  <cp:revision>2</cp:revision>
  <dcterms:created xsi:type="dcterms:W3CDTF">2018-09-24T19:18:00Z</dcterms:created>
  <dcterms:modified xsi:type="dcterms:W3CDTF">2018-09-24T19:18:00Z</dcterms:modified>
</cp:coreProperties>
</file>