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0F" w:rsidRPr="000D795F" w:rsidRDefault="00D9470F" w:rsidP="000D795F">
      <w:pPr>
        <w:shd w:val="clear" w:color="auto" w:fill="FFFFFF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95F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РОДИТЕЛЯМИ В </w:t>
      </w:r>
    </w:p>
    <w:p w:rsidR="00D9470F" w:rsidRPr="000D795F" w:rsidRDefault="00D9470F" w:rsidP="000D795F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D795F">
        <w:rPr>
          <w:rFonts w:ascii="Times New Roman" w:hAnsi="Times New Roman" w:cs="Times New Roman"/>
          <w:b/>
          <w:sz w:val="28"/>
          <w:szCs w:val="28"/>
        </w:rPr>
        <w:t>УСЛОВИЯХ ФГОС ОВЗ.</w:t>
      </w:r>
    </w:p>
    <w:p w:rsidR="00D9470F" w:rsidRPr="000D795F" w:rsidRDefault="00D9470F" w:rsidP="000D795F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D795F">
        <w:rPr>
          <w:rFonts w:ascii="Times New Roman" w:hAnsi="Times New Roman" w:cs="Times New Roman"/>
          <w:sz w:val="28"/>
          <w:szCs w:val="28"/>
        </w:rPr>
        <w:tab/>
        <w:t>Легостаева М.Г.</w:t>
      </w:r>
    </w:p>
    <w:p w:rsidR="00D9470F" w:rsidRPr="000D795F" w:rsidRDefault="00D9470F" w:rsidP="000D79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95F">
        <w:rPr>
          <w:rFonts w:ascii="Times New Roman" w:hAnsi="Times New Roman" w:cs="Times New Roman"/>
          <w:i/>
          <w:sz w:val="28"/>
          <w:szCs w:val="28"/>
        </w:rPr>
        <w:t xml:space="preserve">МАОУ «Средняя общеобразовательная </w:t>
      </w:r>
    </w:p>
    <w:p w:rsidR="00D9470F" w:rsidRPr="000D795F" w:rsidRDefault="00D9470F" w:rsidP="000D79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95F">
        <w:rPr>
          <w:rFonts w:ascii="Times New Roman" w:hAnsi="Times New Roman" w:cs="Times New Roman"/>
          <w:i/>
          <w:sz w:val="28"/>
          <w:szCs w:val="28"/>
        </w:rPr>
        <w:t>школа № 2 с углубленным изучением</w:t>
      </w:r>
    </w:p>
    <w:p w:rsidR="00D9470F" w:rsidRPr="000D795F" w:rsidRDefault="00D9470F" w:rsidP="000D795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D795F">
        <w:rPr>
          <w:rFonts w:ascii="Times New Roman" w:hAnsi="Times New Roman" w:cs="Times New Roman"/>
          <w:i/>
          <w:sz w:val="28"/>
          <w:szCs w:val="28"/>
        </w:rPr>
        <w:t xml:space="preserve"> отдельных предметов»</w:t>
      </w:r>
    </w:p>
    <w:p w:rsidR="00D9470F" w:rsidRPr="000D795F" w:rsidRDefault="00D9470F" w:rsidP="000D79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795F">
        <w:rPr>
          <w:rFonts w:ascii="Times New Roman" w:hAnsi="Times New Roman" w:cs="Times New Roman"/>
          <w:sz w:val="28"/>
          <w:szCs w:val="28"/>
        </w:rPr>
        <w:t>г.Губкин</w:t>
      </w:r>
    </w:p>
    <w:p w:rsidR="006422D0" w:rsidRPr="000D795F" w:rsidRDefault="00D9470F" w:rsidP="000D795F">
      <w:p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Качество человеческого богатства – это здоровье. Государственная социально-экономическая стратегиея направлена на увеличение вложений в человеческий ресурс.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время государство проводит модернизацию раз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сф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деятельности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устойчивого</w:t>
      </w:r>
      <w:r w:rsidR="0028331F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общества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иболее уязвимая часть населения-дети с ограниченными возможностями здоровья и особенно инвалиды,которые нуждают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особой социальной поддержке государства.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Самый мощный ресурс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ребенка с ОВЗ является детский коллектив.Общение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сверстниками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-залог успешного развития для ребенка-инвалида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отивация к учебе 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</w:t>
      </w:r>
      <w:r w:rsidR="00E82E8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во многом будут зависеть от того, как будут относиться другие дети к этому ребенку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совместного обучения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разным уровнем воз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можностей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ложительно влияет на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 их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друг с другом и получать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Огромную  роль  играют  родители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ребенка,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661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их плечи  ложится главная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е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развитие.  Ф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высшей психической деятель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ребенка происходит в 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роцессе его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исторического развития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Семья-первый и самый важный социальный и педагогический институт,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A6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определяющий особенности социального развития ребенка. Семья определяет социальную ситуацию развития и формирует зону самого близкого развития ребенка. В семье складываются системные  отношения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 близкими, особенности общения, способы и формы совместной деятельности, семейные ц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 и ориентиры. Важным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звеном всей системы коррекционно-пе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дагогической работы является активное участие, а так же   способы  организации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</w:t>
      </w:r>
      <w:r w:rsidR="00B0722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  занятий  с  ребенком и определение   выбора  оптимальных направлений работы и знакомство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 ее содержанием.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Дети  с ОВЗ требуют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социально-педагогической под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 их семей. Ребенок-инвалид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развивается  благополучно в семье, где родители заботятся о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физическом и нравственном развитии, правильности педагогических воздействий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него. Семья  ребенка с ОВЗ 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  постоянный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стресс, который может привести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депрессии одного и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обоих супругов, а это отражается на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</w:t>
      </w:r>
      <w:r w:rsidR="00F078F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семьи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Конфликты, враждебная 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равнодушная атмосфера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складывающаяся дома,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отрицательно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воздействие  оказывает  на развитие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енка. Социальный педагог, классный руководитель  обязаны  решать 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связанные с социально-эмоциональным, физическим,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интеллектуальным развитием данной кате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гории людей, оказывать им в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сестороннюю помощь и поддержку и способствовать   благополучной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социализации. 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Педагоги, взаимодействуя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и их родителями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хологического комфорта, обеспечить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вниманием и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заботой, эмоциональным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 комплексной социально-педагогической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</w:t>
      </w:r>
      <w:r w:rsidR="00D7082A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на организацию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лич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ностного развития  и социализацию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Родителей  необходимо привлечь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коррекционно-развивающей работе.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 условие – это закрепление достигнутого результата 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взаимодействие педагогов с близкими ребенку взрослыми, позиции которых в отношении к ребенку должны быть скорректированы, а сами они обучены адекватным способам коммуникации и осведомлены о возможностях развития ребенка и о способах их активизации.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родителями 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использовать   групповые и 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формы работы. </w:t>
      </w:r>
      <w:r w:rsidR="00FA7DBC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родителям могут оказать индивидуальные консультации.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D0" w:rsidRPr="000D7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</w:t>
      </w:r>
      <w:r w:rsidR="00B41162" w:rsidRPr="000D79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ое консультирование включаетв себя такие формы работы: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обсуждение с родителями хода и результатов коррекционной работы;анализ причин незначительного продвижения в развитии отдельных сторон психической деятельности ребенка и совместная выработка рекомендаций по преодолению негативных тенденций в его развитии;индивидуальное проведение практикумов по обучению родителей совместным формам деятельности с детьми (главным образом это различные виды продуктивной деятельности, артикуляционная гимнастика, психогимнастика, развивающие игры и задания).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 продуктино  влияют  на развитие ребенка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 ф</w:t>
      </w:r>
      <w:r w:rsidR="009A11D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 работы с родителями:семинары-практикумы;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9A11D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лекции;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сихологические тренинги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.Семинары</w:t>
      </w:r>
      <w:r w:rsidR="00B41162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-практикумы</w:t>
      </w:r>
      <w:r w:rsidR="009A11D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активное участие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которых интересует вынесенный на обсуждение вопрос</w:t>
      </w:r>
      <w:r w:rsidR="009A11D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свободное обсуждение со своими участниками проблемных вопросов в воспитании ребенка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11D5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консультации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затрагивают вопросы коррекционных технологий, которые могут быть использованы родителями в домашней обстановке.Род</w:t>
      </w:r>
      <w:r w:rsidR="00C0644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ительские тренинги используются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наи</w:t>
      </w:r>
      <w:r w:rsidR="00C0644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подготовленных родителей 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понимает,</w:t>
      </w:r>
      <w:r w:rsidR="00B72FA3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помочь ребенку можно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случае, если меняешься сам. Эти тренинги </w:t>
      </w:r>
      <w:r w:rsidR="00B72FA3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иметь форму контакт-группы, группы психодрамы, арт-терапии, тр</w:t>
      </w:r>
      <w:r w:rsidR="00C0644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енинга личностного роста.</w:t>
      </w:r>
    </w:p>
    <w:p w:rsidR="000D795F" w:rsidRPr="000D795F" w:rsidRDefault="00B72FA3" w:rsidP="000D795F">
      <w:p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одительские собрания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широко извест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вид </w:t>
      </w: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родителями. Эффективность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родительсекого собрания 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уровня их подготовки, а также от важности и актуальности 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предлагаемой для обсуждения темы. 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истематичность проведения 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родительских собраний,а также привлечение в качестве выступающих врачей, психологов повышает важность собрания и 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вырабатывает у родителей привычку их посещать. 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не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оходимо проводить в строго определенное время,</w:t>
      </w:r>
      <w:r w:rsidR="00A82614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сообщением родителям тематики собрания.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 школьников необходимо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раз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четверть, четыре раза в год и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завершать подведением его итогов и конкретными рекомендациями, которые 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понятны всем присутствующим, несмотря на разный уровень их родительской подготовки, и реально ими выполнимы.</w:t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1B5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644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422D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станут активными участниками образовательного процесса, выстроятся доверительные отношения между педагогом и родителями, повысится педагогическая грамотность семьи, взрослые в нужное время скорректируют свои отношения с ребёнком и смогут во всём ему помочь. </w:t>
      </w:r>
      <w:r w:rsidR="006422D0" w:rsidRPr="000D795F"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родителей непосредственно в процесс реализации адаптированной основной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образовательной программы образовательного учреждения является самой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большой проблемой. </w:t>
      </w:r>
      <w:r w:rsidR="006422D0" w:rsidRPr="000D795F">
        <w:rPr>
          <w:rFonts w:ascii="Times New Roman" w:hAnsi="Times New Roman" w:cs="Times New Roman"/>
          <w:sz w:val="28"/>
          <w:szCs w:val="28"/>
        </w:rPr>
        <w:t>Вовлечение родителей в жизнедеятельность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 </w:t>
      </w:r>
      <w:r w:rsidR="006422D0" w:rsidRPr="000D795F">
        <w:rPr>
          <w:rFonts w:ascii="Times New Roman" w:hAnsi="Times New Roman" w:cs="Times New Roman"/>
          <w:sz w:val="28"/>
          <w:szCs w:val="28"/>
        </w:rPr>
        <w:t>образовательного учреждения остаётся весьма трудной задачей. И здесь как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нельзя, кстати, необходим профессионализм педагога и доверие к нему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родителей – вот эти два краеугольных камня, которые могут служить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мостиком в создание сотрудничества школы и семьи в условиях реализации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стандартов нового поколения.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Работа школы с родителями в настоящее время актуальна тем, что школа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может оказать реальную помощь родителям в воспитании ребенка. Но работа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эта будет успешной и поможет совершенствованию личностных качеств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школьника, если за основу взят наказ педагога В.А. Сухомлинского: «Как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можно меньше вызовов в школу матерей и отцов для моральных нотаций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детям, - и как можно больше такого духовного общения детей с родителями,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которое приносит радость матерям и отцам. Все, что у ребенка в голове, в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душе, в тетради, дневнике, - все это мы должны рассматривать с точки зрения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взаимоотношений детей и родителей, и совершенно недопустимо, чтобы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ребенок приносил матери и отцу одни огорчения? – это уродливое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воспитание».</w:t>
      </w:r>
      <w:r w:rsidR="00C06447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4A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34A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34A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34A0"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Родители </w:t>
      </w:r>
      <w:r w:rsidR="006422D0" w:rsidRPr="000D795F">
        <w:rPr>
          <w:rFonts w:ascii="Times New Roman" w:hAnsi="Times New Roman" w:cs="Times New Roman"/>
          <w:sz w:val="28"/>
          <w:szCs w:val="28"/>
        </w:rPr>
        <w:t>имеют преимущественное право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и обязанность представлять интересы своих детей и защищать их от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возможных нарушений.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BF34A0" w:rsidRPr="000D795F">
        <w:rPr>
          <w:rFonts w:ascii="Times New Roman" w:hAnsi="Times New Roman" w:cs="Times New Roman"/>
          <w:sz w:val="28"/>
          <w:szCs w:val="28"/>
        </w:rPr>
        <w:t>Родители имеют преимущества</w:t>
      </w:r>
      <w:r w:rsidR="006422D0" w:rsidRPr="000D795F">
        <w:rPr>
          <w:rFonts w:ascii="Times New Roman" w:hAnsi="Times New Roman" w:cs="Times New Roman"/>
          <w:sz w:val="28"/>
          <w:szCs w:val="28"/>
        </w:rPr>
        <w:t xml:space="preserve"> перед всеми другими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6422D0" w:rsidRPr="000D795F">
        <w:rPr>
          <w:rFonts w:ascii="Times New Roman" w:hAnsi="Times New Roman" w:cs="Times New Roman"/>
          <w:sz w:val="28"/>
          <w:szCs w:val="28"/>
        </w:rPr>
        <w:t>физическими или юридическими лицами при решении проблем организации</w:t>
      </w:r>
      <w:r w:rsidR="00C06447" w:rsidRPr="000D795F">
        <w:rPr>
          <w:rFonts w:ascii="Times New Roman" w:hAnsi="Times New Roman" w:cs="Times New Roman"/>
          <w:sz w:val="28"/>
          <w:szCs w:val="28"/>
        </w:rPr>
        <w:t xml:space="preserve"> </w:t>
      </w:r>
      <w:r w:rsidR="00BF34A0" w:rsidRPr="000D795F">
        <w:rPr>
          <w:rFonts w:ascii="Times New Roman" w:hAnsi="Times New Roman" w:cs="Times New Roman"/>
          <w:sz w:val="28"/>
          <w:szCs w:val="28"/>
        </w:rPr>
        <w:t xml:space="preserve">жизни их ребенка и </w:t>
      </w:r>
      <w:r w:rsidR="006422D0" w:rsidRPr="000D795F">
        <w:rPr>
          <w:rFonts w:ascii="Times New Roman" w:hAnsi="Times New Roman" w:cs="Times New Roman"/>
          <w:sz w:val="28"/>
          <w:szCs w:val="28"/>
        </w:rPr>
        <w:t xml:space="preserve"> в области обучения.</w:t>
      </w:r>
      <w:r w:rsidR="00BF34A0" w:rsidRPr="000D795F">
        <w:rPr>
          <w:rFonts w:ascii="Times New Roman" w:hAnsi="Times New Roman" w:cs="Times New Roman"/>
          <w:sz w:val="28"/>
          <w:szCs w:val="28"/>
        </w:rPr>
        <w:t xml:space="preserve"> Во всех  этих вопросах решающую роль играют взаимоотношения родителя,ребенка и учителя</w:t>
      </w:r>
      <w:r w:rsidR="00DB070D">
        <w:rPr>
          <w:rFonts w:ascii="Times New Roman" w:hAnsi="Times New Roman" w:cs="Times New Roman"/>
          <w:sz w:val="28"/>
          <w:szCs w:val="28"/>
        </w:rPr>
        <w:t xml:space="preserve">  как</w:t>
      </w:r>
      <w:r w:rsidR="00BF34A0" w:rsidRPr="000D795F">
        <w:rPr>
          <w:rFonts w:ascii="Times New Roman" w:hAnsi="Times New Roman" w:cs="Times New Roman"/>
          <w:sz w:val="28"/>
          <w:szCs w:val="28"/>
        </w:rPr>
        <w:t xml:space="preserve"> залог успеха</w:t>
      </w:r>
      <w:r w:rsidR="00DB070D">
        <w:rPr>
          <w:rFonts w:ascii="Times New Roman" w:hAnsi="Times New Roman" w:cs="Times New Roman"/>
          <w:sz w:val="28"/>
          <w:szCs w:val="28"/>
        </w:rPr>
        <w:t>обеспечит  гармонию</w:t>
      </w:r>
      <w:r w:rsidR="00BF34A0" w:rsidRPr="000D795F">
        <w:rPr>
          <w:rFonts w:ascii="Times New Roman" w:hAnsi="Times New Roman" w:cs="Times New Roman"/>
          <w:sz w:val="28"/>
          <w:szCs w:val="28"/>
        </w:rPr>
        <w:t xml:space="preserve">  отношений между школой и семьей</w:t>
      </w:r>
      <w:r w:rsidR="000D795F" w:rsidRPr="000D795F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0D795F" w:rsidRPr="000D795F" w:rsidRDefault="000D795F" w:rsidP="000D795F">
      <w:p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95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школьников. Методический конструктор: пособие для учителя /Д.В. Григорьев, П.В. Степанов. - М.: Просвещение, 2010.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Гликман И.З. Теория и методика воспитания/ И.З.Гликман. – М.:ВЛАДОС-ПРЕСС, 2002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Коржакова О.В. Система работы классного руководителя с родителями О.В. Коржакова // Классный руководитель. – 2005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Пластинина Ю.Л. Педсовет «Взаимодействие школы и семьи во имя личностного развития школьника» Ю.Л. Пластинина // Научно-методический журнал заместителя директора по воспитательной работе. – 2009.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воспитания и социализации обучающихся. Начальное общее образование. М-2009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Терешкина И.А. Информационно-творческий проект «Моя семья. Моя родословная» / И.А. Терешкина // Классный руководитель. – 2008.</w:t>
      </w:r>
    </w:p>
    <w:p w:rsidR="000D795F" w:rsidRPr="000D795F" w:rsidRDefault="000D795F" w:rsidP="000D795F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Тимонина Л.И. Родительское собрание «Как на самом деле любить своих детей» / Л.И. Тимонина </w:t>
      </w:r>
    </w:p>
    <w:p w:rsidR="006422D0" w:rsidRPr="000D795F" w:rsidRDefault="006422D0" w:rsidP="000D795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22D0" w:rsidRPr="000D795F" w:rsidSect="006422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EE4" w:rsidRDefault="003D1EE4" w:rsidP="00D9470F">
      <w:pPr>
        <w:spacing w:line="240" w:lineRule="auto"/>
      </w:pPr>
      <w:r>
        <w:separator/>
      </w:r>
    </w:p>
  </w:endnote>
  <w:endnote w:type="continuationSeparator" w:id="1">
    <w:p w:rsidR="003D1EE4" w:rsidRDefault="003D1EE4" w:rsidP="00D94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EE4" w:rsidRDefault="003D1EE4" w:rsidP="00D9470F">
      <w:pPr>
        <w:spacing w:line="240" w:lineRule="auto"/>
      </w:pPr>
      <w:r>
        <w:separator/>
      </w:r>
    </w:p>
  </w:footnote>
  <w:footnote w:type="continuationSeparator" w:id="1">
    <w:p w:rsidR="003D1EE4" w:rsidRDefault="003D1EE4" w:rsidP="00D94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787"/>
    <w:multiLevelType w:val="multilevel"/>
    <w:tmpl w:val="EF9C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9291D"/>
    <w:multiLevelType w:val="multilevel"/>
    <w:tmpl w:val="D370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422D0"/>
    <w:rsid w:val="000D795F"/>
    <w:rsid w:val="0028331F"/>
    <w:rsid w:val="003D1EE4"/>
    <w:rsid w:val="00414585"/>
    <w:rsid w:val="004749C7"/>
    <w:rsid w:val="006422D0"/>
    <w:rsid w:val="008F20F7"/>
    <w:rsid w:val="009A11D5"/>
    <w:rsid w:val="00A82614"/>
    <w:rsid w:val="00AF6E2D"/>
    <w:rsid w:val="00B07224"/>
    <w:rsid w:val="00B41162"/>
    <w:rsid w:val="00B72FA3"/>
    <w:rsid w:val="00BF34A0"/>
    <w:rsid w:val="00C06447"/>
    <w:rsid w:val="00CA1B57"/>
    <w:rsid w:val="00CF2661"/>
    <w:rsid w:val="00D7082A"/>
    <w:rsid w:val="00D9470F"/>
    <w:rsid w:val="00DB070D"/>
    <w:rsid w:val="00E82E84"/>
    <w:rsid w:val="00E95A67"/>
    <w:rsid w:val="00F078F5"/>
    <w:rsid w:val="00F7508F"/>
    <w:rsid w:val="00FA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C7"/>
  </w:style>
  <w:style w:type="paragraph" w:styleId="1">
    <w:name w:val="heading 1"/>
    <w:basedOn w:val="a"/>
    <w:link w:val="10"/>
    <w:uiPriority w:val="9"/>
    <w:qFormat/>
    <w:rsid w:val="006422D0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422D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22D0"/>
    <w:rPr>
      <w:i/>
      <w:iCs/>
    </w:rPr>
  </w:style>
  <w:style w:type="character" w:styleId="a5">
    <w:name w:val="Strong"/>
    <w:basedOn w:val="a0"/>
    <w:uiPriority w:val="22"/>
    <w:qFormat/>
    <w:rsid w:val="006422D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947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70F"/>
  </w:style>
  <w:style w:type="paragraph" w:styleId="a8">
    <w:name w:val="footer"/>
    <w:basedOn w:val="a"/>
    <w:link w:val="a9"/>
    <w:uiPriority w:val="99"/>
    <w:semiHidden/>
    <w:unhideWhenUsed/>
    <w:rsid w:val="00D947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70F"/>
  </w:style>
  <w:style w:type="character" w:customStyle="1" w:styleId="c0">
    <w:name w:val="c0"/>
    <w:basedOn w:val="a0"/>
    <w:rsid w:val="000D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2018-12-05T17:30:00Z</dcterms:created>
  <dcterms:modified xsi:type="dcterms:W3CDTF">2018-12-05T21:10:00Z</dcterms:modified>
</cp:coreProperties>
</file>