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1" w:rsidRDefault="00D523C1" w:rsidP="00D523C1">
      <w:pPr>
        <w:jc w:val="center"/>
      </w:pPr>
      <w:r>
        <w:t xml:space="preserve">   </w:t>
      </w:r>
      <w:bookmarkStart w:id="0" w:name="_GoBack"/>
      <w:r>
        <w:t>Методическая неделя в школе</w:t>
      </w:r>
    </w:p>
    <w:bookmarkEnd w:id="0"/>
    <w:p w:rsidR="006F0014" w:rsidRDefault="00D951BB" w:rsidP="00D951BB">
      <w:pPr>
        <w:jc w:val="both"/>
      </w:pPr>
      <w:r>
        <w:t xml:space="preserve">Где взять много новых, притом интересных методических идей? Может ли серьезное обсуждение этих идей стать праздником? На эти и другие вопросы дал ответ фестиваль </w:t>
      </w:r>
      <w:r w:rsidR="001E5451">
        <w:t>методических идей</w:t>
      </w:r>
      <w:r>
        <w:t>, который прошел на базе муниципального бюджетного общеобразовательного учреждения «</w:t>
      </w:r>
      <w:proofErr w:type="spellStart"/>
      <w:r>
        <w:t>Абрикосовская</w:t>
      </w:r>
      <w:proofErr w:type="spellEnd"/>
      <w:r>
        <w:t xml:space="preserve"> школа Первомайского района Республики Крым».</w:t>
      </w:r>
    </w:p>
    <w:p w:rsidR="00D951BB" w:rsidRDefault="00D951BB" w:rsidP="00D951BB">
      <w:pPr>
        <w:pStyle w:val="a3"/>
        <w:numPr>
          <w:ilvl w:val="0"/>
          <w:numId w:val="1"/>
        </w:numPr>
        <w:jc w:val="both"/>
      </w:pPr>
      <w:r>
        <w:t>Истоки, или почему зародилась идея о фестивале.</w:t>
      </w:r>
    </w:p>
    <w:p w:rsidR="00D951BB" w:rsidRDefault="00D951BB" w:rsidP="001C02CF">
      <w:pPr>
        <w:spacing w:after="0" w:line="240" w:lineRule="auto"/>
        <w:jc w:val="both"/>
      </w:pPr>
      <w:r>
        <w:t>Причин несколько. Во-первых</w:t>
      </w:r>
      <w:r w:rsidR="00117BF4">
        <w:t>,</w:t>
      </w:r>
      <w:r>
        <w:t xml:space="preserve"> изменилась обстановка в стране. Остр</w:t>
      </w:r>
      <w:r w:rsidR="001C02CF">
        <w:t>о ощущается потребность в переме</w:t>
      </w:r>
      <w:r>
        <w:t>нах, свежем воздухе; у учителей возникло желание отойти от скучных, шаблонных приемов преподавания</w:t>
      </w:r>
      <w:r w:rsidR="001C02CF">
        <w:t>, от сковывающих учебный процесс рамок инструкций, найти  новые методы обучения и воспитания, созвучные сегодняшнему дню: воплощающие идеи педагогики сотрудничества, пробуждающие активность учащихся, зажигающие интерес к занятиям.</w:t>
      </w:r>
    </w:p>
    <w:p w:rsidR="001C02CF" w:rsidRDefault="001C02CF" w:rsidP="001C02CF">
      <w:pPr>
        <w:spacing w:after="0" w:line="240" w:lineRule="auto"/>
        <w:jc w:val="both"/>
      </w:pPr>
      <w:r>
        <w:t>Во-вторых, ныне учащиеся другие, чем были несколько десятков лет назад: у многих в силу ряда объективных  причин исчезло стремление к получению образования; значительная часть слабо подготовлена, но зато немало и «перенасыщенных» (зачастую поверхностно) разной информацией</w:t>
      </w:r>
      <w:r w:rsidR="000D7D66">
        <w:t>. Значит, нужно работать со школьниками иначе, чем прежде. Но как?</w:t>
      </w:r>
    </w:p>
    <w:p w:rsidR="000D7D66" w:rsidRDefault="000D7D66" w:rsidP="001C02CF">
      <w:pPr>
        <w:spacing w:after="0" w:line="240" w:lineRule="auto"/>
        <w:jc w:val="both"/>
      </w:pPr>
      <w:r>
        <w:t>В-третьих, нынче нужна широкая дискуссия, обсуждение предлагаемых рекомендаций, живой обмен мнениями о них, вдумчивый анализ-беседа.</w:t>
      </w:r>
    </w:p>
    <w:p w:rsidR="000D7D66" w:rsidRDefault="000D7D66" w:rsidP="001C02CF">
      <w:pPr>
        <w:spacing w:after="0" w:line="240" w:lineRule="auto"/>
        <w:jc w:val="both"/>
      </w:pPr>
      <w:r>
        <w:t>В-четвертых, каждый мыслящий педагог-творец, и в его арсенале наверняка есть не один прием, дающий хорошие результаты. Так разумно ли пользоваться ими в одиночку? Не лучше ли обменяться идеями с коллегами? Ведь тогда во много раз возрастет методическая вооруженность каждого, его методическое мастерство!</w:t>
      </w:r>
    </w:p>
    <w:p w:rsidR="000D7D66" w:rsidRDefault="001E5451" w:rsidP="001C02CF">
      <w:pPr>
        <w:spacing w:after="0" w:line="240" w:lineRule="auto"/>
        <w:jc w:val="both"/>
      </w:pPr>
      <w:r>
        <w:t>Чему же посвятить фестиваль? Конечно, уроку. Урок – основная форма учебно-воспитательной работы в школе, через него «проходят» все учащиеся и все без исключения педагоги.</w:t>
      </w:r>
    </w:p>
    <w:p w:rsidR="001E5451" w:rsidRDefault="001E5451" w:rsidP="001C02CF">
      <w:pPr>
        <w:spacing w:after="0" w:line="240" w:lineRule="auto"/>
        <w:jc w:val="both"/>
      </w:pPr>
    </w:p>
    <w:p w:rsidR="001E5451" w:rsidRDefault="001E5451" w:rsidP="001E545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Кто мог стать участником фестиваля?</w:t>
      </w:r>
    </w:p>
    <w:p w:rsidR="001E5451" w:rsidRDefault="001E5451" w:rsidP="001E5451">
      <w:pPr>
        <w:spacing w:after="0" w:line="240" w:lineRule="auto"/>
        <w:jc w:val="both"/>
      </w:pPr>
      <w:r>
        <w:t>Те, кто этого хотел: откликнулись многие учителя, предложив оригинальные методические идеи и приемы, помогающие организовать такие уроки.</w:t>
      </w:r>
    </w:p>
    <w:p w:rsidR="00282224" w:rsidRDefault="00282224" w:rsidP="001E5451">
      <w:pPr>
        <w:spacing w:after="0" w:line="240" w:lineRule="auto"/>
        <w:jc w:val="both"/>
      </w:pPr>
    </w:p>
    <w:p w:rsidR="00282224" w:rsidRDefault="00282224" w:rsidP="0028222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Принципы, положенные в основу фестиваля.</w:t>
      </w:r>
    </w:p>
    <w:p w:rsidR="00282224" w:rsidRDefault="00282224" w:rsidP="00282224">
      <w:pPr>
        <w:spacing w:after="0" w:line="240" w:lineRule="auto"/>
        <w:jc w:val="both"/>
      </w:pPr>
      <w:r>
        <w:t>Механизм проведения фестиваля был таков, что никто из преподавателей не мог оставаться созерцателем происходящего, каждому приходилось активно участвовать,  выступать. Фестивальные уроки изучались не со стороны, а как бы изнутри. Учителя садились за парты, становясь на время учениками, и познавали методику «на себе». Однако без этого умения невозможно достичь настоящего сотрудничества с детьми, и ему нужно учиться.</w:t>
      </w:r>
    </w:p>
    <w:p w:rsidR="000825B9" w:rsidRDefault="000825B9" w:rsidP="00282224">
      <w:pPr>
        <w:spacing w:after="0" w:line="240" w:lineRule="auto"/>
        <w:jc w:val="both"/>
      </w:pPr>
    </w:p>
    <w:p w:rsidR="000825B9" w:rsidRDefault="000825B9" w:rsidP="00282224">
      <w:pPr>
        <w:spacing w:after="0" w:line="240" w:lineRule="auto"/>
        <w:jc w:val="both"/>
      </w:pPr>
    </w:p>
    <w:p w:rsidR="000825B9" w:rsidRDefault="000825B9" w:rsidP="00282224">
      <w:pPr>
        <w:spacing w:after="0" w:line="240" w:lineRule="auto"/>
        <w:jc w:val="both"/>
      </w:pPr>
    </w:p>
    <w:p w:rsidR="00282224" w:rsidRDefault="00BE3E8D" w:rsidP="0028222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Как проходил этот необычный методический форум?</w:t>
      </w:r>
    </w:p>
    <w:p w:rsidR="00BE3E8D" w:rsidRDefault="00BE3E8D" w:rsidP="00BE3E8D">
      <w:pPr>
        <w:spacing w:after="0" w:line="240" w:lineRule="auto"/>
        <w:jc w:val="both"/>
      </w:pPr>
      <w:r>
        <w:t>Всех учителей разделили на три класса, которые возглавили классные руководители. Сформировали также и группу экспертов – из наиболее авторитетных педагогов. Программа фестиваля состояла из трех частей:</w:t>
      </w:r>
    </w:p>
    <w:p w:rsidR="00BE3E8D" w:rsidRDefault="000825B9" w:rsidP="00BE3E8D">
      <w:pPr>
        <w:spacing w:after="0" w:line="240" w:lineRule="auto"/>
        <w:jc w:val="both"/>
      </w:pPr>
      <w:r>
        <w:t>п</w:t>
      </w:r>
      <w:r w:rsidR="00BE3E8D">
        <w:t>ервая – просмотр творческих уроков (обязательно с классом и по</w:t>
      </w:r>
      <w:r>
        <w:t xml:space="preserve"> </w:t>
      </w:r>
      <w:r w:rsidR="00BE3E8D">
        <w:t>выбору)</w:t>
      </w:r>
      <w:r>
        <w:t>;</w:t>
      </w:r>
    </w:p>
    <w:p w:rsidR="000825B9" w:rsidRDefault="000825B9" w:rsidP="00BE3E8D">
      <w:pPr>
        <w:spacing w:after="0" w:line="240" w:lineRule="auto"/>
        <w:jc w:val="both"/>
      </w:pPr>
      <w:r>
        <w:t>вторая часть – презентация и обмен мнениями в ходе «круговой панорамы методических идей»;</w:t>
      </w:r>
    </w:p>
    <w:p w:rsidR="000825B9" w:rsidRDefault="000825B9" w:rsidP="00BE3E8D">
      <w:pPr>
        <w:spacing w:after="0" w:line="240" w:lineRule="auto"/>
        <w:jc w:val="both"/>
      </w:pPr>
      <w:r>
        <w:t>третья часть – коллективное обсуждение уроков. Все присутствовавшие говорили о тех вопросах, которые их волнуют, ждут, с их точки зрения, решения, требуют внимания и постановки на повестку дня.</w:t>
      </w:r>
    </w:p>
    <w:p w:rsidR="007C542B" w:rsidRDefault="007C542B" w:rsidP="00BE3E8D">
      <w:pPr>
        <w:spacing w:after="0" w:line="240" w:lineRule="auto"/>
        <w:jc w:val="both"/>
      </w:pPr>
    </w:p>
    <w:p w:rsidR="000825B9" w:rsidRDefault="001E59AC" w:rsidP="001E59A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Что по содержанию было представлено на фестивале?</w:t>
      </w:r>
    </w:p>
    <w:p w:rsidR="001E59AC" w:rsidRDefault="007C542B" w:rsidP="001E59AC">
      <w:pPr>
        <w:spacing w:after="0" w:line="240" w:lineRule="auto"/>
        <w:jc w:val="both"/>
      </w:pPr>
      <w:r>
        <w:t xml:space="preserve"> Творческие уроки. Самыми  «человечными», построенными на равноправных отношениях педагога и ученика, на их совместном творческом поиске. Для этих учителей характерны демократический, гуманный стиль общения, проявление уважения и любви к детям. Это групповое </w:t>
      </w:r>
      <w:proofErr w:type="spellStart"/>
      <w:r>
        <w:t>взаимообучение</w:t>
      </w:r>
      <w:proofErr w:type="spellEnd"/>
      <w:r>
        <w:t xml:space="preserve"> в так называемых экипажах, на которые разбивается класс. Эта система особенно эффективна при работе с педагогически запущенными, имеющими слабые знания и навыки учащимися.</w:t>
      </w:r>
    </w:p>
    <w:p w:rsidR="00123E74" w:rsidRDefault="007C542B" w:rsidP="001E59AC">
      <w:pPr>
        <w:spacing w:after="0" w:line="240" w:lineRule="auto"/>
        <w:jc w:val="both"/>
      </w:pPr>
      <w:r>
        <w:t>Коллективн</w:t>
      </w:r>
      <w:r w:rsidR="005A2336">
        <w:t>о</w:t>
      </w:r>
      <w:r>
        <w:t>-групповая система обучения с использованием игровых ситуаций</w:t>
      </w:r>
      <w:r w:rsidR="005A2336">
        <w:t>. Игровые формы ведения урока были весьма распространенными. Многие учителя видят в игре верный способ заинтересовать учащихся и в ее рамках решают важные образовательно-воспитательные задачи: деловые, ролевые, дидактические,  а также уроки изобретательства, блочное изучение материала. Преподаватели все шире опираются на инициативу учащихся, вводят элементы самоуправления, практикуют текущую взаимопроверку знаний учащимися. Часто практиковали разного рода соревнования – по командам, по рядам, звеньям, группам, индивидуальные; причем посвящаются они</w:t>
      </w:r>
      <w:r w:rsidR="00265F0F">
        <w:t xml:space="preserve"> как вопросам теории, так и практическим.</w:t>
      </w:r>
    </w:p>
    <w:p w:rsidR="0015739A" w:rsidRDefault="0015739A" w:rsidP="001E59AC">
      <w:pPr>
        <w:spacing w:after="0" w:line="240" w:lineRule="auto"/>
        <w:jc w:val="both"/>
      </w:pPr>
      <w:r>
        <w:t xml:space="preserve"> </w:t>
      </w:r>
    </w:p>
    <w:p w:rsidR="00810797" w:rsidRDefault="00810797" w:rsidP="0015739A">
      <w:pPr>
        <w:spacing w:after="0" w:line="240" w:lineRule="auto"/>
        <w:jc w:val="both"/>
      </w:pPr>
    </w:p>
    <w:p w:rsidR="00810797" w:rsidRDefault="00810797" w:rsidP="0081079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Уроки, построенные на </w:t>
      </w:r>
      <w:proofErr w:type="spellStart"/>
      <w:r>
        <w:t>взаимообучении</w:t>
      </w:r>
      <w:proofErr w:type="spellEnd"/>
      <w:r>
        <w:t xml:space="preserve"> учащихся в </w:t>
      </w:r>
      <w:proofErr w:type="spellStart"/>
      <w:r>
        <w:t>микрогруппах</w:t>
      </w:r>
      <w:proofErr w:type="spellEnd"/>
      <w:r>
        <w:t xml:space="preserve"> – экипажах.</w:t>
      </w:r>
      <w:r w:rsidR="0015739A">
        <w:t xml:space="preserve">    </w:t>
      </w:r>
    </w:p>
    <w:p w:rsidR="00853EB2" w:rsidRDefault="00D523C1" w:rsidP="00810797">
      <w:pPr>
        <w:spacing w:after="0" w:line="240" w:lineRule="auto"/>
        <w:jc w:val="both"/>
      </w:pPr>
      <w:r>
        <w:t xml:space="preserve">       </w:t>
      </w:r>
      <w:r w:rsidR="00810797">
        <w:t>Не от хорошей школьной жизни я пришла к системе обучения математике. Слабые знания учащихся, отсутствия у них навыков самообразования, потеря интереса к учебе – эти качества стали массовыми для школ с особо трудным контингентом учеников.</w:t>
      </w:r>
    </w:p>
    <w:p w:rsidR="00853EB2" w:rsidRDefault="00853EB2" w:rsidP="00810797">
      <w:pPr>
        <w:spacing w:after="0" w:line="240" w:lineRule="auto"/>
        <w:jc w:val="both"/>
      </w:pPr>
      <w:r>
        <w:t xml:space="preserve">Как возродить естественное желание детей учиться? Как построить учебно-воспитательный процесс, чтобы реализовать это желание? Какой должна быть роль педагога и учащихся в процессе обучения? Эти вопросы волнуют многих учителей. </w:t>
      </w:r>
    </w:p>
    <w:p w:rsidR="00CB7FC8" w:rsidRDefault="00853EB2" w:rsidP="00810797">
      <w:pPr>
        <w:spacing w:after="0" w:line="240" w:lineRule="auto"/>
        <w:jc w:val="both"/>
      </w:pPr>
      <w:r>
        <w:t xml:space="preserve">Центральной, главной фигурой в школе является ученик, вернее учащийся, т.е. </w:t>
      </w:r>
      <w:r w:rsidRPr="00853EB2">
        <w:rPr>
          <w:i/>
          <w:u w:val="single"/>
        </w:rPr>
        <w:t>учащий сам себя</w:t>
      </w:r>
      <w:r>
        <w:t xml:space="preserve">. А учитель только помощник. Следовательно, надо </w:t>
      </w:r>
      <w:r>
        <w:lastRenderedPageBreak/>
        <w:t>сделать так, чтобы ребенок стал сам себя учить и помогать учиться своим товарищам.</w:t>
      </w:r>
      <w:r w:rsidR="0015739A">
        <w:t xml:space="preserve"> </w:t>
      </w:r>
      <w:r>
        <w:t xml:space="preserve">Я разработала систему </w:t>
      </w:r>
      <w:proofErr w:type="spellStart"/>
      <w:r>
        <w:t>взаимообучения</w:t>
      </w:r>
      <w:proofErr w:type="spellEnd"/>
      <w:r>
        <w:t xml:space="preserve"> в экипажах – небольшие группы учеников по 4 человека в каждой. В состав экипажа входят: командир – наиболее</w:t>
      </w:r>
      <w:r w:rsidR="00CB7FC8">
        <w:t xml:space="preserve"> </w:t>
      </w:r>
      <w:r>
        <w:t>знающий в группе, он назначается учителем ил</w:t>
      </w:r>
      <w:r w:rsidR="00CB7FC8">
        <w:t>и выбирается учениками; штурман,</w:t>
      </w:r>
      <w:r>
        <w:t xml:space="preserve"> </w:t>
      </w:r>
      <w:r w:rsidR="00CB7FC8">
        <w:t>и</w:t>
      </w:r>
      <w:r>
        <w:t>меющий несколько меньший, чем у командира уровень знаний; первый и второй пилоты</w:t>
      </w:r>
      <w:r w:rsidR="00CB7FC8">
        <w:t xml:space="preserve"> – ученики со слабыми знаниями. Командир и штурман несут персональную ответственность за подготовку первого и второго пилота.</w:t>
      </w:r>
      <w:r w:rsidR="0015739A">
        <w:t xml:space="preserve"> </w:t>
      </w:r>
    </w:p>
    <w:p w:rsidR="00B5583D" w:rsidRDefault="00D523C1" w:rsidP="00810797">
      <w:pPr>
        <w:spacing w:after="0" w:line="240" w:lineRule="auto"/>
        <w:jc w:val="both"/>
      </w:pPr>
      <w:r>
        <w:t xml:space="preserve">      </w:t>
      </w:r>
      <w:r w:rsidR="00CB7FC8">
        <w:t>Комплектование экипажей производится одним из трех способов: 1) учитель делит класс на экипажи, назначает командиров, штурманов и пилотов по своему усмотрению.</w:t>
      </w:r>
      <w:r w:rsidR="0015739A">
        <w:t xml:space="preserve"> </w:t>
      </w:r>
      <w:r w:rsidR="00CB7FC8">
        <w:t xml:space="preserve">Так делается обычно в начале введения данной системы обучения. 2) Ребята сами разбиваются на экипажи и выбирают их состав; трудность здесь в том, что появляются «отверженные» т.е. </w:t>
      </w:r>
      <w:proofErr w:type="gramStart"/>
      <w:r w:rsidR="00CB7FC8">
        <w:t>те</w:t>
      </w:r>
      <w:proofErr w:type="gramEnd"/>
      <w:r w:rsidR="00CB7FC8">
        <w:t xml:space="preserve"> кого не берут в </w:t>
      </w:r>
      <w:proofErr w:type="spellStart"/>
      <w:r w:rsidR="00CB7FC8">
        <w:t>микрогруппы</w:t>
      </w:r>
      <w:proofErr w:type="spellEnd"/>
      <w:r w:rsidR="00CB7FC8">
        <w:t>. Учитель тактично «пристраивает»  их в созданные экипажи. 3) Учитель назначает определенное число</w:t>
      </w:r>
      <w:r w:rsidR="00B5583D">
        <w:t xml:space="preserve"> </w:t>
      </w:r>
      <w:r w:rsidR="00CB7FC8">
        <w:t>первых пилотов (слабых учеников) и предлагает им самим выбрать себе</w:t>
      </w:r>
      <w:r w:rsidR="00B5583D">
        <w:t xml:space="preserve"> командира, штурмана и второго пилота. Причем первым начинает набор самый слабый ученик. Созданные таким образом экипажи оказываются наиболее действенными.</w:t>
      </w:r>
    </w:p>
    <w:p w:rsidR="00B5583D" w:rsidRDefault="00D523C1" w:rsidP="00810797">
      <w:pPr>
        <w:spacing w:after="0" w:line="240" w:lineRule="auto"/>
        <w:jc w:val="both"/>
      </w:pPr>
      <w:r>
        <w:t xml:space="preserve">         </w:t>
      </w:r>
      <w:r w:rsidR="00B5583D">
        <w:t xml:space="preserve">Обучение в </w:t>
      </w:r>
      <w:proofErr w:type="spellStart"/>
      <w:r w:rsidR="00B5583D">
        <w:t>микрогруппах</w:t>
      </w:r>
      <w:proofErr w:type="spellEnd"/>
      <w:r w:rsidR="00B5583D">
        <w:t xml:space="preserve"> становится для ребят гораздо привлекательнее, чем обычно. Здесь они имеют возможность пообщаться друг с другом, посоревноваться с другими экипажами, получить отметку у товарища по экипажу.</w:t>
      </w:r>
    </w:p>
    <w:p w:rsidR="00FC2C3A" w:rsidRDefault="00B5583D" w:rsidP="00810797">
      <w:pPr>
        <w:spacing w:after="0" w:line="240" w:lineRule="auto"/>
        <w:jc w:val="both"/>
      </w:pPr>
      <w:r>
        <w:t xml:space="preserve">Например, как происходит изучение нового материала по методике </w:t>
      </w:r>
      <w:proofErr w:type="spellStart"/>
      <w:r>
        <w:t>взаимообучения</w:t>
      </w:r>
      <w:proofErr w:type="spellEnd"/>
      <w:r>
        <w:t>.</w:t>
      </w:r>
      <w:r w:rsidR="0015739A">
        <w:t xml:space="preserve">  </w:t>
      </w:r>
      <w:r>
        <w:t>В начале урока перед каждым экипажем ставится конкретная задача: выучить материал, оценить его усвоение всеми членами группы и защитить свои знания. Учитель проводит много</w:t>
      </w:r>
      <w:r w:rsidR="00FC2C3A">
        <w:t>кратное объяснение материала - сначала в форме рассказа с необходимыми демонстрациями, затем с привлечением опорного конспекта, затем еще раз по конспекту, но уже гораздо быстрее. Объяснение происходит до тех пор, пока командиры экипажей не скажут: «Всё понятно».</w:t>
      </w:r>
    </w:p>
    <w:p w:rsidR="00FC2C3A" w:rsidRDefault="00FC2C3A" w:rsidP="00810797">
      <w:pPr>
        <w:spacing w:after="0" w:line="240" w:lineRule="auto"/>
        <w:jc w:val="both"/>
      </w:pPr>
      <w:r>
        <w:t xml:space="preserve">      Начинается второй этап урока – выучивание. Командир пересказывает весь материал своему экипажу. Если же он запнулся или чего-то недопонял, то обращается к учителю за помощью. На этом этапе учитель выполняет роль консультанта.</w:t>
      </w:r>
      <w:r w:rsidR="0015739A">
        <w:t xml:space="preserve">  </w:t>
      </w:r>
    </w:p>
    <w:p w:rsidR="00A620E5" w:rsidRDefault="00FC2C3A" w:rsidP="00810797">
      <w:pPr>
        <w:spacing w:after="0" w:line="240" w:lineRule="auto"/>
        <w:jc w:val="both"/>
      </w:pPr>
      <w:r>
        <w:t xml:space="preserve">       Следующая обязанность командира  - принять зачет у штурмана и поставить ему отметку. После этого они уже вдвоем, каждый отдельно, выслушивают своих пилотов</w:t>
      </w:r>
      <w:r w:rsidR="00A620E5">
        <w:t>, при необходимости помогая им воспроизвести текст.</w:t>
      </w:r>
    </w:p>
    <w:p w:rsidR="00A620E5" w:rsidRDefault="00A620E5" w:rsidP="00810797">
      <w:pPr>
        <w:spacing w:after="0" w:line="240" w:lineRule="auto"/>
        <w:jc w:val="both"/>
      </w:pPr>
      <w:r>
        <w:t xml:space="preserve">         Наконец командир решает, что материал всеми членами экипажа выучен. Всем выставляются отметки, которые выписываются на листок и передаются учителю. Командир докладывает о готовности группы к защите.</w:t>
      </w:r>
    </w:p>
    <w:p w:rsidR="007C542B" w:rsidRDefault="0015739A" w:rsidP="00810797">
      <w:pPr>
        <w:spacing w:after="0" w:line="240" w:lineRule="auto"/>
        <w:jc w:val="both"/>
      </w:pPr>
      <w:r>
        <w:t xml:space="preserve"> </w:t>
      </w:r>
      <w:r w:rsidR="006047A1">
        <w:t xml:space="preserve"> </w:t>
      </w:r>
      <w:r w:rsidR="00D77C13">
        <w:t xml:space="preserve">        </w:t>
      </w:r>
      <w:r w:rsidR="006047A1">
        <w:t xml:space="preserve">Защита знаний происходит по </w:t>
      </w:r>
      <w:r w:rsidR="00D77C13">
        <w:t xml:space="preserve">- </w:t>
      </w:r>
      <w:r w:rsidR="006047A1">
        <w:t>разному, в зависимости от того, ка</w:t>
      </w:r>
      <w:r w:rsidR="00D77C13">
        <w:t>к</w:t>
      </w:r>
      <w:r w:rsidR="006047A1">
        <w:t>ой билет вытянет командир. Билетов несколько. Билет с надписью «Выбор» означает, что учитель сам выбирает для ответа одного и</w:t>
      </w:r>
      <w:r w:rsidR="00D523C1">
        <w:t xml:space="preserve">з членов экипажа </w:t>
      </w:r>
      <w:r w:rsidR="00D523C1">
        <w:lastRenderedPageBreak/>
        <w:t>(обычно пилота)</w:t>
      </w:r>
      <w:r w:rsidR="006047A1">
        <w:t>.</w:t>
      </w:r>
      <w:r w:rsidR="00D523C1">
        <w:t xml:space="preserve"> </w:t>
      </w:r>
      <w:r w:rsidR="006047A1">
        <w:t>Билет «Делегат» дает возможность самому экипажу решить, кого послать отвечать. Билет «Все. Всё» означает, что каждый член экипажа защищает свои знания. Билет «Доверие» - самый любимый у ребят; он означает отсутствие контрольной проверки</w:t>
      </w:r>
      <w:r w:rsidR="00E4656B">
        <w:t>: учитель выставляет каждому ту отметку, которую ему поставили в его экипаже. Вытянув билет «Экзаменаторы», члены экипажа становятся помощниками учителя в предварительной проверке и проведении защиты у других экипажей.</w:t>
      </w:r>
    </w:p>
    <w:p w:rsidR="00D77C13" w:rsidRDefault="00E4656B" w:rsidP="00810797">
      <w:pPr>
        <w:spacing w:after="0" w:line="240" w:lineRule="auto"/>
        <w:jc w:val="both"/>
      </w:pPr>
      <w:r>
        <w:t>Если вытянут билет</w:t>
      </w:r>
      <w:r w:rsidR="00D77C13">
        <w:t xml:space="preserve"> «</w:t>
      </w:r>
      <w:r>
        <w:t>Выбор», то  преподав</w:t>
      </w:r>
      <w:r w:rsidR="00D77C13">
        <w:t>а</w:t>
      </w:r>
      <w:r>
        <w:t xml:space="preserve">тель обычно предлагает отвечать одному из пилотов (слабому ученику). В </w:t>
      </w:r>
      <w:proofErr w:type="gramStart"/>
      <w:r>
        <w:t xml:space="preserve">случае, </w:t>
      </w:r>
      <w:r w:rsidR="00D77C13">
        <w:t xml:space="preserve"> </w:t>
      </w:r>
      <w:r>
        <w:t>если</w:t>
      </w:r>
      <w:proofErr w:type="gramEnd"/>
      <w:r>
        <w:t xml:space="preserve"> он при защите получит, например, на 1 балл меньше, чем ему поставили товарищи, то отметка на 1 балл снижается каждому члену э</w:t>
      </w:r>
      <w:r w:rsidR="00D77C13">
        <w:t xml:space="preserve">кипажа. Если же знания ученика </w:t>
      </w:r>
      <w:r>
        <w:t xml:space="preserve">при контроле оказываются неудовлетворительными, то весь экипаж готовится к защите заново. Так вводится в действие принцип «Один за всех и все за одного». </w:t>
      </w:r>
    </w:p>
    <w:p w:rsidR="00E4656B" w:rsidRDefault="00D77C13" w:rsidP="00810797">
      <w:pPr>
        <w:spacing w:after="0" w:line="240" w:lineRule="auto"/>
        <w:jc w:val="both"/>
      </w:pPr>
      <w:r>
        <w:t xml:space="preserve">       </w:t>
      </w:r>
      <w:r w:rsidR="00E4656B">
        <w:t>Уже после нескольких уроков, проведенных методом экипажей, ребята приходят в класс с большим желанием учиться, учиться играя. Но</w:t>
      </w:r>
      <w:r>
        <w:t xml:space="preserve"> </w:t>
      </w:r>
      <w:r w:rsidR="00E4656B">
        <w:t>со временем</w:t>
      </w:r>
      <w:r>
        <w:t xml:space="preserve"> даже занимательная игра, но одна и та же игра им надоедает. Тогда применяются другие, но система экипажей сохраняется; «Морской бой» - проводится при повторении  и обобщении изученного материала;  «Эстафета» - применяется для выучивания учащимися материала на уроке с помощью опорного конспекта.</w:t>
      </w:r>
    </w:p>
    <w:p w:rsidR="00D523C1" w:rsidRDefault="00D523C1" w:rsidP="00810797">
      <w:pPr>
        <w:spacing w:after="0" w:line="240" w:lineRule="auto"/>
        <w:jc w:val="both"/>
      </w:pPr>
    </w:p>
    <w:p w:rsidR="00D523C1" w:rsidRDefault="00D523C1" w:rsidP="00D523C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Некоторые выводы</w:t>
      </w:r>
    </w:p>
    <w:p w:rsidR="00D523C1" w:rsidRDefault="00D523C1" w:rsidP="00D523C1">
      <w:pPr>
        <w:spacing w:after="0" w:line="240" w:lineRule="auto"/>
        <w:jc w:val="both"/>
      </w:pPr>
      <w:r>
        <w:t xml:space="preserve">Фестиваль выявил творческий потенциал учителей. Обнаружилось огромное желание учителей побольше узнать нового в своей работе, стремление к живому общению, беседе со знающим </w:t>
      </w:r>
      <w:proofErr w:type="gramStart"/>
      <w:r>
        <w:t>коллегой..</w:t>
      </w:r>
      <w:proofErr w:type="gramEnd"/>
      <w:r>
        <w:t xml:space="preserve"> Основной путь к успеху – сотрудничество и сотворчество с учениками. Хорошее, т.е. результативное, преподавание – это такое, которое нравится детям. К знаниям нужно идти через интерес; нужно учить работать, учить поиску, исследованиям. В выборе методов преподавания отталкиваться от ученика; иметь в виду то, что нравится учителям, детям часто не интересно.  </w:t>
      </w:r>
    </w:p>
    <w:p w:rsidR="00D523C1" w:rsidRDefault="00D523C1" w:rsidP="00D523C1">
      <w:pPr>
        <w:spacing w:after="0" w:line="240" w:lineRule="auto"/>
        <w:jc w:val="both"/>
      </w:pPr>
      <w:r>
        <w:t>Острой стала проблема анализа уроков. То, как это сейчас происходит, неудовлетворительно, поскольку часто идет по принципу «нравится – не нравится»; это не научно. Непродуктивен и анализ урока по «простыне», где перечислены моменты которые должны быть отражены на занятии. Нужно учиться анализировать урок, выявляя мотивы действия педагога: почему он поступил так, а не иначе; нужно с разных точек зрения подходить к оценке различных занятий. Разбор лучше проводить не публично, а в камерной обстановке.</w:t>
      </w:r>
    </w:p>
    <w:p w:rsidR="00D523C1" w:rsidRDefault="00D523C1" w:rsidP="00D523C1">
      <w:pPr>
        <w:spacing w:after="0" w:line="240" w:lineRule="auto"/>
        <w:jc w:val="both"/>
      </w:pPr>
      <w:r>
        <w:t xml:space="preserve"> Фестиваль высветил ряд </w:t>
      </w:r>
      <w:proofErr w:type="gramStart"/>
      <w:r>
        <w:t>моментов  в</w:t>
      </w:r>
      <w:proofErr w:type="gramEnd"/>
      <w:r>
        <w:t xml:space="preserve"> которых нужно разобраться. Например, вопрос об игровых формах обучения на уроках, их роли, месте в учебном процессе. Хорошо или плохо, что на обязательных занятиях с учениками играют? Чем вызвано это явление? Какой придерживаться меры? Фестиваль показал, какими строгими ценителями нашей работы являются ученики. Их </w:t>
      </w:r>
      <w:r>
        <w:lastRenderedPageBreak/>
        <w:t xml:space="preserve">высказывание об уроках были обоснованными, глубокими и, главное, искренними и заинтересованными. </w:t>
      </w:r>
    </w:p>
    <w:p w:rsidR="00D523C1" w:rsidRDefault="00D523C1" w:rsidP="00D523C1">
      <w:pPr>
        <w:spacing w:after="0" w:line="240" w:lineRule="auto"/>
        <w:jc w:val="both"/>
      </w:pPr>
    </w:p>
    <w:sectPr w:rsidR="00D523C1" w:rsidSect="006F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D79"/>
    <w:multiLevelType w:val="hybridMultilevel"/>
    <w:tmpl w:val="944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CEE"/>
    <w:multiLevelType w:val="hybridMultilevel"/>
    <w:tmpl w:val="944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B"/>
    <w:rsid w:val="0003188D"/>
    <w:rsid w:val="00040F84"/>
    <w:rsid w:val="00053A1C"/>
    <w:rsid w:val="000825B9"/>
    <w:rsid w:val="000D657A"/>
    <w:rsid w:val="000D7D66"/>
    <w:rsid w:val="000E704C"/>
    <w:rsid w:val="000F1886"/>
    <w:rsid w:val="000F6DD8"/>
    <w:rsid w:val="001132FC"/>
    <w:rsid w:val="00117BF4"/>
    <w:rsid w:val="00123E74"/>
    <w:rsid w:val="0014527A"/>
    <w:rsid w:val="001515E7"/>
    <w:rsid w:val="0015739A"/>
    <w:rsid w:val="00162907"/>
    <w:rsid w:val="001C02CF"/>
    <w:rsid w:val="001E5451"/>
    <w:rsid w:val="001E59AC"/>
    <w:rsid w:val="001E6EEE"/>
    <w:rsid w:val="00256917"/>
    <w:rsid w:val="00263536"/>
    <w:rsid w:val="00265F0F"/>
    <w:rsid w:val="00282224"/>
    <w:rsid w:val="002F2E16"/>
    <w:rsid w:val="00327C63"/>
    <w:rsid w:val="003800BF"/>
    <w:rsid w:val="003921A0"/>
    <w:rsid w:val="003A6A70"/>
    <w:rsid w:val="003A6EA6"/>
    <w:rsid w:val="003B1F1F"/>
    <w:rsid w:val="003B5D1F"/>
    <w:rsid w:val="003F172D"/>
    <w:rsid w:val="004326A9"/>
    <w:rsid w:val="004623AB"/>
    <w:rsid w:val="004970B0"/>
    <w:rsid w:val="004C4A98"/>
    <w:rsid w:val="004E2881"/>
    <w:rsid w:val="00531193"/>
    <w:rsid w:val="0054425B"/>
    <w:rsid w:val="0055427F"/>
    <w:rsid w:val="005926EE"/>
    <w:rsid w:val="005A2336"/>
    <w:rsid w:val="005A4393"/>
    <w:rsid w:val="005B4430"/>
    <w:rsid w:val="005E30A1"/>
    <w:rsid w:val="006047A1"/>
    <w:rsid w:val="00657552"/>
    <w:rsid w:val="006641F8"/>
    <w:rsid w:val="006F0014"/>
    <w:rsid w:val="006F5A77"/>
    <w:rsid w:val="00775C53"/>
    <w:rsid w:val="007843D4"/>
    <w:rsid w:val="007C542B"/>
    <w:rsid w:val="007D0CE8"/>
    <w:rsid w:val="007F065D"/>
    <w:rsid w:val="00810797"/>
    <w:rsid w:val="00853E70"/>
    <w:rsid w:val="00853EB2"/>
    <w:rsid w:val="0087578C"/>
    <w:rsid w:val="00894238"/>
    <w:rsid w:val="008C662D"/>
    <w:rsid w:val="008F68EE"/>
    <w:rsid w:val="00932A28"/>
    <w:rsid w:val="00937B8A"/>
    <w:rsid w:val="00996DD1"/>
    <w:rsid w:val="00997DC9"/>
    <w:rsid w:val="00A620E5"/>
    <w:rsid w:val="00A71BFF"/>
    <w:rsid w:val="00A81C32"/>
    <w:rsid w:val="00AA3FB8"/>
    <w:rsid w:val="00AE1CE6"/>
    <w:rsid w:val="00AF3CD6"/>
    <w:rsid w:val="00B036B3"/>
    <w:rsid w:val="00B07BAA"/>
    <w:rsid w:val="00B129CC"/>
    <w:rsid w:val="00B5251B"/>
    <w:rsid w:val="00B5583D"/>
    <w:rsid w:val="00BA684C"/>
    <w:rsid w:val="00BD1216"/>
    <w:rsid w:val="00BE3E8D"/>
    <w:rsid w:val="00BF232F"/>
    <w:rsid w:val="00CA6A39"/>
    <w:rsid w:val="00CB7FC8"/>
    <w:rsid w:val="00CC3D7C"/>
    <w:rsid w:val="00D016D6"/>
    <w:rsid w:val="00D202DE"/>
    <w:rsid w:val="00D24ABE"/>
    <w:rsid w:val="00D523C1"/>
    <w:rsid w:val="00D604BC"/>
    <w:rsid w:val="00D67834"/>
    <w:rsid w:val="00D77C13"/>
    <w:rsid w:val="00D951BB"/>
    <w:rsid w:val="00DA2FD6"/>
    <w:rsid w:val="00E02BC4"/>
    <w:rsid w:val="00E04B30"/>
    <w:rsid w:val="00E2316D"/>
    <w:rsid w:val="00E4656B"/>
    <w:rsid w:val="00EA4501"/>
    <w:rsid w:val="00EE7692"/>
    <w:rsid w:val="00F35C9E"/>
    <w:rsid w:val="00FC2C3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2FB6-1522-4FC1-B131-7E3EC6F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2</cp:revision>
  <dcterms:created xsi:type="dcterms:W3CDTF">2019-01-03T21:50:00Z</dcterms:created>
  <dcterms:modified xsi:type="dcterms:W3CDTF">2019-01-03T21:50:00Z</dcterms:modified>
</cp:coreProperties>
</file>