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C4" w:rsidRDefault="00B669C4" w:rsidP="00B669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О.Н.Бурлова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г. Череповец</w:t>
      </w:r>
    </w:p>
    <w:p w:rsidR="00C03F1F" w:rsidRPr="00567106" w:rsidRDefault="00D629B8" w:rsidP="00CB1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06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учащихся в системе </w:t>
      </w:r>
      <w:r w:rsidRPr="00567106">
        <w:rPr>
          <w:rFonts w:ascii="Times New Roman" w:hAnsi="Times New Roman" w:cs="Times New Roman"/>
          <w:b/>
          <w:sz w:val="28"/>
          <w:szCs w:val="28"/>
          <w:lang w:val="en-US"/>
        </w:rPr>
        <w:t>MOODL</w:t>
      </w:r>
      <w:r w:rsidRPr="00567106">
        <w:rPr>
          <w:rFonts w:ascii="Times New Roman" w:hAnsi="Times New Roman" w:cs="Times New Roman"/>
          <w:b/>
          <w:sz w:val="28"/>
          <w:szCs w:val="28"/>
        </w:rPr>
        <w:t>.</w:t>
      </w:r>
    </w:p>
    <w:p w:rsidR="00D629B8" w:rsidRPr="00D629B8" w:rsidRDefault="00D629B8" w:rsidP="00B669C4">
      <w:pPr>
        <w:pStyle w:val="a3"/>
        <w:spacing w:before="192" w:beforeAutospacing="0" w:after="0" w:afterAutospacing="0"/>
        <w:ind w:left="547" w:hanging="547"/>
        <w:jc w:val="both"/>
        <w:rPr>
          <w:color w:val="000000" w:themeColor="text1"/>
          <w:sz w:val="28"/>
          <w:szCs w:val="28"/>
        </w:rPr>
      </w:pPr>
      <w:r w:rsidRPr="00D629B8">
        <w:rPr>
          <w:rFonts w:eastAsiaTheme="minorEastAsia"/>
          <w:color w:val="000000" w:themeColor="text1"/>
          <w:kern w:val="24"/>
          <w:sz w:val="28"/>
          <w:szCs w:val="28"/>
        </w:rPr>
        <w:t>С развитием компьютерной техники и с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ре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дств св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>язи</w:t>
      </w:r>
      <w:r w:rsidR="00370561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появилась еще одна  </w:t>
      </w:r>
      <w:r w:rsidR="00CB1A6E">
        <w:rPr>
          <w:rFonts w:eastAsiaTheme="minorEastAsia"/>
          <w:color w:val="000000" w:themeColor="text1"/>
          <w:kern w:val="24"/>
          <w:sz w:val="28"/>
          <w:szCs w:val="28"/>
        </w:rPr>
        <w:t xml:space="preserve">форма обучения  –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B1A6E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дистанционная.</w:t>
      </w:r>
      <w:r w:rsidRPr="00D629B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</w:t>
      </w:r>
    </w:p>
    <w:p w:rsidR="00D629B8" w:rsidRPr="00D629B8" w:rsidRDefault="00D629B8" w:rsidP="00B669C4">
      <w:pPr>
        <w:pStyle w:val="a3"/>
        <w:spacing w:before="144" w:beforeAutospacing="0" w:after="0" w:afterAutospacing="0"/>
        <w:ind w:left="547" w:hanging="547"/>
        <w:jc w:val="both"/>
        <w:rPr>
          <w:sz w:val="28"/>
          <w:szCs w:val="28"/>
        </w:rPr>
      </w:pPr>
      <w:r w:rsidRPr="00D629B8">
        <w:rPr>
          <w:rFonts w:eastAsiaTheme="minorEastAsia"/>
          <w:b/>
          <w:bCs/>
          <w:kern w:val="24"/>
          <w:sz w:val="28"/>
          <w:szCs w:val="28"/>
        </w:rPr>
        <w:t>Дистанционное обучение –</w:t>
      </w:r>
      <w:r w:rsidRPr="00D629B8">
        <w:rPr>
          <w:rFonts w:eastAsiaTheme="minorEastAsia"/>
          <w:kern w:val="24"/>
          <w:sz w:val="28"/>
          <w:szCs w:val="28"/>
        </w:rPr>
        <w:t xml:space="preserve"> это комплекс образовательных услуг, предоставляемых с помощью специализированной информационной образовательной среды, базирующейся на средствах </w:t>
      </w:r>
      <w:r w:rsidRPr="00D629B8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обмена учебной информацией на расстоянии. </w:t>
      </w:r>
    </w:p>
    <w:p w:rsidR="00CB1A6E" w:rsidRDefault="00D629B8" w:rsidP="00B669C4">
      <w:pPr>
        <w:pStyle w:val="a3"/>
        <w:spacing w:before="144" w:beforeAutospacing="0" w:after="0" w:afterAutospacing="0"/>
        <w:ind w:left="547" w:hanging="547"/>
        <w:jc w:val="both"/>
        <w:rPr>
          <w:rFonts w:eastAsiaTheme="minorEastAsia"/>
          <w:kern w:val="24"/>
          <w:sz w:val="28"/>
          <w:szCs w:val="28"/>
        </w:rPr>
      </w:pPr>
      <w:r w:rsidRPr="00D629B8">
        <w:rPr>
          <w:rFonts w:eastAsiaTheme="minorEastAsia"/>
          <w:kern w:val="24"/>
          <w:sz w:val="28"/>
          <w:szCs w:val="28"/>
        </w:rPr>
        <w:t>Дистанционное обучение является одной из форм непрерывного образования, которое призвано реализовать права человека на образование и получение информации.</w:t>
      </w:r>
    </w:p>
    <w:p w:rsidR="002E46DF" w:rsidRPr="002E46DF" w:rsidRDefault="002E46DF" w:rsidP="00B669C4">
      <w:pPr>
        <w:pStyle w:val="a3"/>
        <w:spacing w:before="144" w:beforeAutospacing="0" w:after="0" w:afterAutospacing="0"/>
        <w:ind w:left="547" w:hanging="547"/>
        <w:jc w:val="both"/>
        <w:rPr>
          <w:rFonts w:eastAsiaTheme="minorEastAsia"/>
          <w:kern w:val="24"/>
          <w:sz w:val="28"/>
          <w:szCs w:val="28"/>
        </w:rPr>
      </w:pPr>
    </w:p>
    <w:p w:rsidR="00D629B8" w:rsidRPr="00CB1A6E" w:rsidRDefault="00D629B8" w:rsidP="00B669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A6E">
        <w:rPr>
          <w:rFonts w:ascii="Times New Roman" w:hAnsi="Times New Roman" w:cs="Times New Roman"/>
          <w:b/>
          <w:sz w:val="28"/>
          <w:szCs w:val="28"/>
        </w:rPr>
        <w:t>Актуальность метода обучения:</w:t>
      </w:r>
    </w:p>
    <w:p w:rsidR="00567106" w:rsidRPr="00567106" w:rsidRDefault="00567106" w:rsidP="00B669C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67106">
        <w:rPr>
          <w:rFonts w:eastAsiaTheme="minorEastAsia"/>
          <w:kern w:val="24"/>
          <w:sz w:val="28"/>
          <w:szCs w:val="28"/>
        </w:rPr>
        <w:t>дистанци</w:t>
      </w:r>
      <w:r w:rsidR="002E46DF">
        <w:rPr>
          <w:rFonts w:eastAsiaTheme="minorEastAsia"/>
          <w:kern w:val="24"/>
          <w:sz w:val="28"/>
          <w:szCs w:val="28"/>
        </w:rPr>
        <w:t xml:space="preserve">онное обучение </w:t>
      </w:r>
      <w:r w:rsidRPr="00567106">
        <w:rPr>
          <w:rFonts w:eastAsiaTheme="minorEastAsia"/>
          <w:b/>
          <w:bCs/>
          <w:kern w:val="24"/>
          <w:sz w:val="28"/>
          <w:szCs w:val="28"/>
        </w:rPr>
        <w:t xml:space="preserve">повышает творческий и интеллектуальный потенциал </w:t>
      </w:r>
      <w:r w:rsidRPr="00567106">
        <w:rPr>
          <w:rFonts w:eastAsiaTheme="minorEastAsia"/>
          <w:kern w:val="24"/>
          <w:sz w:val="28"/>
          <w:szCs w:val="28"/>
        </w:rPr>
        <w:t>обучаемого за счёт самоорганизации, умения взаимодействовать с компьютерной техникой и самостоятельно выполнять задания;</w:t>
      </w:r>
    </w:p>
    <w:p w:rsidR="00952B99" w:rsidRPr="002E46DF" w:rsidRDefault="00567106" w:rsidP="00B669C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67106">
        <w:rPr>
          <w:rFonts w:eastAsiaTheme="minorEastAsia"/>
          <w:kern w:val="24"/>
          <w:sz w:val="28"/>
          <w:szCs w:val="28"/>
        </w:rPr>
        <w:t xml:space="preserve">полученные навыки работы с компьютером и умение обучаться дистанционно </w:t>
      </w:r>
      <w:r w:rsidRPr="00567106">
        <w:rPr>
          <w:rFonts w:eastAsiaTheme="minorEastAsia"/>
          <w:b/>
          <w:bCs/>
          <w:kern w:val="24"/>
          <w:sz w:val="28"/>
          <w:szCs w:val="28"/>
        </w:rPr>
        <w:t>помогут обучающимся в дальнейшей социализации</w:t>
      </w:r>
      <w:r w:rsidRPr="00567106">
        <w:rPr>
          <w:rFonts w:eastAsiaTheme="minorEastAsia"/>
          <w:kern w:val="24"/>
          <w:sz w:val="28"/>
          <w:szCs w:val="28"/>
        </w:rPr>
        <w:t>.</w:t>
      </w:r>
    </w:p>
    <w:p w:rsidR="00B669C4" w:rsidRPr="00B669C4" w:rsidRDefault="0066261E" w:rsidP="00B669C4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b/>
          <w:bCs/>
          <w:sz w:val="28"/>
          <w:szCs w:val="28"/>
        </w:rPr>
        <w:t xml:space="preserve">повышается качество обучения </w:t>
      </w:r>
      <w:r w:rsidRPr="00567106">
        <w:rPr>
          <w:rFonts w:ascii="Times New Roman" w:hAnsi="Times New Roman" w:cs="Times New Roman"/>
          <w:sz w:val="28"/>
          <w:szCs w:val="28"/>
        </w:rPr>
        <w:t>за счет применения современных средств, объемных электронных библиотек и т.д.</w:t>
      </w:r>
    </w:p>
    <w:p w:rsidR="00952B99" w:rsidRPr="00A5376D" w:rsidRDefault="0066261E" w:rsidP="00B669C4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6D">
        <w:rPr>
          <w:rFonts w:ascii="Times New Roman" w:hAnsi="Times New Roman" w:cs="Times New Roman"/>
          <w:bCs/>
          <w:sz w:val="28"/>
          <w:szCs w:val="28"/>
        </w:rPr>
        <w:t xml:space="preserve">создаётся единая образовательная среда </w:t>
      </w:r>
    </w:p>
    <w:p w:rsidR="00567106" w:rsidRPr="00567106" w:rsidRDefault="00567106" w:rsidP="00B669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b/>
          <w:bCs/>
          <w:sz w:val="28"/>
          <w:szCs w:val="28"/>
        </w:rPr>
        <w:t>Технология дистанционного обучения основана</w:t>
      </w:r>
      <w:r w:rsidRPr="00567106">
        <w:rPr>
          <w:rFonts w:ascii="Times New Roman" w:hAnsi="Times New Roman" w:cs="Times New Roman"/>
          <w:sz w:val="28"/>
          <w:szCs w:val="28"/>
        </w:rPr>
        <w:t xml:space="preserve"> </w:t>
      </w:r>
      <w:r w:rsidRPr="00567106">
        <w:rPr>
          <w:rFonts w:ascii="Times New Roman" w:hAnsi="Times New Roman" w:cs="Times New Roman"/>
          <w:b/>
          <w:bCs/>
          <w:sz w:val="28"/>
          <w:szCs w:val="28"/>
        </w:rPr>
        <w:t xml:space="preserve">на следующих положениях: </w:t>
      </w:r>
    </w:p>
    <w:p w:rsidR="00952B99" w:rsidRPr="00567106" w:rsidRDefault="0066261E" w:rsidP="00B669C4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67106">
        <w:rPr>
          <w:rFonts w:eastAsiaTheme="minorEastAsia"/>
          <w:sz w:val="28"/>
          <w:szCs w:val="28"/>
        </w:rPr>
        <w:t xml:space="preserve">в центре технологии обучения — учащийся; </w:t>
      </w:r>
    </w:p>
    <w:p w:rsidR="00952B99" w:rsidRPr="00567106" w:rsidRDefault="0066261E" w:rsidP="00B669C4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67106">
        <w:rPr>
          <w:rFonts w:eastAsiaTheme="minorEastAsia"/>
          <w:sz w:val="28"/>
          <w:szCs w:val="28"/>
        </w:rPr>
        <w:t xml:space="preserve">суть технологии — развитие способности к самообучению; учащиеся играют активную роль в обучении; </w:t>
      </w:r>
    </w:p>
    <w:p w:rsidR="00567106" w:rsidRPr="002E46DF" w:rsidRDefault="0066261E" w:rsidP="00B669C4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67106">
        <w:rPr>
          <w:rFonts w:eastAsiaTheme="minorEastAsia"/>
          <w:sz w:val="28"/>
          <w:szCs w:val="28"/>
        </w:rPr>
        <w:t>в основе учебной деятельности — сотрудничество.</w:t>
      </w:r>
    </w:p>
    <w:p w:rsidR="002E46DF" w:rsidRPr="002E46DF" w:rsidRDefault="002E46DF" w:rsidP="00B669C4">
      <w:pPr>
        <w:pStyle w:val="a4"/>
        <w:jc w:val="both"/>
        <w:rPr>
          <w:sz w:val="28"/>
          <w:szCs w:val="28"/>
        </w:rPr>
      </w:pPr>
    </w:p>
    <w:p w:rsidR="00567106" w:rsidRPr="00CB1A6E" w:rsidRDefault="00567106" w:rsidP="00B669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A6E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567106" w:rsidRPr="00567106" w:rsidRDefault="00567106" w:rsidP="00B669C4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567106">
        <w:rPr>
          <w:rFonts w:eastAsiaTheme="minorEastAsia"/>
          <w:kern w:val="24"/>
          <w:sz w:val="28"/>
          <w:szCs w:val="28"/>
        </w:rPr>
        <w:t>изучение и апробация информационной среды MOODLE;</w:t>
      </w:r>
    </w:p>
    <w:p w:rsidR="00567106" w:rsidRPr="00A5376D" w:rsidRDefault="00567106" w:rsidP="00A5376D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567106">
        <w:rPr>
          <w:rFonts w:eastAsiaTheme="minorEastAsia"/>
          <w:kern w:val="24"/>
          <w:sz w:val="28"/>
          <w:szCs w:val="28"/>
        </w:rPr>
        <w:t xml:space="preserve">разработка </w:t>
      </w:r>
      <w:proofErr w:type="gramStart"/>
      <w:r w:rsidRPr="00567106">
        <w:rPr>
          <w:rFonts w:eastAsiaTheme="minorEastAsia"/>
          <w:kern w:val="24"/>
          <w:sz w:val="28"/>
          <w:szCs w:val="28"/>
        </w:rPr>
        <w:t>дидактического</w:t>
      </w:r>
      <w:proofErr w:type="gramEnd"/>
      <w:r w:rsidRPr="00567106">
        <w:rPr>
          <w:rFonts w:eastAsiaTheme="minorEastAsia"/>
          <w:kern w:val="24"/>
          <w:sz w:val="28"/>
          <w:szCs w:val="28"/>
        </w:rPr>
        <w:t xml:space="preserve"> ИКТ-материала;</w:t>
      </w:r>
    </w:p>
    <w:p w:rsidR="00567106" w:rsidRPr="00567106" w:rsidRDefault="00567106" w:rsidP="00B669C4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567106">
        <w:rPr>
          <w:rFonts w:eastAsiaTheme="minorEastAsia"/>
          <w:kern w:val="24"/>
          <w:sz w:val="28"/>
          <w:szCs w:val="28"/>
        </w:rPr>
        <w:t>повышение творческого и интеллектуального потенциала обучающихся и, как результат, повышение результативности сдачи ЕГЭ;</w:t>
      </w:r>
    </w:p>
    <w:p w:rsidR="00567106" w:rsidRPr="00337586" w:rsidRDefault="00567106" w:rsidP="00B669C4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567106">
        <w:rPr>
          <w:rFonts w:eastAsiaTheme="minorEastAsia"/>
          <w:kern w:val="24"/>
          <w:sz w:val="28"/>
          <w:szCs w:val="28"/>
        </w:rPr>
        <w:t>повышение уровня профессиональных компетенций учителей, связанных с дистанционным обучением.</w:t>
      </w:r>
    </w:p>
    <w:p w:rsidR="00337586" w:rsidRPr="00337586" w:rsidRDefault="00337586" w:rsidP="00B669C4">
      <w:pPr>
        <w:pStyle w:val="a4"/>
        <w:jc w:val="both"/>
        <w:rPr>
          <w:sz w:val="28"/>
          <w:szCs w:val="28"/>
        </w:rPr>
      </w:pPr>
    </w:p>
    <w:p w:rsidR="00567106" w:rsidRPr="00CB1A6E" w:rsidRDefault="00337586" w:rsidP="00B669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Категории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с которыми можно проводить дистанционное обучение:</w:t>
      </w:r>
    </w:p>
    <w:p w:rsidR="00567106" w:rsidRPr="00567106" w:rsidRDefault="00567106" w:rsidP="00B669C4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учащиеся 5-</w:t>
      </w:r>
      <w:r w:rsidRPr="00567106">
        <w:rPr>
          <w:rFonts w:eastAsiaTheme="minorEastAsia"/>
          <w:kern w:val="24"/>
          <w:sz w:val="28"/>
          <w:szCs w:val="28"/>
        </w:rPr>
        <w:t>11 классов общеобразовательных учреждений, в том числе сельских школ и школ, находящихся в отдалённых и труднодоступных районах;</w:t>
      </w:r>
    </w:p>
    <w:p w:rsidR="00567106" w:rsidRPr="00567106" w:rsidRDefault="00567106" w:rsidP="00B669C4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учащиеся 9-</w:t>
      </w:r>
      <w:r w:rsidRPr="00567106">
        <w:rPr>
          <w:rFonts w:eastAsiaTheme="minorEastAsia"/>
          <w:kern w:val="24"/>
          <w:sz w:val="28"/>
          <w:szCs w:val="28"/>
        </w:rPr>
        <w:t xml:space="preserve">11 классов общеобразовательных учреждений, проходящие </w:t>
      </w:r>
      <w:proofErr w:type="gramStart"/>
      <w:r w:rsidRPr="00567106">
        <w:rPr>
          <w:rFonts w:eastAsiaTheme="minorEastAsia"/>
          <w:kern w:val="24"/>
          <w:sz w:val="28"/>
          <w:szCs w:val="28"/>
        </w:rPr>
        <w:t>обучение по</w:t>
      </w:r>
      <w:proofErr w:type="gramEnd"/>
      <w:r w:rsidRPr="00567106">
        <w:rPr>
          <w:rFonts w:eastAsiaTheme="minorEastAsia"/>
          <w:kern w:val="24"/>
          <w:sz w:val="28"/>
          <w:szCs w:val="28"/>
        </w:rPr>
        <w:t xml:space="preserve"> отдельным предметам на профильном уровне;</w:t>
      </w:r>
    </w:p>
    <w:p w:rsidR="00567106" w:rsidRPr="00567106" w:rsidRDefault="00567106" w:rsidP="00B669C4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67106">
        <w:rPr>
          <w:rFonts w:eastAsiaTheme="minorEastAsia"/>
          <w:kern w:val="24"/>
          <w:sz w:val="28"/>
          <w:szCs w:val="28"/>
        </w:rPr>
        <w:t>учащиеся, относящиеся к категории «одарённые дети»;</w:t>
      </w:r>
    </w:p>
    <w:p w:rsidR="00567106" w:rsidRPr="002E46DF" w:rsidRDefault="00567106" w:rsidP="00B669C4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67106">
        <w:rPr>
          <w:rFonts w:eastAsiaTheme="minorEastAsia"/>
          <w:kern w:val="24"/>
          <w:sz w:val="28"/>
          <w:szCs w:val="28"/>
        </w:rPr>
        <w:t>дети с ограниченными возможностями здоровья, нуждающиеся в обучении на дому или просто заболевшие учащиеся</w:t>
      </w:r>
    </w:p>
    <w:p w:rsidR="002E46DF" w:rsidRPr="002E46DF" w:rsidRDefault="005065C1" w:rsidP="00B669C4">
      <w:pPr>
        <w:pStyle w:val="a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6897A3" wp14:editId="6A8E31DD">
            <wp:simplePos x="0" y="0"/>
            <wp:positionH relativeFrom="column">
              <wp:posOffset>-37465</wp:posOffset>
            </wp:positionH>
            <wp:positionV relativeFrom="paragraph">
              <wp:posOffset>170815</wp:posOffset>
            </wp:positionV>
            <wp:extent cx="4503420" cy="3086100"/>
            <wp:effectExtent l="0" t="0" r="0" b="0"/>
            <wp:wrapSquare wrapText="bothSides"/>
            <wp:docPr id="1" name="Рисунок 1" descr="C:\Users\пк\Desktop\2018-12-10 21-57-22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2018-12-10 21-57-22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5C1" w:rsidRPr="00A5376D" w:rsidRDefault="00CB1A6E" w:rsidP="00B669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использую технологию дистанционного обучения в системе </w:t>
      </w:r>
      <w:r>
        <w:rPr>
          <w:rFonts w:ascii="Times New Roman" w:hAnsi="Times New Roman" w:cs="Times New Roman"/>
          <w:sz w:val="28"/>
          <w:szCs w:val="28"/>
          <w:lang w:val="en-US"/>
        </w:rPr>
        <w:t>MOODL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9 -11 классов с 2012 года наряду с традиционным обучением. Особенно помогает данная технология при подготовке к ЕГЭ, ОГЭ, при работе с учащимися, которые часто болеют.</w:t>
      </w:r>
    </w:p>
    <w:p w:rsidR="00A5376D" w:rsidRDefault="002E46DF" w:rsidP="00B669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C1">
        <w:rPr>
          <w:rFonts w:ascii="Times New Roman" w:hAnsi="Times New Roman" w:cs="Times New Roman"/>
          <w:b/>
          <w:sz w:val="28"/>
          <w:szCs w:val="28"/>
        </w:rPr>
        <w:t xml:space="preserve">Возможности дистанционного обучения в системе </w:t>
      </w:r>
      <w:r w:rsidRPr="005065C1">
        <w:rPr>
          <w:rFonts w:ascii="Times New Roman" w:hAnsi="Times New Roman" w:cs="Times New Roman"/>
          <w:b/>
          <w:sz w:val="28"/>
          <w:szCs w:val="28"/>
          <w:lang w:val="en-US"/>
        </w:rPr>
        <w:t>MOO</w:t>
      </w:r>
      <w:r w:rsidR="005065C1" w:rsidRPr="005065C1">
        <w:rPr>
          <w:rFonts w:ascii="Times New Roman" w:hAnsi="Times New Roman" w:cs="Times New Roman"/>
          <w:b/>
          <w:sz w:val="28"/>
          <w:szCs w:val="28"/>
          <w:lang w:val="en-US"/>
        </w:rPr>
        <w:t>DL</w:t>
      </w:r>
      <w:r w:rsidR="005065C1" w:rsidRPr="005065C1">
        <w:rPr>
          <w:rFonts w:ascii="Times New Roman" w:hAnsi="Times New Roman" w:cs="Times New Roman"/>
          <w:b/>
          <w:sz w:val="28"/>
          <w:szCs w:val="28"/>
        </w:rPr>
        <w:t xml:space="preserve"> я покажу на примере темы «Механические колебания» (9 и 11 класс)</w:t>
      </w:r>
      <w:r w:rsidR="005065C1">
        <w:rPr>
          <w:rFonts w:ascii="Times New Roman" w:hAnsi="Times New Roman" w:cs="Times New Roman"/>
          <w:b/>
          <w:sz w:val="28"/>
          <w:szCs w:val="28"/>
        </w:rPr>
        <w:t>.</w:t>
      </w:r>
      <w:r w:rsidR="00A5376D" w:rsidRPr="00A53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673" w:rsidRPr="00370561" w:rsidRDefault="003565A5" w:rsidP="00B669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056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1881967A" wp14:editId="3E767287">
            <wp:simplePos x="0" y="0"/>
            <wp:positionH relativeFrom="column">
              <wp:posOffset>2834005</wp:posOffset>
            </wp:positionH>
            <wp:positionV relativeFrom="paragraph">
              <wp:posOffset>488315</wp:posOffset>
            </wp:positionV>
            <wp:extent cx="3014345" cy="2644775"/>
            <wp:effectExtent l="0" t="0" r="0" b="3175"/>
            <wp:wrapSquare wrapText="bothSides"/>
            <wp:docPr id="3" name="Рисунок 3" descr="C:\Users\пк\Desktop\2018-12-10 22-14-52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2018-12-10 22-14-52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56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61148553" wp14:editId="6B4BAAA6">
            <wp:simplePos x="0" y="0"/>
            <wp:positionH relativeFrom="column">
              <wp:posOffset>-287655</wp:posOffset>
            </wp:positionH>
            <wp:positionV relativeFrom="paragraph">
              <wp:posOffset>388620</wp:posOffset>
            </wp:positionV>
            <wp:extent cx="3121025" cy="2820670"/>
            <wp:effectExtent l="0" t="0" r="3175" b="0"/>
            <wp:wrapSquare wrapText="bothSides"/>
            <wp:docPr id="2" name="Рисунок 2" descr="C:\Users\пк\Desktop\2018-12-10 22-11-07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2018-12-10 22-11-07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673" w:rsidRPr="00370561">
        <w:rPr>
          <w:rFonts w:ascii="Times New Roman" w:hAnsi="Times New Roman" w:cs="Times New Roman"/>
          <w:sz w:val="28"/>
          <w:szCs w:val="28"/>
          <w:u w:val="single"/>
        </w:rPr>
        <w:t>Основные ресурсы темы и алгоритм работы с ними.</w:t>
      </w:r>
    </w:p>
    <w:p w:rsidR="00672ABF" w:rsidRDefault="0040061C" w:rsidP="003705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65DA2EC3" wp14:editId="7E40E2AD">
            <wp:simplePos x="0" y="0"/>
            <wp:positionH relativeFrom="column">
              <wp:posOffset>4030980</wp:posOffset>
            </wp:positionH>
            <wp:positionV relativeFrom="paragraph">
              <wp:posOffset>506730</wp:posOffset>
            </wp:positionV>
            <wp:extent cx="1813560" cy="1824355"/>
            <wp:effectExtent l="0" t="0" r="0" b="4445"/>
            <wp:wrapSquare wrapText="bothSides"/>
            <wp:docPr id="6" name="Рисунок 6" descr="C:\Users\пк\Desktop\2018-12-11 12-43-00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2018-12-11 12-43-00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561" w:rsidRPr="00962D3D">
        <w:rPr>
          <w:rFonts w:ascii="Times New Roman" w:hAnsi="Times New Roman" w:cs="Times New Roman"/>
          <w:sz w:val="28"/>
          <w:szCs w:val="28"/>
        </w:rPr>
        <w:t>Обучение начинается с изучения основных понятий темы. Для закрепления  использу</w:t>
      </w:r>
      <w:r w:rsidR="00370561">
        <w:rPr>
          <w:rFonts w:ascii="Times New Roman" w:hAnsi="Times New Roman" w:cs="Times New Roman"/>
          <w:sz w:val="28"/>
          <w:szCs w:val="28"/>
        </w:rPr>
        <w:t xml:space="preserve">ется кроссворд. </w:t>
      </w:r>
    </w:p>
    <w:p w:rsidR="0040061C" w:rsidRDefault="00672ABF" w:rsidP="004006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D1D46AA" wp14:editId="472CBFF3">
            <wp:simplePos x="0" y="0"/>
            <wp:positionH relativeFrom="column">
              <wp:posOffset>121285</wp:posOffset>
            </wp:positionH>
            <wp:positionV relativeFrom="paragraph">
              <wp:posOffset>28575</wp:posOffset>
            </wp:positionV>
            <wp:extent cx="3702685" cy="1798320"/>
            <wp:effectExtent l="0" t="0" r="0" b="0"/>
            <wp:wrapSquare wrapText="bothSides"/>
            <wp:docPr id="5" name="Рисунок 5" descr="C:\Users\пк\Desktop\2018-12-11 12-46-59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2018-12-11 12-46-59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734" w:rsidRDefault="00370561" w:rsidP="000337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сложный вопрос «Превращение энергии при колебаниях»  изложен в лекции  №1</w:t>
      </w:r>
      <w:r w:rsidRPr="00962D3D">
        <w:rPr>
          <w:rFonts w:ascii="Times New Roman" w:hAnsi="Times New Roman" w:cs="Times New Roman"/>
          <w:sz w:val="28"/>
          <w:szCs w:val="28"/>
        </w:rPr>
        <w:t>, после чт</w:t>
      </w:r>
      <w:r>
        <w:rPr>
          <w:rFonts w:ascii="Times New Roman" w:hAnsi="Times New Roman" w:cs="Times New Roman"/>
          <w:sz w:val="28"/>
          <w:szCs w:val="28"/>
        </w:rPr>
        <w:t>ения которой,</w:t>
      </w:r>
      <w:r w:rsidRPr="00962D3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чащиеся отвечают на</w:t>
      </w:r>
      <w:r w:rsidRPr="00962D3D">
        <w:rPr>
          <w:rFonts w:ascii="Times New Roman" w:hAnsi="Times New Roman" w:cs="Times New Roman"/>
          <w:sz w:val="28"/>
          <w:szCs w:val="28"/>
        </w:rPr>
        <w:t xml:space="preserve"> </w:t>
      </w:r>
      <w:r w:rsidR="00033734">
        <w:rPr>
          <w:rFonts w:ascii="Times New Roman" w:hAnsi="Times New Roman" w:cs="Times New Roman"/>
          <w:sz w:val="28"/>
          <w:szCs w:val="28"/>
        </w:rPr>
        <w:t>10 вопросов</w:t>
      </w:r>
      <w:r w:rsidRPr="00962D3D">
        <w:rPr>
          <w:rFonts w:ascii="Times New Roman" w:hAnsi="Times New Roman" w:cs="Times New Roman"/>
          <w:sz w:val="28"/>
          <w:szCs w:val="28"/>
        </w:rPr>
        <w:t>.</w:t>
      </w:r>
      <w:r w:rsidR="00033734">
        <w:rPr>
          <w:rFonts w:ascii="Times New Roman" w:hAnsi="Times New Roman" w:cs="Times New Roman"/>
          <w:sz w:val="28"/>
          <w:szCs w:val="28"/>
        </w:rPr>
        <w:t xml:space="preserve"> </w:t>
      </w:r>
      <w:r w:rsidR="00962D3D">
        <w:rPr>
          <w:rFonts w:ascii="Times New Roman" w:hAnsi="Times New Roman" w:cs="Times New Roman"/>
          <w:sz w:val="28"/>
          <w:szCs w:val="28"/>
        </w:rPr>
        <w:t>Программа отрегулирована так, что пока учащиеся правильно не ответят на вопрос, к следующему перехода не будет.</w:t>
      </w:r>
      <w:r w:rsidR="001F6B7A">
        <w:rPr>
          <w:rFonts w:ascii="Times New Roman" w:hAnsi="Times New Roman" w:cs="Times New Roman"/>
          <w:sz w:val="28"/>
          <w:szCs w:val="28"/>
        </w:rPr>
        <w:t xml:space="preserve"> </w:t>
      </w:r>
      <w:r w:rsidR="00033734">
        <w:rPr>
          <w:rFonts w:ascii="Times New Roman" w:hAnsi="Times New Roman" w:cs="Times New Roman"/>
          <w:sz w:val="28"/>
          <w:szCs w:val="28"/>
        </w:rPr>
        <w:t xml:space="preserve">Если учащийся только со второго (или третьего) раза отвечает </w:t>
      </w:r>
      <w:proofErr w:type="gramStart"/>
      <w:r w:rsidR="00033734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033734">
        <w:rPr>
          <w:rFonts w:ascii="Times New Roman" w:hAnsi="Times New Roman" w:cs="Times New Roman"/>
          <w:sz w:val="28"/>
          <w:szCs w:val="28"/>
        </w:rPr>
        <w:t xml:space="preserve"> на поставленный вопрос, то получает 0 баллов.</w:t>
      </w:r>
    </w:p>
    <w:p w:rsidR="00033734" w:rsidRDefault="00033734" w:rsidP="000337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6EC579D5" wp14:editId="28DFE1DB">
            <wp:simplePos x="0" y="0"/>
            <wp:positionH relativeFrom="column">
              <wp:posOffset>514350</wp:posOffset>
            </wp:positionH>
            <wp:positionV relativeFrom="paragraph">
              <wp:posOffset>66040</wp:posOffset>
            </wp:positionV>
            <wp:extent cx="4820920" cy="1991995"/>
            <wp:effectExtent l="0" t="0" r="0" b="8255"/>
            <wp:wrapSquare wrapText="bothSides"/>
            <wp:docPr id="8" name="Рисунок 8" descr="C:\Users\пк\Desktop\2018-12-11 14-41-39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2018-12-11 14-41-39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2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734" w:rsidRDefault="00033734" w:rsidP="000337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734" w:rsidRDefault="00033734" w:rsidP="000337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734" w:rsidRDefault="001F6B7A" w:rsidP="000337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и пружинный маятник учащиеся  изучают по видео-уроку.  Изучение резонанса происходит по изучению лекции № 2, модели демонстрации резонанса и видеоролика.</w:t>
      </w:r>
      <w:r w:rsidR="00707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734" w:rsidRDefault="00A75DA2" w:rsidP="000337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53E2C652" wp14:editId="3DDF21AA">
            <wp:simplePos x="0" y="0"/>
            <wp:positionH relativeFrom="column">
              <wp:posOffset>2932430</wp:posOffset>
            </wp:positionH>
            <wp:positionV relativeFrom="paragraph">
              <wp:posOffset>5715</wp:posOffset>
            </wp:positionV>
            <wp:extent cx="2274570" cy="1881505"/>
            <wp:effectExtent l="0" t="0" r="0" b="4445"/>
            <wp:wrapSquare wrapText="bothSides"/>
            <wp:docPr id="10" name="Рисунок 10" descr="C:\Users\пк\Desktop\2018-12-11 14-48-25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2018-12-11 14-48-25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01093D38" wp14:editId="5A7E3A13">
            <wp:simplePos x="0" y="0"/>
            <wp:positionH relativeFrom="column">
              <wp:posOffset>22860</wp:posOffset>
            </wp:positionH>
            <wp:positionV relativeFrom="paragraph">
              <wp:posOffset>73660</wp:posOffset>
            </wp:positionV>
            <wp:extent cx="2643505" cy="1757680"/>
            <wp:effectExtent l="0" t="0" r="4445" b="0"/>
            <wp:wrapSquare wrapText="bothSides"/>
            <wp:docPr id="9" name="Рисунок 9" descr="C:\Users\пк\Desktop\2018-12-11 14-45-48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2018-12-11 14-45-48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DA2" w:rsidRDefault="00A75DA2" w:rsidP="000337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DA2" w:rsidRDefault="00A75DA2" w:rsidP="000337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DA2" w:rsidRDefault="00A75DA2" w:rsidP="000337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DA2" w:rsidRDefault="00A75DA2" w:rsidP="000337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DA2" w:rsidRDefault="00A75DA2" w:rsidP="000337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DA2" w:rsidRDefault="007073A7" w:rsidP="000337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Лабораторная работа  «Определение ускорения свободного падения с помощью математического маятника» </w:t>
      </w:r>
      <w:r w:rsidR="004F77D0">
        <w:rPr>
          <w:rFonts w:ascii="Times New Roman" w:hAnsi="Times New Roman" w:cs="Times New Roman"/>
          <w:sz w:val="28"/>
          <w:szCs w:val="28"/>
        </w:rPr>
        <w:t xml:space="preserve"> выполняется в домашних условиях (</w:t>
      </w:r>
      <w:r>
        <w:rPr>
          <w:rFonts w:ascii="Times New Roman" w:hAnsi="Times New Roman" w:cs="Times New Roman"/>
          <w:sz w:val="28"/>
          <w:szCs w:val="28"/>
        </w:rPr>
        <w:t xml:space="preserve">ход работы в домашних условиях изложен в прикрепленном  документе). </w:t>
      </w:r>
      <w:r w:rsidR="004F7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DA2" w:rsidRDefault="00A75DA2" w:rsidP="001B4E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651EFBB9" wp14:editId="70ABDB72">
            <wp:simplePos x="0" y="0"/>
            <wp:positionH relativeFrom="column">
              <wp:posOffset>113665</wp:posOffset>
            </wp:positionH>
            <wp:positionV relativeFrom="paragraph">
              <wp:posOffset>43180</wp:posOffset>
            </wp:positionV>
            <wp:extent cx="5871210" cy="3513455"/>
            <wp:effectExtent l="0" t="0" r="0" b="0"/>
            <wp:wrapSquare wrapText="bothSides"/>
            <wp:docPr id="11" name="Рисунок 11" descr="C:\Users\пк\Desktop\2018-12-11 14-55-11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Desktop\2018-12-11 14-55-11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5C1" w:rsidRDefault="004F77D0" w:rsidP="000337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обучения учащихся решению задач, некоторые типы задач разобраны и 10 задач учащимся предложено решить самостоятельно.</w:t>
      </w:r>
      <w:r w:rsidR="000C513B">
        <w:rPr>
          <w:rFonts w:ascii="Times New Roman" w:hAnsi="Times New Roman" w:cs="Times New Roman"/>
          <w:sz w:val="28"/>
          <w:szCs w:val="28"/>
        </w:rPr>
        <w:t xml:space="preserve"> Решения прикрепляются в отдельном ресурсе.  После изучения темы учащиеся проходят тестирование. Учитель может сам настраивать время прохождения теста, количество попыток.  Я обычно даю 2 попытки. После первой попытки, учащиеся могут проанализировать свои ошибки и снова пройти тест. При этом порядок вопросов и ответов изменяется. Оценивание тоже настраи</w:t>
      </w:r>
      <w:r w:rsidR="0049225E">
        <w:rPr>
          <w:rFonts w:ascii="Times New Roman" w:hAnsi="Times New Roman" w:cs="Times New Roman"/>
          <w:sz w:val="28"/>
          <w:szCs w:val="28"/>
        </w:rPr>
        <w:t>вается учителем</w:t>
      </w:r>
      <w:r w:rsidR="000C513B">
        <w:rPr>
          <w:rFonts w:ascii="Times New Roman" w:hAnsi="Times New Roman" w:cs="Times New Roman"/>
          <w:sz w:val="28"/>
          <w:szCs w:val="28"/>
        </w:rPr>
        <w:t xml:space="preserve">. Можно оценивать по наивысшему баллу по результатам попыток, а можно по среднему. </w:t>
      </w:r>
      <w:r w:rsidR="0049225E">
        <w:rPr>
          <w:rFonts w:ascii="Times New Roman" w:hAnsi="Times New Roman" w:cs="Times New Roman"/>
          <w:sz w:val="28"/>
          <w:szCs w:val="28"/>
        </w:rPr>
        <w:t xml:space="preserve">Для учащихся, которые будут сдавать ОГЭ или ЕГЭ даются ссылки на </w:t>
      </w:r>
      <w:proofErr w:type="spellStart"/>
      <w:r w:rsidR="0049225E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49225E">
        <w:rPr>
          <w:rFonts w:ascii="Times New Roman" w:hAnsi="Times New Roman" w:cs="Times New Roman"/>
          <w:sz w:val="28"/>
          <w:szCs w:val="28"/>
        </w:rPr>
        <w:t xml:space="preserve">  по подготовке к экзамену. В заключение, учащиеся могут оценить данный курс и высказать  свое мнение (замечания).</w:t>
      </w:r>
    </w:p>
    <w:p w:rsidR="00A5376D" w:rsidRDefault="00A5376D" w:rsidP="00A5376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6D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A5376D" w:rsidRPr="00A5376D" w:rsidRDefault="001B4E7D" w:rsidP="00A5376D">
      <w:pPr>
        <w:pStyle w:val="a4"/>
        <w:numPr>
          <w:ilvl w:val="0"/>
          <w:numId w:val="13"/>
        </w:numPr>
        <w:rPr>
          <w:sz w:val="28"/>
          <w:szCs w:val="28"/>
        </w:rPr>
      </w:pPr>
      <w:hyperlink r:id="rId15" w:history="1">
        <w:r w:rsidR="00A5376D" w:rsidRPr="00A5376D">
          <w:rPr>
            <w:rStyle w:val="a5"/>
            <w:sz w:val="28"/>
            <w:szCs w:val="28"/>
          </w:rPr>
          <w:t>http://www.sciencedebate2008.com/chto-takoye-distantsionnoye-obucheniye/</w:t>
        </w:r>
      </w:hyperlink>
    </w:p>
    <w:p w:rsidR="00A5376D" w:rsidRDefault="001B4E7D" w:rsidP="00D334CF">
      <w:pPr>
        <w:pStyle w:val="a4"/>
        <w:numPr>
          <w:ilvl w:val="0"/>
          <w:numId w:val="13"/>
        </w:numPr>
        <w:rPr>
          <w:sz w:val="28"/>
          <w:szCs w:val="28"/>
        </w:rPr>
      </w:pPr>
      <w:hyperlink r:id="rId16" w:history="1">
        <w:r w:rsidR="00D334CF" w:rsidRPr="00F85076">
          <w:rPr>
            <w:rStyle w:val="a5"/>
            <w:sz w:val="28"/>
            <w:szCs w:val="28"/>
          </w:rPr>
          <w:t>https://solncesvet.ru/distantsionnoe-obuchenie-v-shkole/</w:t>
        </w:r>
      </w:hyperlink>
    </w:p>
    <w:p w:rsidR="00D334CF" w:rsidRDefault="001B4E7D" w:rsidP="00F83BF1">
      <w:pPr>
        <w:pStyle w:val="a4"/>
        <w:numPr>
          <w:ilvl w:val="0"/>
          <w:numId w:val="13"/>
        </w:numPr>
        <w:rPr>
          <w:sz w:val="28"/>
          <w:szCs w:val="28"/>
        </w:rPr>
      </w:pPr>
      <w:hyperlink r:id="rId17" w:history="1">
        <w:r w:rsidR="00F83BF1" w:rsidRPr="00F85076">
          <w:rPr>
            <w:rStyle w:val="a5"/>
            <w:sz w:val="28"/>
            <w:szCs w:val="28"/>
          </w:rPr>
          <w:t>https://do11.vrcdo.edu.ru/login/index.php</w:t>
        </w:r>
      </w:hyperlink>
    </w:p>
    <w:p w:rsidR="00F83BF1" w:rsidRDefault="001B4E7D" w:rsidP="00F83BF1">
      <w:pPr>
        <w:pStyle w:val="a4"/>
        <w:numPr>
          <w:ilvl w:val="0"/>
          <w:numId w:val="13"/>
        </w:numPr>
        <w:rPr>
          <w:sz w:val="28"/>
          <w:szCs w:val="28"/>
        </w:rPr>
      </w:pPr>
      <w:hyperlink r:id="rId18" w:history="1">
        <w:r w:rsidR="00F83BF1" w:rsidRPr="00F85076">
          <w:rPr>
            <w:rStyle w:val="a5"/>
            <w:sz w:val="28"/>
            <w:szCs w:val="28"/>
          </w:rPr>
          <w:t>https://do11.vrcdo.edu.ru/course/view.php?id=55</w:t>
        </w:r>
      </w:hyperlink>
    </w:p>
    <w:p w:rsidR="00F83BF1" w:rsidRPr="00A5376D" w:rsidRDefault="00F83BF1" w:rsidP="00F83BF1">
      <w:pPr>
        <w:pStyle w:val="a4"/>
        <w:ind w:left="1068"/>
        <w:rPr>
          <w:sz w:val="28"/>
          <w:szCs w:val="28"/>
        </w:rPr>
      </w:pPr>
    </w:p>
    <w:p w:rsidR="005065C1" w:rsidRPr="005065C1" w:rsidRDefault="005065C1" w:rsidP="0056710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065C1" w:rsidRPr="0050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595D"/>
    <w:multiLevelType w:val="hybridMultilevel"/>
    <w:tmpl w:val="141A7FE4"/>
    <w:lvl w:ilvl="0" w:tplc="EED85DF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70343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A897F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F8929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5A388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DA55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64486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187DA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AA98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3F1658"/>
    <w:multiLevelType w:val="hybridMultilevel"/>
    <w:tmpl w:val="B1AEF536"/>
    <w:lvl w:ilvl="0" w:tplc="B422F8B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40603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D89C5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049C3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1C98F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34E07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B6743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3208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C212D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CFA5315"/>
    <w:multiLevelType w:val="hybridMultilevel"/>
    <w:tmpl w:val="458A3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A7654"/>
    <w:multiLevelType w:val="hybridMultilevel"/>
    <w:tmpl w:val="7DD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85A96"/>
    <w:multiLevelType w:val="hybridMultilevel"/>
    <w:tmpl w:val="EE4C9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C7DF7"/>
    <w:multiLevelType w:val="hybridMultilevel"/>
    <w:tmpl w:val="A448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77907"/>
    <w:multiLevelType w:val="hybridMultilevel"/>
    <w:tmpl w:val="8A34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43028"/>
    <w:multiLevelType w:val="hybridMultilevel"/>
    <w:tmpl w:val="6A5845CE"/>
    <w:lvl w:ilvl="0" w:tplc="85A22B6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E866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BC4F1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C8CA7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78D98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0CFF1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BCC05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642EC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7A945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E5649A0"/>
    <w:multiLevelType w:val="hybridMultilevel"/>
    <w:tmpl w:val="6D0831FE"/>
    <w:lvl w:ilvl="0" w:tplc="6E761E2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3C9D8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58147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BA811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549B4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BE515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F8CB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C6C7C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E0E7A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23C2883"/>
    <w:multiLevelType w:val="hybridMultilevel"/>
    <w:tmpl w:val="A92A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6416E"/>
    <w:multiLevelType w:val="hybridMultilevel"/>
    <w:tmpl w:val="2168DBA2"/>
    <w:lvl w:ilvl="0" w:tplc="1BA25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41521F"/>
    <w:multiLevelType w:val="hybridMultilevel"/>
    <w:tmpl w:val="6B226E48"/>
    <w:lvl w:ilvl="0" w:tplc="2C9A55D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D83BE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F4B89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EE7B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1E7D8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CEC69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90DB8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78DA6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4E6AF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BFB262D"/>
    <w:multiLevelType w:val="hybridMultilevel"/>
    <w:tmpl w:val="96747918"/>
    <w:lvl w:ilvl="0" w:tplc="28523E3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DABE9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D494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7C3E0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8C37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A6C43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7EF34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181E4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D6622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0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B8"/>
    <w:rsid w:val="00033734"/>
    <w:rsid w:val="000C513B"/>
    <w:rsid w:val="001B4E7D"/>
    <w:rsid w:val="001F6B7A"/>
    <w:rsid w:val="002E46DF"/>
    <w:rsid w:val="00337586"/>
    <w:rsid w:val="003565A5"/>
    <w:rsid w:val="00370561"/>
    <w:rsid w:val="0040061C"/>
    <w:rsid w:val="0049225E"/>
    <w:rsid w:val="004F77D0"/>
    <w:rsid w:val="005065C1"/>
    <w:rsid w:val="00567106"/>
    <w:rsid w:val="0066261E"/>
    <w:rsid w:val="00672ABF"/>
    <w:rsid w:val="007073A7"/>
    <w:rsid w:val="00952B99"/>
    <w:rsid w:val="00962D3D"/>
    <w:rsid w:val="00A5376D"/>
    <w:rsid w:val="00A75DA2"/>
    <w:rsid w:val="00B669C4"/>
    <w:rsid w:val="00C03F1F"/>
    <w:rsid w:val="00CB1A6E"/>
    <w:rsid w:val="00CC4673"/>
    <w:rsid w:val="00D334CF"/>
    <w:rsid w:val="00D629B8"/>
    <w:rsid w:val="00F36A9B"/>
    <w:rsid w:val="00F8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7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5376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37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7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5376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3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6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6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0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0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5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1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40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do11.vrcdo.edu.ru/course/view.php?id=5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do11.vrcdo.edu.ru/login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lncesvet.ru/distantsionnoe-obuchenie-v-shkol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sciencedebate2008.com/chto-takoye-distantsionnoye-obucheniye/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2018-12-11T11:57:00Z</dcterms:created>
  <dcterms:modified xsi:type="dcterms:W3CDTF">2018-12-11T11:57:00Z</dcterms:modified>
</cp:coreProperties>
</file>