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2457E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70E184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870A0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5584A3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CE4B3C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AA67C0" w14:textId="77777777" w:rsidR="004446D7" w:rsidRDefault="004446D7" w:rsidP="0089365E">
      <w:pPr>
        <w:pStyle w:val="a5"/>
        <w:widowControl w:val="0"/>
        <w:spacing w:before="0" w:beforeAutospacing="0" w:after="0" w:afterAutospacing="0" w:line="276" w:lineRule="auto"/>
        <w:ind w:firstLine="539"/>
        <w:jc w:val="center"/>
        <w:rPr>
          <w:bCs/>
          <w:iCs/>
          <w:color w:val="0D0D0D"/>
          <w:kern w:val="24"/>
          <w:sz w:val="28"/>
          <w:szCs w:val="28"/>
        </w:rPr>
      </w:pPr>
    </w:p>
    <w:p w14:paraId="1A5B1169" w14:textId="77777777" w:rsidR="004446D7" w:rsidRDefault="004446D7" w:rsidP="0089365E">
      <w:pPr>
        <w:pStyle w:val="a5"/>
        <w:widowControl w:val="0"/>
        <w:spacing w:before="0" w:beforeAutospacing="0" w:after="0" w:afterAutospacing="0" w:line="276" w:lineRule="auto"/>
        <w:ind w:firstLine="539"/>
        <w:jc w:val="center"/>
        <w:rPr>
          <w:bCs/>
          <w:iCs/>
          <w:color w:val="0D0D0D"/>
          <w:kern w:val="24"/>
          <w:sz w:val="28"/>
          <w:szCs w:val="28"/>
        </w:rPr>
      </w:pPr>
    </w:p>
    <w:p w14:paraId="32B7A8E9" w14:textId="77777777" w:rsidR="004446D7" w:rsidRDefault="004446D7" w:rsidP="0089365E">
      <w:pPr>
        <w:pStyle w:val="a5"/>
        <w:widowControl w:val="0"/>
        <w:spacing w:before="0" w:beforeAutospacing="0" w:after="0" w:afterAutospacing="0" w:line="276" w:lineRule="auto"/>
        <w:ind w:firstLine="539"/>
        <w:jc w:val="center"/>
        <w:rPr>
          <w:bCs/>
          <w:iCs/>
          <w:color w:val="0D0D0D"/>
          <w:kern w:val="24"/>
          <w:sz w:val="28"/>
          <w:szCs w:val="28"/>
        </w:rPr>
      </w:pPr>
    </w:p>
    <w:p w14:paraId="4AD7BC39" w14:textId="77777777" w:rsidR="004446D7" w:rsidRDefault="004446D7" w:rsidP="0089365E">
      <w:pPr>
        <w:pStyle w:val="a5"/>
        <w:widowControl w:val="0"/>
        <w:spacing w:before="0" w:beforeAutospacing="0" w:after="0" w:afterAutospacing="0" w:line="276" w:lineRule="auto"/>
        <w:ind w:firstLine="539"/>
        <w:jc w:val="center"/>
        <w:rPr>
          <w:bCs/>
          <w:iCs/>
          <w:color w:val="0D0D0D"/>
          <w:kern w:val="24"/>
          <w:sz w:val="28"/>
          <w:szCs w:val="28"/>
        </w:rPr>
      </w:pPr>
    </w:p>
    <w:p w14:paraId="515CBEC8" w14:textId="77777777" w:rsidR="004446D7" w:rsidRDefault="004446D7" w:rsidP="0089365E">
      <w:pPr>
        <w:pStyle w:val="a5"/>
        <w:widowControl w:val="0"/>
        <w:spacing w:before="0" w:beforeAutospacing="0" w:after="0" w:afterAutospacing="0" w:line="276" w:lineRule="auto"/>
        <w:ind w:firstLine="539"/>
        <w:jc w:val="center"/>
        <w:rPr>
          <w:bCs/>
          <w:iCs/>
          <w:color w:val="0D0D0D"/>
          <w:kern w:val="24"/>
          <w:sz w:val="28"/>
          <w:szCs w:val="28"/>
        </w:rPr>
      </w:pPr>
    </w:p>
    <w:p w14:paraId="6E0FE3F5" w14:textId="77777777" w:rsidR="004446D7" w:rsidRDefault="004446D7" w:rsidP="0089365E">
      <w:pPr>
        <w:pStyle w:val="a5"/>
        <w:widowControl w:val="0"/>
        <w:spacing w:before="0" w:beforeAutospacing="0" w:after="0" w:afterAutospacing="0" w:line="276" w:lineRule="auto"/>
        <w:ind w:firstLine="539"/>
        <w:jc w:val="center"/>
        <w:rPr>
          <w:bCs/>
          <w:iCs/>
          <w:color w:val="0D0D0D"/>
          <w:kern w:val="24"/>
          <w:sz w:val="28"/>
          <w:szCs w:val="28"/>
        </w:rPr>
      </w:pPr>
    </w:p>
    <w:p w14:paraId="72A91E05" w14:textId="77777777" w:rsidR="004446D7" w:rsidRDefault="004446D7" w:rsidP="0089365E">
      <w:pPr>
        <w:pStyle w:val="a5"/>
        <w:widowControl w:val="0"/>
        <w:spacing w:before="0" w:beforeAutospacing="0" w:after="0" w:afterAutospacing="0" w:line="276" w:lineRule="auto"/>
        <w:ind w:firstLine="539"/>
        <w:jc w:val="center"/>
        <w:rPr>
          <w:bCs/>
          <w:iCs/>
          <w:color w:val="0D0D0D"/>
          <w:kern w:val="24"/>
          <w:sz w:val="28"/>
          <w:szCs w:val="28"/>
        </w:rPr>
      </w:pPr>
    </w:p>
    <w:p w14:paraId="5CF194EF" w14:textId="77777777" w:rsidR="004446D7" w:rsidRDefault="004446D7" w:rsidP="0089365E">
      <w:pPr>
        <w:pStyle w:val="a5"/>
        <w:widowControl w:val="0"/>
        <w:spacing w:before="0" w:beforeAutospacing="0" w:after="0" w:afterAutospacing="0" w:line="276" w:lineRule="auto"/>
        <w:ind w:firstLine="539"/>
        <w:jc w:val="center"/>
        <w:rPr>
          <w:bCs/>
          <w:iCs/>
          <w:color w:val="0D0D0D"/>
          <w:kern w:val="24"/>
          <w:sz w:val="28"/>
          <w:szCs w:val="28"/>
        </w:rPr>
      </w:pPr>
    </w:p>
    <w:p w14:paraId="6BF0C152" w14:textId="77777777" w:rsidR="0089365E" w:rsidRPr="00BF025A" w:rsidRDefault="0089365E" w:rsidP="0089365E">
      <w:pPr>
        <w:pStyle w:val="a5"/>
        <w:widowControl w:val="0"/>
        <w:spacing w:before="0" w:beforeAutospacing="0" w:after="0" w:afterAutospacing="0" w:line="276" w:lineRule="auto"/>
        <w:ind w:firstLine="539"/>
        <w:jc w:val="center"/>
        <w:rPr>
          <w:b/>
          <w:bCs/>
          <w:iCs/>
          <w:color w:val="0D0D0D"/>
          <w:kern w:val="24"/>
          <w:sz w:val="28"/>
          <w:szCs w:val="28"/>
        </w:rPr>
      </w:pPr>
      <w:r w:rsidRPr="00BF025A">
        <w:rPr>
          <w:bCs/>
          <w:iCs/>
          <w:color w:val="0D0D0D"/>
          <w:kern w:val="24"/>
          <w:sz w:val="28"/>
          <w:szCs w:val="28"/>
        </w:rPr>
        <w:t>Использование инновационных те</w:t>
      </w:r>
      <w:r w:rsidRPr="00BF025A">
        <w:rPr>
          <w:bCs/>
          <w:iCs/>
          <w:color w:val="0D0D0D"/>
          <w:kern w:val="24"/>
          <w:sz w:val="28"/>
          <w:szCs w:val="28"/>
        </w:rPr>
        <w:t>х</w:t>
      </w:r>
      <w:r w:rsidRPr="00BF025A">
        <w:rPr>
          <w:bCs/>
          <w:iCs/>
          <w:color w:val="0D0D0D"/>
          <w:kern w:val="24"/>
          <w:sz w:val="28"/>
          <w:szCs w:val="28"/>
        </w:rPr>
        <w:t>нологий в развитии познавательных способностей дошкольников</w:t>
      </w:r>
      <w:r>
        <w:rPr>
          <w:bCs/>
          <w:iCs/>
          <w:color w:val="0D0D0D"/>
          <w:kern w:val="24"/>
          <w:sz w:val="28"/>
          <w:szCs w:val="28"/>
        </w:rPr>
        <w:t>.</w:t>
      </w:r>
    </w:p>
    <w:p w14:paraId="7A293DD2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359967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4ABE7C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7A927C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526734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E0CA8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486FE9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FA002F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5C9F0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80E53D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E7221C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147AEB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BC4EAF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2343BA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9FA3A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292899" w14:textId="77777777" w:rsidR="004446D7" w:rsidRDefault="004446D7" w:rsidP="004446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14:paraId="2C318419" w14:textId="01A2A0DC" w:rsidR="00DF4F66" w:rsidRDefault="004446D7" w:rsidP="004446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Нагиева.Л.А</w:t>
      </w:r>
      <w:proofErr w:type="spellEnd"/>
    </w:p>
    <w:p w14:paraId="08EC6FFD" w14:textId="77777777" w:rsidR="00DF4F66" w:rsidRDefault="00DF4F66" w:rsidP="00FC118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9166873" w14:textId="358F70FD" w:rsidR="00FC1183" w:rsidRP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 w:rsidRPr="00FC1183">
        <w:rPr>
          <w:rFonts w:ascii="Times New Roman" w:hAnsi="Times New Roman" w:cs="Times New Roman"/>
          <w:sz w:val="28"/>
          <w:szCs w:val="28"/>
        </w:rPr>
        <w:t xml:space="preserve">Начиная развивать ребенка и знакомить его с миром математики, все мы наверняка хотим, чтобы малыш не просто «подготовился к школе», а действительно </w:t>
      </w:r>
      <w:r w:rsidRPr="00DA4EA5">
        <w:rPr>
          <w:rFonts w:ascii="Times New Roman" w:hAnsi="Times New Roman" w:cs="Times New Roman"/>
          <w:sz w:val="28"/>
          <w:szCs w:val="28"/>
        </w:rPr>
        <w:t>заинт</w:t>
      </w:r>
      <w:r w:rsidR="00DC1951">
        <w:rPr>
          <w:rFonts w:ascii="Times New Roman" w:hAnsi="Times New Roman" w:cs="Times New Roman"/>
          <w:sz w:val="28"/>
          <w:szCs w:val="28"/>
        </w:rPr>
        <w:t xml:space="preserve">ересовался математикой </w:t>
      </w:r>
      <w:r w:rsidRPr="00FC1183">
        <w:rPr>
          <w:rFonts w:ascii="Times New Roman" w:hAnsi="Times New Roman" w:cs="Times New Roman"/>
          <w:sz w:val="28"/>
          <w:szCs w:val="28"/>
        </w:rPr>
        <w:t xml:space="preserve">. Чтобы достигнуть успеха на этом поприще важно учитывать следующее: </w:t>
      </w:r>
      <w:r w:rsidRPr="00DA4EA5">
        <w:rPr>
          <w:rFonts w:ascii="Times New Roman" w:hAnsi="Times New Roman" w:cs="Times New Roman"/>
          <w:sz w:val="28"/>
          <w:szCs w:val="28"/>
        </w:rPr>
        <w:t>язык математики – это язык абстракции, логики и символа.</w:t>
      </w:r>
      <w:r w:rsidRPr="00FC1183">
        <w:rPr>
          <w:rFonts w:ascii="Times New Roman" w:hAnsi="Times New Roman" w:cs="Times New Roman"/>
          <w:sz w:val="28"/>
          <w:szCs w:val="28"/>
        </w:rPr>
        <w:t xml:space="preserve"> Чтобы действительно понимать эту науку, впоследствии, научиться решать любые интеллектуальные задачи, малышу прежде всего необходимо понять, о чем идет речь.</w:t>
      </w:r>
    </w:p>
    <w:p w14:paraId="5BB1BF58" w14:textId="77777777" w:rsidR="00FC1183" w:rsidRP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 w:rsidRPr="00FC1183">
        <w:rPr>
          <w:rFonts w:ascii="Times New Roman" w:hAnsi="Times New Roman" w:cs="Times New Roman"/>
          <w:sz w:val="28"/>
          <w:szCs w:val="28"/>
        </w:rPr>
        <w:t xml:space="preserve">Это особенно актуально, поскольку в настоящее время, время информационного бума, быстроменяющейся обстановки, </w:t>
      </w:r>
      <w:r w:rsidRPr="00DA4EA5">
        <w:rPr>
          <w:rFonts w:ascii="Times New Roman" w:hAnsi="Times New Roman" w:cs="Times New Roman"/>
          <w:sz w:val="28"/>
          <w:szCs w:val="28"/>
        </w:rPr>
        <w:t xml:space="preserve">обществу необходимо поколение молодых людей, с такими качествами личности как инициативность, способность творчески мыслить и находить нестандартные решения. </w:t>
      </w:r>
      <w:r w:rsidRPr="00FC1183">
        <w:rPr>
          <w:rFonts w:ascii="Times New Roman" w:hAnsi="Times New Roman" w:cs="Times New Roman"/>
          <w:sz w:val="28"/>
          <w:szCs w:val="28"/>
        </w:rPr>
        <w:t>Перед педагогами становится актуальным поиск альтернативных форм и методов работы с детьми.</w:t>
      </w:r>
    </w:p>
    <w:p w14:paraId="4D067C51" w14:textId="77777777" w:rsidR="00DC4F2D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 w:rsidRPr="00FC1183">
        <w:rPr>
          <w:rFonts w:ascii="Times New Roman" w:hAnsi="Times New Roman" w:cs="Times New Roman"/>
          <w:sz w:val="28"/>
          <w:szCs w:val="28"/>
        </w:rPr>
        <w:t xml:space="preserve">В своей работе по развитию интеллектуальных, познавательных способностей я использую логические блоки </w:t>
      </w:r>
      <w:proofErr w:type="spellStart"/>
      <w:r w:rsidRPr="00FC1183">
        <w:rPr>
          <w:rFonts w:ascii="Times New Roman" w:hAnsi="Times New Roman" w:cs="Times New Roman"/>
          <w:sz w:val="28"/>
          <w:szCs w:val="28"/>
        </w:rPr>
        <w:t>Золтана</w:t>
      </w:r>
      <w:proofErr w:type="spellEnd"/>
      <w:r w:rsidRPr="00FC1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18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C1183">
        <w:rPr>
          <w:rFonts w:ascii="Times New Roman" w:hAnsi="Times New Roman" w:cs="Times New Roman"/>
          <w:sz w:val="28"/>
          <w:szCs w:val="28"/>
        </w:rPr>
        <w:t xml:space="preserve">, всемирно-известного </w:t>
      </w:r>
      <w:r w:rsidRPr="00DA4EA5">
        <w:rPr>
          <w:rFonts w:ascii="Times New Roman" w:hAnsi="Times New Roman" w:cs="Times New Roman"/>
          <w:sz w:val="28"/>
          <w:szCs w:val="28"/>
        </w:rPr>
        <w:t>венгерского профессора, математика, специалиста по психологии,</w:t>
      </w:r>
      <w:r w:rsidRPr="00FC1183">
        <w:rPr>
          <w:rFonts w:ascii="Times New Roman" w:hAnsi="Times New Roman" w:cs="Times New Roman"/>
          <w:sz w:val="28"/>
          <w:szCs w:val="28"/>
        </w:rPr>
        <w:t xml:space="preserve"> создателя прогрессивной авторской методики обучения детей — «новая математика». </w:t>
      </w:r>
      <w:r w:rsidRPr="00DF4F66">
        <w:rPr>
          <w:rFonts w:ascii="Times New Roman" w:hAnsi="Times New Roman" w:cs="Times New Roman"/>
          <w:sz w:val="28"/>
          <w:szCs w:val="28"/>
        </w:rPr>
        <w:t>Почему я взяла для работы именно эти блоки?</w:t>
      </w:r>
      <w:r w:rsidRPr="00FC1183">
        <w:rPr>
          <w:rFonts w:ascii="Times New Roman" w:hAnsi="Times New Roman" w:cs="Times New Roman"/>
          <w:sz w:val="28"/>
          <w:szCs w:val="28"/>
        </w:rPr>
        <w:t xml:space="preserve"> Потому, что они </w:t>
      </w:r>
      <w:r w:rsidRPr="00DA4EA5">
        <w:rPr>
          <w:rFonts w:ascii="Times New Roman" w:hAnsi="Times New Roman" w:cs="Times New Roman"/>
          <w:sz w:val="28"/>
          <w:szCs w:val="28"/>
        </w:rPr>
        <w:t xml:space="preserve">способствуют развитию таких мыслительных операций как классификация, группировка предметов по свойствам, исключение лишнего, анализ и синтез, дети учатся догадываться, доказывать, расшифровывать, кодировать и декодировать информацию. </w:t>
      </w:r>
      <w:r w:rsidRPr="00FC1183">
        <w:rPr>
          <w:rFonts w:ascii="Times New Roman" w:hAnsi="Times New Roman" w:cs="Times New Roman"/>
          <w:sz w:val="28"/>
          <w:szCs w:val="28"/>
        </w:rPr>
        <w:t>Сегодня при нашем общении я предлагаю следовать древней китайской пословице: «Я слышу — и забываю, я вижу — и я запоминаю, я делаю — и я понимаю». Сегодня я познакомлю вас с некоторыми методами работы с логическими блоками.</w:t>
      </w:r>
    </w:p>
    <w:p w14:paraId="0CDC181B" w14:textId="77777777" w:rsidR="00FC1183" w:rsidRPr="00FC1183" w:rsidRDefault="00FC1183" w:rsidP="00DA4E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183">
        <w:rPr>
          <w:rFonts w:ascii="Times New Roman" w:hAnsi="Times New Roman" w:cs="Times New Roman"/>
          <w:sz w:val="28"/>
          <w:szCs w:val="28"/>
        </w:rPr>
        <w:t xml:space="preserve">Итак, предлагаю вас поближе познакомиться с логическими блоками </w:t>
      </w:r>
      <w:proofErr w:type="spellStart"/>
      <w:r w:rsidRPr="00FC118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C11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956DC4" w14:textId="77777777" w:rsidR="00FC1183" w:rsidRPr="00123409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 w:rsidRPr="00123409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12340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123409">
        <w:rPr>
          <w:rFonts w:ascii="Times New Roman" w:hAnsi="Times New Roman" w:cs="Times New Roman"/>
          <w:sz w:val="28"/>
          <w:szCs w:val="28"/>
        </w:rPr>
        <w:t xml:space="preserve"> представляют собой набор из 48 геометрических фигур: </w:t>
      </w:r>
    </w:p>
    <w:p w14:paraId="69A0ED9D" w14:textId="77777777" w:rsidR="00FC1183" w:rsidRP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 w:rsidRPr="00FC1183">
        <w:rPr>
          <w:rFonts w:ascii="Times New Roman" w:hAnsi="Times New Roman" w:cs="Times New Roman"/>
          <w:sz w:val="28"/>
          <w:szCs w:val="28"/>
        </w:rPr>
        <w:t xml:space="preserve">а) четырех форм (круг, треугольник, квадрат, прямоугольник); </w:t>
      </w:r>
    </w:p>
    <w:p w14:paraId="5DC89226" w14:textId="77777777" w:rsidR="00FC1183" w:rsidRP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 w:rsidRPr="00FC1183">
        <w:rPr>
          <w:rFonts w:ascii="Times New Roman" w:hAnsi="Times New Roman" w:cs="Times New Roman"/>
          <w:sz w:val="28"/>
          <w:szCs w:val="28"/>
        </w:rPr>
        <w:t xml:space="preserve">б) четырех цветов (красный, синий, желтый); </w:t>
      </w:r>
    </w:p>
    <w:p w14:paraId="729BAE24" w14:textId="77777777" w:rsidR="00FC1183" w:rsidRP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 w:rsidRPr="00FC1183">
        <w:rPr>
          <w:rFonts w:ascii="Times New Roman" w:hAnsi="Times New Roman" w:cs="Times New Roman"/>
          <w:sz w:val="28"/>
          <w:szCs w:val="28"/>
        </w:rPr>
        <w:t>в) двух размеров (большой, маленький);</w:t>
      </w:r>
    </w:p>
    <w:p w14:paraId="5974A253" w14:textId="77777777" w:rsidR="00FC1183" w:rsidRP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 w:rsidRPr="00FC1183">
        <w:rPr>
          <w:rFonts w:ascii="Times New Roman" w:hAnsi="Times New Roman" w:cs="Times New Roman"/>
          <w:sz w:val="28"/>
          <w:szCs w:val="28"/>
        </w:rPr>
        <w:t xml:space="preserve">г) двух видов толщины (толстый, тонкий). </w:t>
      </w:r>
    </w:p>
    <w:p w14:paraId="6A841EBE" w14:textId="77777777" w:rsidR="00FC1183" w:rsidRP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 w:rsidRPr="00FC1183">
        <w:rPr>
          <w:rFonts w:ascii="Times New Roman" w:hAnsi="Times New Roman" w:cs="Times New Roman"/>
          <w:sz w:val="28"/>
          <w:szCs w:val="28"/>
        </w:rPr>
        <w:t>В наборе нет ни одной одинаковой фигуры.</w:t>
      </w:r>
    </w:p>
    <w:p w14:paraId="699C61FF" w14:textId="77777777" w:rsidR="00FC1183" w:rsidRDefault="00DA4EA5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C1183" w:rsidRPr="00FC1183">
        <w:rPr>
          <w:rFonts w:ascii="Times New Roman" w:hAnsi="Times New Roman" w:cs="Times New Roman"/>
          <w:sz w:val="28"/>
          <w:szCs w:val="28"/>
        </w:rPr>
        <w:t xml:space="preserve">стати если маленький ребенок случайно откусит кусочек он раствориться у него в желудке без побочных действий. </w:t>
      </w:r>
      <w:r w:rsidRPr="00DA4EA5">
        <w:rPr>
          <w:rFonts w:ascii="Times New Roman" w:hAnsi="Times New Roman" w:cs="Times New Roman"/>
          <w:sz w:val="28"/>
          <w:szCs w:val="28"/>
        </w:rPr>
        <w:t>М</w:t>
      </w:r>
      <w:r w:rsidR="00FC1183" w:rsidRPr="00DA4EA5">
        <w:rPr>
          <w:rFonts w:ascii="Times New Roman" w:hAnsi="Times New Roman" w:cs="Times New Roman"/>
          <w:sz w:val="28"/>
          <w:szCs w:val="28"/>
        </w:rPr>
        <w:t xml:space="preserve">ы начинаем с того что изучаем одно свойство, цвет. </w:t>
      </w:r>
      <w:r>
        <w:rPr>
          <w:rFonts w:ascii="Times New Roman" w:hAnsi="Times New Roman" w:cs="Times New Roman"/>
          <w:sz w:val="28"/>
          <w:szCs w:val="28"/>
        </w:rPr>
        <w:t>Примерные з</w:t>
      </w:r>
      <w:r w:rsidR="00FC1183" w:rsidRPr="00FC1183">
        <w:rPr>
          <w:rFonts w:ascii="Times New Roman" w:hAnsi="Times New Roman" w:cs="Times New Roman"/>
          <w:sz w:val="28"/>
          <w:szCs w:val="28"/>
        </w:rPr>
        <w:t>адания</w:t>
      </w:r>
      <w:r>
        <w:rPr>
          <w:rFonts w:ascii="Times New Roman" w:hAnsi="Times New Roman" w:cs="Times New Roman"/>
          <w:sz w:val="28"/>
          <w:szCs w:val="28"/>
        </w:rPr>
        <w:t xml:space="preserve"> для закрепления цвета</w:t>
      </w:r>
      <w:r w:rsidR="00FC1183" w:rsidRPr="00FC1183">
        <w:rPr>
          <w:rFonts w:ascii="Times New Roman" w:hAnsi="Times New Roman" w:cs="Times New Roman"/>
          <w:sz w:val="28"/>
          <w:szCs w:val="28"/>
        </w:rPr>
        <w:t xml:space="preserve">: встаньте рядом с тем у кого такой же цвет блока ( образуются </w:t>
      </w:r>
      <w:r w:rsidR="00FC1183" w:rsidRPr="00DA4EA5">
        <w:rPr>
          <w:rFonts w:ascii="Times New Roman" w:hAnsi="Times New Roman" w:cs="Times New Roman"/>
          <w:sz w:val="28"/>
          <w:szCs w:val="28"/>
        </w:rPr>
        <w:t>подгруппы</w:t>
      </w:r>
      <w:r w:rsidR="00FC1183" w:rsidRPr="00FC1183">
        <w:rPr>
          <w:rFonts w:ascii="Times New Roman" w:hAnsi="Times New Roman" w:cs="Times New Roman"/>
          <w:sz w:val="28"/>
          <w:szCs w:val="28"/>
        </w:rPr>
        <w:t>), встаньте рядом у кого не такой 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183" w:rsidRPr="00FC1183">
        <w:rPr>
          <w:rFonts w:ascii="Times New Roman" w:hAnsi="Times New Roman" w:cs="Times New Roman"/>
          <w:sz w:val="28"/>
          <w:szCs w:val="28"/>
        </w:rPr>
        <w:t xml:space="preserve">( строим </w:t>
      </w:r>
      <w:r w:rsidR="00FC1183" w:rsidRPr="00DA4EA5">
        <w:rPr>
          <w:rFonts w:ascii="Times New Roman" w:hAnsi="Times New Roman" w:cs="Times New Roman"/>
          <w:sz w:val="28"/>
          <w:szCs w:val="28"/>
        </w:rPr>
        <w:t>паровозик</w:t>
      </w:r>
      <w:r w:rsidR="00FC1183" w:rsidRPr="00FC1183">
        <w:rPr>
          <w:rFonts w:ascii="Times New Roman" w:hAnsi="Times New Roman" w:cs="Times New Roman"/>
          <w:sz w:val="28"/>
          <w:szCs w:val="28"/>
        </w:rPr>
        <w:t>).</w:t>
      </w:r>
    </w:p>
    <w:p w14:paraId="2F6860F5" w14:textId="1C1F5C73" w:rsid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183">
        <w:rPr>
          <w:rFonts w:ascii="Times New Roman" w:hAnsi="Times New Roman" w:cs="Times New Roman"/>
          <w:sz w:val="28"/>
          <w:szCs w:val="28"/>
        </w:rPr>
        <w:t>Золтан</w:t>
      </w:r>
      <w:proofErr w:type="spellEnd"/>
      <w:r w:rsidRPr="00FC1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183">
        <w:rPr>
          <w:rFonts w:ascii="Times New Roman" w:hAnsi="Times New Roman" w:cs="Times New Roman"/>
          <w:sz w:val="28"/>
          <w:szCs w:val="28"/>
        </w:rPr>
        <w:t>Дьенеш</w:t>
      </w:r>
      <w:proofErr w:type="spellEnd"/>
      <w:r w:rsidRPr="00FC1183">
        <w:rPr>
          <w:rFonts w:ascii="Times New Roman" w:hAnsi="Times New Roman" w:cs="Times New Roman"/>
          <w:sz w:val="28"/>
          <w:szCs w:val="28"/>
        </w:rPr>
        <w:t xml:space="preserve"> разработал </w:t>
      </w:r>
      <w:r w:rsidR="00123409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FC1183">
        <w:rPr>
          <w:rFonts w:ascii="Times New Roman" w:hAnsi="Times New Roman" w:cs="Times New Roman"/>
          <w:sz w:val="28"/>
          <w:szCs w:val="28"/>
        </w:rPr>
        <w:t xml:space="preserve">логические игры с обручами, которые отлично развивают у детей способность логически мыслить и ориентироваться в </w:t>
      </w:r>
      <w:r w:rsidRPr="00FC1183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пространстве. Перед игрой объясните ребенку основную терминологию – «внутри» и «вне» обруча. </w:t>
      </w:r>
    </w:p>
    <w:p w14:paraId="525C715E" w14:textId="77777777" w:rsidR="00FC1183" w:rsidRP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 w:rsidRPr="00FC1183">
        <w:rPr>
          <w:rFonts w:ascii="Times New Roman" w:hAnsi="Times New Roman" w:cs="Times New Roman"/>
          <w:sz w:val="28"/>
          <w:szCs w:val="28"/>
        </w:rPr>
        <w:t xml:space="preserve">Что </w:t>
      </w:r>
      <w:r w:rsidRPr="00DA4EA5">
        <w:rPr>
          <w:rFonts w:ascii="Times New Roman" w:hAnsi="Times New Roman" w:cs="Times New Roman"/>
          <w:sz w:val="28"/>
          <w:szCs w:val="28"/>
        </w:rPr>
        <w:t>мне нравиться</w:t>
      </w:r>
      <w:r w:rsidRPr="00FC1183">
        <w:rPr>
          <w:rFonts w:ascii="Times New Roman" w:hAnsi="Times New Roman" w:cs="Times New Roman"/>
          <w:sz w:val="28"/>
          <w:szCs w:val="28"/>
        </w:rPr>
        <w:t xml:space="preserve"> в играх с блоками, то что я их могу применить как угодно, исходя от темы занятия и задач. </w:t>
      </w:r>
      <w:r w:rsidRPr="00DA4EA5">
        <w:rPr>
          <w:rFonts w:ascii="Times New Roman" w:hAnsi="Times New Roman" w:cs="Times New Roman"/>
          <w:sz w:val="28"/>
          <w:szCs w:val="28"/>
        </w:rPr>
        <w:t>Обручи могут быть озером</w:t>
      </w:r>
      <w:r w:rsidRPr="00FC1183">
        <w:rPr>
          <w:rFonts w:ascii="Times New Roman" w:hAnsi="Times New Roman" w:cs="Times New Roman"/>
          <w:sz w:val="28"/>
          <w:szCs w:val="28"/>
        </w:rPr>
        <w:t xml:space="preserve"> (синий большой обруч) и заселяем озеро рыбками ,только маленькими, </w:t>
      </w:r>
      <w:r w:rsidRPr="00DA4EA5">
        <w:rPr>
          <w:rFonts w:ascii="Times New Roman" w:hAnsi="Times New Roman" w:cs="Times New Roman"/>
          <w:sz w:val="28"/>
          <w:szCs w:val="28"/>
        </w:rPr>
        <w:t>обруч может быть клумбой</w:t>
      </w:r>
      <w:r w:rsidRPr="00FC11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1183">
        <w:rPr>
          <w:rFonts w:ascii="Times New Roman" w:hAnsi="Times New Roman" w:cs="Times New Roman"/>
          <w:sz w:val="28"/>
          <w:szCs w:val="28"/>
        </w:rPr>
        <w:t xml:space="preserve">( большой красный обруч) где мы сажаем цветы ,только большие ( все задания педагоги выполняют).  </w:t>
      </w:r>
    </w:p>
    <w:p w14:paraId="3F75FF3C" w14:textId="77777777" w:rsid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 w:rsidRPr="00FC1183">
        <w:rPr>
          <w:rFonts w:ascii="Times New Roman" w:hAnsi="Times New Roman" w:cs="Times New Roman"/>
          <w:sz w:val="28"/>
          <w:szCs w:val="28"/>
        </w:rPr>
        <w:t xml:space="preserve">Детям очень нравиться игра </w:t>
      </w:r>
      <w:r w:rsidRPr="00DA4EA5">
        <w:rPr>
          <w:rFonts w:ascii="Times New Roman" w:hAnsi="Times New Roman" w:cs="Times New Roman"/>
          <w:sz w:val="28"/>
          <w:szCs w:val="28"/>
        </w:rPr>
        <w:t>« Найди свой дом»</w:t>
      </w:r>
      <w:r w:rsidRPr="00FC1183">
        <w:rPr>
          <w:rFonts w:ascii="Times New Roman" w:hAnsi="Times New Roman" w:cs="Times New Roman"/>
          <w:sz w:val="28"/>
          <w:szCs w:val="28"/>
        </w:rPr>
        <w:t>, я раздаю ключи от дома-блоки, а дома это обручи трех цветов, мы можем быть кем угодно: пчелами которые днем вылетают вечером возвращаются, детьми которые вышли поиграть и т.д. (играем пчелок, летаем жужжим, веселая музыка заканчивается возвращаемся в домики). Педагог проверяет правильно ли заняли домики.</w:t>
      </w:r>
    </w:p>
    <w:p w14:paraId="2CCD83B4" w14:textId="77777777" w:rsidR="00FC1183" w:rsidRP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 w:rsidRPr="00FC1183">
        <w:rPr>
          <w:rFonts w:ascii="Times New Roman" w:hAnsi="Times New Roman" w:cs="Times New Roman"/>
          <w:sz w:val="28"/>
          <w:szCs w:val="28"/>
        </w:rPr>
        <w:t xml:space="preserve">Когда этап по изучению каждого свойства по одному и вместе пройден знакомимся  с </w:t>
      </w:r>
      <w:r w:rsidRPr="00DA4EA5">
        <w:rPr>
          <w:rFonts w:ascii="Times New Roman" w:hAnsi="Times New Roman" w:cs="Times New Roman"/>
          <w:sz w:val="28"/>
          <w:szCs w:val="28"/>
        </w:rPr>
        <w:t>карточками.</w:t>
      </w:r>
      <w:r w:rsidRPr="00FC1183">
        <w:rPr>
          <w:rFonts w:ascii="Times New Roman" w:hAnsi="Times New Roman" w:cs="Times New Roman"/>
          <w:sz w:val="28"/>
          <w:szCs w:val="28"/>
        </w:rPr>
        <w:t xml:space="preserve"> Наряду с логическими блоками в работе применяются карточки (5х5 см), на </w:t>
      </w:r>
      <w:r>
        <w:rPr>
          <w:rFonts w:ascii="Times New Roman" w:hAnsi="Times New Roman" w:cs="Times New Roman"/>
          <w:sz w:val="28"/>
          <w:szCs w:val="28"/>
        </w:rPr>
        <w:t>которых условно обозначены свой</w:t>
      </w:r>
      <w:r w:rsidRPr="00FC1183">
        <w:rPr>
          <w:rFonts w:ascii="Times New Roman" w:hAnsi="Times New Roman" w:cs="Times New Roman"/>
          <w:sz w:val="28"/>
          <w:szCs w:val="28"/>
        </w:rPr>
        <w:t xml:space="preserve">ства блоков (цвет, форма, размер, толщина). </w:t>
      </w:r>
    </w:p>
    <w:p w14:paraId="6342613D" w14:textId="77777777" w:rsidR="00FC1183" w:rsidRP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 w:rsidRPr="00FC1183">
        <w:rPr>
          <w:rFonts w:ascii="Times New Roman" w:hAnsi="Times New Roman" w:cs="Times New Roman"/>
          <w:sz w:val="28"/>
          <w:szCs w:val="28"/>
        </w:rPr>
        <w:t xml:space="preserve">На карточках условно обозначены свойства блоков (цвет, форма, размер, толщина). Всего 11 карточек. </w:t>
      </w:r>
    </w:p>
    <w:p w14:paraId="04993AA1" w14:textId="77777777" w:rsidR="00FC1183" w:rsidRP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 w:rsidRPr="00FC1183">
        <w:rPr>
          <w:rFonts w:ascii="Times New Roman" w:hAnsi="Times New Roman" w:cs="Times New Roman"/>
          <w:sz w:val="28"/>
          <w:szCs w:val="28"/>
        </w:rPr>
        <w:t xml:space="preserve">Также имеются карточки с отрицанием свойств, например: не красный. </w:t>
      </w:r>
    </w:p>
    <w:p w14:paraId="056AE153" w14:textId="77777777" w:rsidR="00085EFB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 w:rsidRPr="00FC1183">
        <w:rPr>
          <w:rFonts w:ascii="Times New Roman" w:hAnsi="Times New Roman" w:cs="Times New Roman"/>
          <w:sz w:val="28"/>
          <w:szCs w:val="28"/>
        </w:rPr>
        <w:t xml:space="preserve">Если ребёнок не справляется с постановленной задачей самостоятельно, значит необходимо упростить задачу, и так до тех пор, пока ребёнок не решит задачу. Самостоятельное и успешное решение и будет той ступенькой, от которой следует начать движение вперёд. Если же передерживать детей на определённой ступени или преждевременно дать более сложные игры и упражнения, то интерес к занятиям исчезнет.  </w:t>
      </w:r>
    </w:p>
    <w:p w14:paraId="7052CE6B" w14:textId="77777777" w:rsidR="00FC1183" w:rsidRPr="00DA4EA5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 w:rsidRPr="00DA4EA5">
        <w:rPr>
          <w:rFonts w:ascii="Times New Roman" w:hAnsi="Times New Roman" w:cs="Times New Roman"/>
          <w:sz w:val="28"/>
          <w:szCs w:val="28"/>
        </w:rPr>
        <w:t>Игры с пере</w:t>
      </w:r>
      <w:r w:rsidR="00085EFB">
        <w:rPr>
          <w:rFonts w:ascii="Times New Roman" w:hAnsi="Times New Roman" w:cs="Times New Roman"/>
          <w:sz w:val="28"/>
          <w:szCs w:val="28"/>
        </w:rPr>
        <w:t>сеченными обручами и карточками:</w:t>
      </w:r>
    </w:p>
    <w:p w14:paraId="33C5D196" w14:textId="77777777" w:rsidR="005C7866" w:rsidRPr="005C7866" w:rsidRDefault="005C7866" w:rsidP="005C7866">
      <w:pPr>
        <w:jc w:val="both"/>
        <w:rPr>
          <w:rFonts w:ascii="Times New Roman" w:hAnsi="Times New Roman" w:cs="Times New Roman"/>
          <w:sz w:val="28"/>
          <w:szCs w:val="28"/>
        </w:rPr>
      </w:pPr>
      <w:r w:rsidRPr="005C7866">
        <w:rPr>
          <w:rFonts w:ascii="Times New Roman" w:hAnsi="Times New Roman" w:cs="Times New Roman"/>
          <w:sz w:val="28"/>
          <w:szCs w:val="28"/>
        </w:rPr>
        <w:t>Упражнение «Найди блок» (</w:t>
      </w:r>
      <w:r w:rsidR="00085EFB">
        <w:rPr>
          <w:rFonts w:ascii="Times New Roman" w:hAnsi="Times New Roman" w:cs="Times New Roman"/>
          <w:sz w:val="28"/>
          <w:szCs w:val="28"/>
        </w:rPr>
        <w:t xml:space="preserve">карточки с символами свойств </w:t>
      </w:r>
      <w:r w:rsidRPr="005C7866">
        <w:rPr>
          <w:rFonts w:ascii="Times New Roman" w:hAnsi="Times New Roman" w:cs="Times New Roman"/>
          <w:sz w:val="28"/>
          <w:szCs w:val="28"/>
        </w:rPr>
        <w:t xml:space="preserve">по цвету, по размеру, форме). </w:t>
      </w:r>
    </w:p>
    <w:p w14:paraId="470644ED" w14:textId="77777777" w:rsidR="005C7866" w:rsidRPr="005C7866" w:rsidRDefault="005C7866" w:rsidP="005C7866">
      <w:pPr>
        <w:jc w:val="both"/>
        <w:rPr>
          <w:rFonts w:ascii="Times New Roman" w:hAnsi="Times New Roman" w:cs="Times New Roman"/>
          <w:sz w:val="28"/>
          <w:szCs w:val="28"/>
        </w:rPr>
      </w:pPr>
      <w:r w:rsidRPr="005C7866">
        <w:rPr>
          <w:rFonts w:ascii="Times New Roman" w:hAnsi="Times New Roman" w:cs="Times New Roman"/>
          <w:sz w:val="28"/>
          <w:szCs w:val="28"/>
        </w:rPr>
        <w:t>Педагог демонстрирует карточки с</w:t>
      </w:r>
      <w:r w:rsidR="00085EFB">
        <w:rPr>
          <w:rFonts w:ascii="Times New Roman" w:hAnsi="Times New Roman" w:cs="Times New Roman"/>
          <w:sz w:val="28"/>
          <w:szCs w:val="28"/>
        </w:rPr>
        <w:t xml:space="preserve"> 1 свойством, дети</w:t>
      </w:r>
      <w:r w:rsidRPr="005C7866">
        <w:rPr>
          <w:rFonts w:ascii="Times New Roman" w:hAnsi="Times New Roman" w:cs="Times New Roman"/>
          <w:sz w:val="28"/>
          <w:szCs w:val="28"/>
        </w:rPr>
        <w:t xml:space="preserve"> </w:t>
      </w:r>
      <w:r w:rsidR="00085EFB">
        <w:rPr>
          <w:rFonts w:ascii="Times New Roman" w:hAnsi="Times New Roman" w:cs="Times New Roman"/>
          <w:sz w:val="28"/>
          <w:szCs w:val="28"/>
        </w:rPr>
        <w:t>угадывают зашифрованную фигуру. После</w:t>
      </w:r>
      <w:r w:rsidRPr="005C7866">
        <w:rPr>
          <w:rFonts w:ascii="Times New Roman" w:hAnsi="Times New Roman" w:cs="Times New Roman"/>
          <w:sz w:val="28"/>
          <w:szCs w:val="28"/>
        </w:rPr>
        <w:t xml:space="preserve"> по 2, 3 свойствам-карточкам. При этом тему игры можно варьировать, дети ищут клад, волшебные камушки или золотой ключ-блоки.</w:t>
      </w:r>
    </w:p>
    <w:p w14:paraId="568F2558" w14:textId="77777777" w:rsidR="00FC1183" w:rsidRPr="00085EFB" w:rsidRDefault="005C7866" w:rsidP="00FC1183">
      <w:pPr>
        <w:jc w:val="both"/>
        <w:rPr>
          <w:rFonts w:ascii="Times New Roman" w:hAnsi="Times New Roman" w:cs="Times New Roman"/>
          <w:sz w:val="28"/>
          <w:szCs w:val="28"/>
        </w:rPr>
      </w:pPr>
      <w:r w:rsidRPr="005C7866">
        <w:rPr>
          <w:rFonts w:ascii="Times New Roman" w:hAnsi="Times New Roman" w:cs="Times New Roman"/>
          <w:sz w:val="28"/>
          <w:szCs w:val="28"/>
        </w:rPr>
        <w:t xml:space="preserve"> Когда дети легко расшифровывают знаки со свойствами применяю </w:t>
      </w:r>
      <w:r w:rsidRPr="00085EFB">
        <w:rPr>
          <w:rFonts w:ascii="Times New Roman" w:hAnsi="Times New Roman" w:cs="Times New Roman"/>
          <w:sz w:val="28"/>
          <w:szCs w:val="28"/>
        </w:rPr>
        <w:t>карточки с 4мя свойствами:</w:t>
      </w:r>
    </w:p>
    <w:p w14:paraId="45FE422F" w14:textId="77777777" w:rsidR="00B5385C" w:rsidRDefault="00085EFB" w:rsidP="00B5385C">
      <w:pPr>
        <w:pStyle w:val="11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много игр в альбомах  издательства</w:t>
      </w:r>
      <w:r w:rsidR="005C7866" w:rsidRPr="005C7866">
        <w:rPr>
          <w:rFonts w:ascii="Times New Roman" w:hAnsi="Times New Roman"/>
          <w:sz w:val="28"/>
          <w:szCs w:val="28"/>
        </w:rPr>
        <w:t xml:space="preserve"> </w:t>
      </w:r>
      <w:r w:rsidR="005C7866" w:rsidRPr="00085EFB">
        <w:rPr>
          <w:rFonts w:ascii="Times New Roman" w:hAnsi="Times New Roman"/>
          <w:sz w:val="28"/>
          <w:szCs w:val="28"/>
        </w:rPr>
        <w:t>« Корвет»</w:t>
      </w:r>
      <w:r w:rsidR="005C7866" w:rsidRPr="005C7866">
        <w:rPr>
          <w:rFonts w:ascii="Times New Roman" w:hAnsi="Times New Roman"/>
          <w:sz w:val="28"/>
          <w:szCs w:val="28"/>
        </w:rPr>
        <w:t xml:space="preserve"> : «Да</w:t>
      </w:r>
      <w:r w:rsidR="001F4D29">
        <w:rPr>
          <w:rFonts w:ascii="Times New Roman" w:hAnsi="Times New Roman"/>
          <w:sz w:val="28"/>
          <w:szCs w:val="28"/>
        </w:rPr>
        <w:t xml:space="preserve">вайте вместе поиграем», альбомы: </w:t>
      </w:r>
      <w:r w:rsidR="001F4D29" w:rsidRPr="004C1021">
        <w:rPr>
          <w:rFonts w:ascii="Times New Roman" w:hAnsi="Times New Roman"/>
          <w:sz w:val="28"/>
          <w:szCs w:val="28"/>
        </w:rPr>
        <w:t>«Лепим нелепицы»; «На золотом крыльце»; «Праздник в стране блоков»;</w:t>
      </w:r>
      <w:r w:rsidR="001F4D29">
        <w:rPr>
          <w:rFonts w:ascii="Times New Roman" w:hAnsi="Times New Roman"/>
          <w:sz w:val="28"/>
          <w:szCs w:val="28"/>
        </w:rPr>
        <w:t xml:space="preserve"> «Спасатели приходят на помощь».</w:t>
      </w:r>
      <w:r w:rsidR="00B5385C">
        <w:rPr>
          <w:rFonts w:ascii="Times New Roman" w:hAnsi="Times New Roman"/>
          <w:sz w:val="28"/>
          <w:szCs w:val="28"/>
        </w:rPr>
        <w:t xml:space="preserve"> </w:t>
      </w:r>
    </w:p>
    <w:p w14:paraId="00A9D007" w14:textId="27CCC1CC" w:rsidR="005C7866" w:rsidRPr="005C7866" w:rsidRDefault="00B5385C" w:rsidP="00B5385C">
      <w:pPr>
        <w:pStyle w:val="11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</w:t>
      </w:r>
      <w:r w:rsidR="005C7866" w:rsidRPr="00B5385C">
        <w:rPr>
          <w:rFonts w:ascii="Times New Roman" w:hAnsi="Times New Roman"/>
          <w:sz w:val="28"/>
          <w:szCs w:val="28"/>
        </w:rPr>
        <w:t>Найди ошибки</w:t>
      </w:r>
      <w:r w:rsidR="005C7866" w:rsidRPr="005C7866">
        <w:rPr>
          <w:rFonts w:ascii="Times New Roman" w:hAnsi="Times New Roman"/>
          <w:b/>
          <w:sz w:val="28"/>
          <w:szCs w:val="28"/>
        </w:rPr>
        <w:t>»</w:t>
      </w:r>
      <w:r w:rsidRPr="00B53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набора </w:t>
      </w:r>
      <w:r w:rsidRPr="005C7866">
        <w:rPr>
          <w:rFonts w:ascii="Times New Roman" w:hAnsi="Times New Roman"/>
          <w:sz w:val="28"/>
          <w:szCs w:val="28"/>
        </w:rPr>
        <w:t>«Да</w:t>
      </w:r>
      <w:r w:rsidR="00F050FE">
        <w:rPr>
          <w:rFonts w:ascii="Times New Roman" w:hAnsi="Times New Roman"/>
          <w:sz w:val="28"/>
          <w:szCs w:val="28"/>
        </w:rPr>
        <w:t>вайте вместе поиграем»</w:t>
      </w:r>
      <w:r w:rsidR="005C7866" w:rsidRPr="005C7866">
        <w:rPr>
          <w:rFonts w:ascii="Times New Roman" w:hAnsi="Times New Roman"/>
          <w:sz w:val="28"/>
          <w:szCs w:val="28"/>
        </w:rPr>
        <w:t>. Слева нарисованы формы, сверху цв</w:t>
      </w:r>
      <w:r w:rsidR="00F050FE">
        <w:rPr>
          <w:rFonts w:ascii="Times New Roman" w:hAnsi="Times New Roman"/>
          <w:sz w:val="28"/>
          <w:szCs w:val="28"/>
        </w:rPr>
        <w:t>ет, нужно найти подходящий</w:t>
      </w:r>
      <w:r w:rsidR="005C7866" w:rsidRPr="005C7866">
        <w:rPr>
          <w:rFonts w:ascii="Times New Roman" w:hAnsi="Times New Roman"/>
          <w:sz w:val="28"/>
          <w:szCs w:val="28"/>
        </w:rPr>
        <w:t xml:space="preserve"> блок на пересечении.</w:t>
      </w:r>
    </w:p>
    <w:p w14:paraId="0D9E575D" w14:textId="2664C541" w:rsidR="005C7866" w:rsidRPr="00B5385C" w:rsidRDefault="00B5385C" w:rsidP="005C7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Всеми любимую игру</w:t>
      </w:r>
      <w:r w:rsidR="005C7866" w:rsidRPr="00B5385C">
        <w:rPr>
          <w:rFonts w:ascii="Times New Roman" w:hAnsi="Times New Roman" w:cs="Times New Roman"/>
          <w:sz w:val="28"/>
          <w:szCs w:val="28"/>
        </w:rPr>
        <w:t xml:space="preserve"> « Волшебный мешочек»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385C">
        <w:rPr>
          <w:rFonts w:ascii="Times New Roman" w:hAnsi="Times New Roman" w:cs="Times New Roman"/>
          <w:sz w:val="28"/>
          <w:szCs w:val="28"/>
        </w:rPr>
        <w:t xml:space="preserve">так же можно провести с блоками, решая </w:t>
      </w:r>
      <w:r>
        <w:rPr>
          <w:rFonts w:ascii="Times New Roman" w:hAnsi="Times New Roman" w:cs="Times New Roman"/>
          <w:sz w:val="28"/>
          <w:szCs w:val="28"/>
        </w:rPr>
        <w:t xml:space="preserve">любые </w:t>
      </w:r>
      <w:r w:rsidRPr="00B5385C">
        <w:rPr>
          <w:rFonts w:ascii="Times New Roman" w:hAnsi="Times New Roman" w:cs="Times New Roman"/>
          <w:sz w:val="28"/>
          <w:szCs w:val="28"/>
        </w:rPr>
        <w:t>поставленные задачи.</w:t>
      </w:r>
    </w:p>
    <w:p w14:paraId="0E8A54D2" w14:textId="77777777" w:rsidR="005C7866" w:rsidRPr="005C7866" w:rsidRDefault="005C7866" w:rsidP="005C7866">
      <w:pPr>
        <w:jc w:val="both"/>
        <w:rPr>
          <w:rFonts w:ascii="Times New Roman" w:hAnsi="Times New Roman" w:cs="Times New Roman"/>
          <w:sz w:val="28"/>
          <w:szCs w:val="28"/>
        </w:rPr>
      </w:pPr>
      <w:r w:rsidRPr="00B5385C">
        <w:rPr>
          <w:rFonts w:ascii="Times New Roman" w:hAnsi="Times New Roman" w:cs="Times New Roman"/>
          <w:sz w:val="28"/>
          <w:szCs w:val="28"/>
        </w:rPr>
        <w:t xml:space="preserve">Игра «Магазин» </w:t>
      </w:r>
      <w:r w:rsidRPr="005C7866">
        <w:rPr>
          <w:rFonts w:ascii="Times New Roman" w:hAnsi="Times New Roman" w:cs="Times New Roman"/>
          <w:sz w:val="28"/>
          <w:szCs w:val="28"/>
        </w:rPr>
        <w:t>развивает у малышей умения рассуждать, аргументировать и доказывать собственный выбор.</w:t>
      </w:r>
    </w:p>
    <w:p w14:paraId="6BE4A695" w14:textId="77777777" w:rsidR="005C7866" w:rsidRPr="005C7866" w:rsidRDefault="005C7866" w:rsidP="005C7866">
      <w:pPr>
        <w:jc w:val="both"/>
        <w:rPr>
          <w:rFonts w:ascii="Times New Roman" w:hAnsi="Times New Roman" w:cs="Times New Roman"/>
          <w:sz w:val="28"/>
          <w:szCs w:val="28"/>
        </w:rPr>
      </w:pPr>
      <w:r w:rsidRPr="005C7866">
        <w:rPr>
          <w:rFonts w:ascii="Times New Roman" w:hAnsi="Times New Roman" w:cs="Times New Roman"/>
          <w:sz w:val="28"/>
          <w:szCs w:val="28"/>
        </w:rPr>
        <w:t xml:space="preserve">В процессе игры понадобятся логические фигуры и карточки с картинками различных предметов. Ребенок представляет себе, что он приходит в магазин детских игрушек. Для покупки товара используются специальные деньги – логические фигуры. На одну купюру разрешается приобрести только один товар. Правила покупки заключаются в том, что можно купить ту игрушку, в которой присутствует только одно свойство логической фигуры. </w:t>
      </w:r>
    </w:p>
    <w:p w14:paraId="0BFE73B3" w14:textId="77777777" w:rsidR="005C7866" w:rsidRPr="005C7866" w:rsidRDefault="005C7866" w:rsidP="005C7866">
      <w:pPr>
        <w:jc w:val="both"/>
        <w:rPr>
          <w:rFonts w:ascii="Times New Roman" w:hAnsi="Times New Roman" w:cs="Times New Roman"/>
          <w:sz w:val="28"/>
          <w:szCs w:val="28"/>
        </w:rPr>
      </w:pPr>
      <w:r w:rsidRPr="005C7866">
        <w:rPr>
          <w:rFonts w:ascii="Times New Roman" w:hAnsi="Times New Roman" w:cs="Times New Roman"/>
          <w:sz w:val="28"/>
          <w:szCs w:val="28"/>
        </w:rPr>
        <w:t>Работу с логическими блоками можно проводить во всех сферах деятельности:</w:t>
      </w:r>
    </w:p>
    <w:p w14:paraId="3BA93EE5" w14:textId="77777777" w:rsidR="005C7866" w:rsidRPr="005C7866" w:rsidRDefault="005C7866" w:rsidP="005C7866">
      <w:pPr>
        <w:jc w:val="both"/>
        <w:rPr>
          <w:rFonts w:ascii="Times New Roman" w:hAnsi="Times New Roman" w:cs="Times New Roman"/>
          <w:sz w:val="28"/>
          <w:szCs w:val="28"/>
        </w:rPr>
      </w:pPr>
      <w:r w:rsidRPr="005C7866">
        <w:rPr>
          <w:rFonts w:ascii="Times New Roman" w:hAnsi="Times New Roman" w:cs="Times New Roman"/>
          <w:sz w:val="28"/>
          <w:szCs w:val="28"/>
        </w:rPr>
        <w:t>а) в подвижных играх (предметные ориентиры, обозначение домиков, дорожек, лабиринтов);</w:t>
      </w:r>
    </w:p>
    <w:p w14:paraId="66DE98C0" w14:textId="77777777" w:rsidR="005C7866" w:rsidRPr="005C7866" w:rsidRDefault="005C7866" w:rsidP="005C7866">
      <w:pPr>
        <w:jc w:val="both"/>
        <w:rPr>
          <w:rFonts w:ascii="Times New Roman" w:hAnsi="Times New Roman" w:cs="Times New Roman"/>
          <w:sz w:val="28"/>
          <w:szCs w:val="28"/>
        </w:rPr>
      </w:pPr>
      <w:r w:rsidRPr="005C7866">
        <w:rPr>
          <w:rFonts w:ascii="Times New Roman" w:hAnsi="Times New Roman" w:cs="Times New Roman"/>
          <w:sz w:val="28"/>
          <w:szCs w:val="28"/>
        </w:rPr>
        <w:t>б) как настольно-печатные (изготовить карты к играм «Рассели жильцов», «Какой фигуры не хватает», «Найди место фигуре», «Головоломки»);</w:t>
      </w:r>
    </w:p>
    <w:p w14:paraId="0496FB7C" w14:textId="77777777" w:rsidR="005C7866" w:rsidRPr="005C7866" w:rsidRDefault="005C7866" w:rsidP="005C7866">
      <w:pPr>
        <w:jc w:val="both"/>
        <w:rPr>
          <w:rFonts w:ascii="Times New Roman" w:hAnsi="Times New Roman" w:cs="Times New Roman"/>
          <w:sz w:val="28"/>
          <w:szCs w:val="28"/>
        </w:rPr>
      </w:pPr>
      <w:r w:rsidRPr="005C7866">
        <w:rPr>
          <w:rFonts w:ascii="Times New Roman" w:hAnsi="Times New Roman" w:cs="Times New Roman"/>
          <w:sz w:val="28"/>
          <w:szCs w:val="28"/>
        </w:rPr>
        <w:t>в) в сюжетно-ролевых играх: «Магазин» (деньги обозначаются блоками, цены на товар обозначаются кодовыми карточками). «Почта» (адрес на посылке, письме, открытке обозначается блоками, адрес на домике обозначается кодовыми карточками). Аналогично: «Поезд» (билеты, места).</w:t>
      </w:r>
    </w:p>
    <w:p w14:paraId="2F3A6F95" w14:textId="77777777" w:rsidR="005C7866" w:rsidRPr="005C7866" w:rsidRDefault="005C7866" w:rsidP="005C7866">
      <w:pPr>
        <w:jc w:val="both"/>
        <w:rPr>
          <w:rFonts w:ascii="Times New Roman" w:hAnsi="Times New Roman" w:cs="Times New Roman"/>
          <w:sz w:val="28"/>
          <w:szCs w:val="28"/>
        </w:rPr>
      </w:pPr>
      <w:r w:rsidRPr="005C7866">
        <w:rPr>
          <w:rFonts w:ascii="Times New Roman" w:hAnsi="Times New Roman" w:cs="Times New Roman"/>
          <w:sz w:val="28"/>
          <w:szCs w:val="28"/>
        </w:rPr>
        <w:t>Вариативность игр с блоками обеспечивает возможность использования их практически в любой режимный момент. А так же позволяют реализовать индивидуальный подход за счет усложнения или упрощения заданий.</w:t>
      </w:r>
    </w:p>
    <w:p w14:paraId="5119FDEC" w14:textId="71A9DA0F" w:rsidR="00B5385C" w:rsidRPr="000E4406" w:rsidRDefault="00123409" w:rsidP="0012340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5385C" w:rsidRPr="000E4406">
        <w:rPr>
          <w:rFonts w:ascii="Times New Roman" w:hAnsi="Times New Roman"/>
          <w:sz w:val="28"/>
          <w:szCs w:val="28"/>
          <w:shd w:val="clear" w:color="auto" w:fill="FFFFFF"/>
        </w:rPr>
        <w:t>Таким образом, развивающие игры помогают не только давать детям опред</w:t>
      </w:r>
      <w:r w:rsidR="00B5385C" w:rsidRPr="000E440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B5385C" w:rsidRPr="000E4406">
        <w:rPr>
          <w:rFonts w:ascii="Times New Roman" w:hAnsi="Times New Roman"/>
          <w:sz w:val="28"/>
          <w:szCs w:val="28"/>
          <w:shd w:val="clear" w:color="auto" w:fill="FFFFFF"/>
        </w:rPr>
        <w:t>ленны</w:t>
      </w:r>
      <w:r w:rsidR="00B5385C">
        <w:rPr>
          <w:rFonts w:ascii="Times New Roman" w:hAnsi="Times New Roman"/>
          <w:sz w:val="28"/>
          <w:szCs w:val="28"/>
          <w:shd w:val="clear" w:color="auto" w:fill="FFFFFF"/>
        </w:rPr>
        <w:t>е знания, но и активно развивают</w:t>
      </w:r>
      <w:r w:rsidR="00B5385C" w:rsidRPr="000E44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5385C">
        <w:rPr>
          <w:rFonts w:ascii="Times New Roman" w:hAnsi="Times New Roman"/>
          <w:sz w:val="28"/>
          <w:szCs w:val="28"/>
          <w:shd w:val="clear" w:color="auto" w:fill="FFFFFF"/>
        </w:rPr>
        <w:t>их личностную сферу. Главное</w:t>
      </w:r>
      <w:r w:rsidR="00B5385C" w:rsidRPr="000E4406">
        <w:rPr>
          <w:rFonts w:ascii="Times New Roman" w:hAnsi="Times New Roman"/>
          <w:sz w:val="28"/>
          <w:szCs w:val="28"/>
          <w:shd w:val="clear" w:color="auto" w:fill="FFFFFF"/>
        </w:rPr>
        <w:t>, чтобы воспитанники могли применять имеющиеся у них знания в практической деятельн</w:t>
      </w:r>
      <w:r w:rsidR="00B5385C" w:rsidRPr="000E440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B5385C" w:rsidRPr="000E4406">
        <w:rPr>
          <w:rFonts w:ascii="Times New Roman" w:hAnsi="Times New Roman"/>
          <w:sz w:val="28"/>
          <w:szCs w:val="28"/>
          <w:shd w:val="clear" w:color="auto" w:fill="FFFFFF"/>
        </w:rPr>
        <w:t>сти, использовать известные способы и изобретать новые для решения нестандар</w:t>
      </w:r>
      <w:r w:rsidR="00B5385C" w:rsidRPr="000E4406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B5385C" w:rsidRPr="000E4406">
        <w:rPr>
          <w:rFonts w:ascii="Times New Roman" w:hAnsi="Times New Roman"/>
          <w:sz w:val="28"/>
          <w:szCs w:val="28"/>
          <w:shd w:val="clear" w:color="auto" w:fill="FFFFFF"/>
        </w:rPr>
        <w:t>ных заданий, рассматривать заданные условия с нескольких точек зрения, рассуждать теоретически и де</w:t>
      </w:r>
      <w:r w:rsidR="00B5385C" w:rsidRPr="000E4406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B5385C" w:rsidRPr="000E4406">
        <w:rPr>
          <w:rFonts w:ascii="Times New Roman" w:hAnsi="Times New Roman"/>
          <w:sz w:val="28"/>
          <w:szCs w:val="28"/>
          <w:shd w:val="clear" w:color="auto" w:fill="FFFFFF"/>
        </w:rPr>
        <w:t>ствовать практически.</w:t>
      </w:r>
    </w:p>
    <w:p w14:paraId="1A47BB18" w14:textId="77777777" w:rsidR="005C7866" w:rsidRDefault="005C78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E15A37" w14:textId="77777777" w:rsidR="005C7866" w:rsidRDefault="005C78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4EC94B" w14:textId="77777777" w:rsidR="005C7866" w:rsidRDefault="005C7866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8D2FDD" w14:textId="77777777" w:rsid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22799" w14:textId="77777777" w:rsid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65EB3A" w14:textId="77777777" w:rsid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FDF752" w14:textId="77777777" w:rsid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5EA2B" w14:textId="77777777" w:rsidR="00FC1183" w:rsidRPr="00FC1183" w:rsidRDefault="00FC1183" w:rsidP="00FC11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1183" w:rsidRPr="00FC1183" w:rsidSect="00FC118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83"/>
    <w:rsid w:val="00085EFB"/>
    <w:rsid w:val="00123409"/>
    <w:rsid w:val="001F4D29"/>
    <w:rsid w:val="004446D7"/>
    <w:rsid w:val="005C7866"/>
    <w:rsid w:val="0089365E"/>
    <w:rsid w:val="00B5385C"/>
    <w:rsid w:val="00B746AA"/>
    <w:rsid w:val="00DA4EA5"/>
    <w:rsid w:val="00DC1951"/>
    <w:rsid w:val="00DC4F2D"/>
    <w:rsid w:val="00DF4F66"/>
    <w:rsid w:val="00F050FE"/>
    <w:rsid w:val="00FC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47E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183"/>
    <w:rPr>
      <w:rFonts w:ascii="Segoe UI" w:hAnsi="Segoe UI" w:cs="Segoe UI"/>
      <w:sz w:val="18"/>
      <w:szCs w:val="18"/>
    </w:rPr>
  </w:style>
  <w:style w:type="paragraph" w:customStyle="1" w:styleId="11">
    <w:name w:val="Medium Shading 1 Accent 1"/>
    <w:link w:val="110"/>
    <w:uiPriority w:val="99"/>
    <w:qFormat/>
    <w:rsid w:val="001F4D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0">
    <w:name w:val="Средняя заливка 1 — акцент 1 Знак"/>
    <w:link w:val="11"/>
    <w:uiPriority w:val="99"/>
    <w:locked/>
    <w:rsid w:val="001F4D2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89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183"/>
    <w:rPr>
      <w:rFonts w:ascii="Segoe UI" w:hAnsi="Segoe UI" w:cs="Segoe UI"/>
      <w:sz w:val="18"/>
      <w:szCs w:val="18"/>
    </w:rPr>
  </w:style>
  <w:style w:type="paragraph" w:customStyle="1" w:styleId="11">
    <w:name w:val="Medium Shading 1 Accent 1"/>
    <w:link w:val="110"/>
    <w:uiPriority w:val="99"/>
    <w:qFormat/>
    <w:rsid w:val="001F4D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0">
    <w:name w:val="Средняя заливка 1 — акцент 1 Знак"/>
    <w:link w:val="11"/>
    <w:uiPriority w:val="99"/>
    <w:locked/>
    <w:rsid w:val="001F4D2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89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1023</Words>
  <Characters>5833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imac</cp:lastModifiedBy>
  <cp:revision>8</cp:revision>
  <cp:lastPrinted>2017-01-30T08:48:00Z</cp:lastPrinted>
  <dcterms:created xsi:type="dcterms:W3CDTF">2017-01-30T08:31:00Z</dcterms:created>
  <dcterms:modified xsi:type="dcterms:W3CDTF">2019-01-19T18:45:00Z</dcterms:modified>
</cp:coreProperties>
</file>