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3D0" w:rsidRPr="00A653D0" w:rsidRDefault="00A653D0" w:rsidP="00A653D0">
      <w:pPr>
        <w:spacing w:after="0" w:line="240" w:lineRule="auto"/>
        <w:jc w:val="center"/>
        <w:outlineLvl w:val="0"/>
        <w:rPr>
          <w:rFonts w:ascii="Times New Roman" w:eastAsia="Times New Roman" w:hAnsi="Times New Roman" w:cs="Times New Roman"/>
          <w:b/>
          <w:bCs/>
          <w:color w:val="444444"/>
          <w:kern w:val="36"/>
          <w:sz w:val="33"/>
          <w:szCs w:val="33"/>
          <w:lang w:eastAsia="ru-RU"/>
        </w:rPr>
      </w:pPr>
      <w:r w:rsidRPr="00A653D0">
        <w:rPr>
          <w:rFonts w:ascii="Arial" w:eastAsia="Times New Roman" w:hAnsi="Arial" w:cs="Arial"/>
          <w:b/>
          <w:bCs/>
          <w:color w:val="DD6D00"/>
          <w:kern w:val="36"/>
          <w:sz w:val="30"/>
          <w:szCs w:val="30"/>
          <w:lang w:eastAsia="ru-RU"/>
        </w:rPr>
        <w:t>Инновационная деятельность педагога в условиях реализации ФГОС</w:t>
      </w:r>
    </w:p>
    <w:p w:rsidR="002C55CC" w:rsidRPr="002421DD" w:rsidRDefault="002C55CC" w:rsidP="006D0C31">
      <w:pPr>
        <w:spacing w:after="0" w:line="240" w:lineRule="auto"/>
        <w:ind w:firstLine="708"/>
        <w:jc w:val="both"/>
        <w:rPr>
          <w:rFonts w:ascii="Times New Roman" w:eastAsia="Times New Roman" w:hAnsi="Times New Roman" w:cs="Times New Roman"/>
          <w:sz w:val="24"/>
          <w:szCs w:val="24"/>
          <w:lang w:eastAsia="ru-RU"/>
        </w:rPr>
      </w:pPr>
      <w:r w:rsidRPr="002421DD">
        <w:rPr>
          <w:rFonts w:ascii="Times New Roman" w:eastAsia="Times New Roman" w:hAnsi="Times New Roman" w:cs="Times New Roman"/>
          <w:sz w:val="24"/>
          <w:szCs w:val="24"/>
          <w:lang w:eastAsia="ru-RU"/>
        </w:rPr>
        <w:t>Социально-экономические преобразования в России, перемены в развитии общества определяют необходимость модернизации образования, превращения его в гибкую саморазвивающуюся систему, отличительной особенностью которой является готовность адекватно отвечать на «вызов» времени.</w:t>
      </w:r>
    </w:p>
    <w:p w:rsidR="002C55CC" w:rsidRPr="002421DD" w:rsidRDefault="002C55CC" w:rsidP="006D0C31">
      <w:pPr>
        <w:spacing w:after="0" w:line="240" w:lineRule="auto"/>
        <w:ind w:firstLine="708"/>
        <w:jc w:val="both"/>
        <w:rPr>
          <w:rFonts w:ascii="Times New Roman" w:eastAsia="Times New Roman" w:hAnsi="Times New Roman" w:cs="Times New Roman"/>
          <w:sz w:val="24"/>
          <w:szCs w:val="24"/>
          <w:lang w:eastAsia="ru-RU"/>
        </w:rPr>
      </w:pPr>
      <w:r w:rsidRPr="002421DD">
        <w:rPr>
          <w:rFonts w:ascii="Times New Roman" w:eastAsia="Times New Roman" w:hAnsi="Times New Roman" w:cs="Times New Roman"/>
          <w:sz w:val="24"/>
          <w:szCs w:val="24"/>
          <w:lang w:eastAsia="ru-RU"/>
        </w:rPr>
        <w:t>Современное образование становится все более сложной системой, которой приходится действовать в динамично изменяющемся мире, предъявляющем возрастающие требования ко всем участникам образовательного процесса.</w:t>
      </w:r>
    </w:p>
    <w:p w:rsidR="003E2C8C" w:rsidRPr="002421DD" w:rsidRDefault="002C55CC" w:rsidP="006D0C31">
      <w:pPr>
        <w:pStyle w:val="a3"/>
        <w:spacing w:before="0" w:beforeAutospacing="0" w:after="0" w:afterAutospacing="0"/>
        <w:ind w:firstLine="708"/>
        <w:jc w:val="both"/>
        <w:textAlignment w:val="baseline"/>
        <w:rPr>
          <w:rFonts w:eastAsia="+mn-ea"/>
          <w:kern w:val="24"/>
        </w:rPr>
      </w:pPr>
      <w:r w:rsidRPr="002421DD">
        <w:rPr>
          <w:rFonts w:eastAsia="+mn-ea"/>
          <w:bCs/>
          <w:kern w:val="24"/>
        </w:rPr>
        <w:t>В Конституции РФ, статья 43, говорится: «</w:t>
      </w:r>
      <w:r w:rsidRPr="002421DD">
        <w:rPr>
          <w:rFonts w:eastAsia="+mn-ea"/>
          <w:i/>
          <w:kern w:val="24"/>
        </w:rPr>
        <w:t xml:space="preserve">Российская Федерация устанавливает </w:t>
      </w:r>
      <w:r w:rsidRPr="002421DD">
        <w:rPr>
          <w:rFonts w:eastAsia="+mn-ea"/>
          <w:bCs/>
          <w:i/>
          <w:kern w:val="24"/>
        </w:rPr>
        <w:t>федеральные государственные образовательные стандарты,</w:t>
      </w:r>
      <w:r w:rsidRPr="002421DD">
        <w:rPr>
          <w:rFonts w:eastAsia="+mn-ea"/>
          <w:i/>
          <w:kern w:val="24"/>
        </w:rPr>
        <w:t xml:space="preserve"> поддерживает различные формы образования и самообразования</w:t>
      </w:r>
      <w:r w:rsidRPr="002421DD">
        <w:rPr>
          <w:rFonts w:eastAsia="+mn-ea"/>
          <w:kern w:val="24"/>
        </w:rPr>
        <w:t xml:space="preserve">».  </w:t>
      </w:r>
    </w:p>
    <w:p w:rsidR="002C55CC" w:rsidRPr="002421DD" w:rsidRDefault="002C55CC" w:rsidP="006D0C31">
      <w:pPr>
        <w:pStyle w:val="a3"/>
        <w:spacing w:before="0" w:beforeAutospacing="0" w:after="0" w:afterAutospacing="0"/>
        <w:ind w:firstLine="708"/>
        <w:jc w:val="both"/>
        <w:textAlignment w:val="baseline"/>
        <w:rPr>
          <w:i/>
        </w:rPr>
      </w:pPr>
      <w:r w:rsidRPr="002421DD">
        <w:rPr>
          <w:rFonts w:eastAsia="+mn-ea"/>
        </w:rPr>
        <w:t xml:space="preserve">Утверждена образовательная инициатива «Наша новая школа». </w:t>
      </w:r>
      <w:r w:rsidRPr="002421DD">
        <w:rPr>
          <w:rFonts w:eastAsia="+mn-ea"/>
          <w:i/>
        </w:rPr>
        <w:t>Смысл этой инициативы – в создании школы, которая должна помогать раскрывать личностный потенциал. Не только давать знания, но и раскрывать личность любого ребёнка, который приходит в школу.</w:t>
      </w:r>
      <w:r w:rsidRPr="002421DD">
        <w:rPr>
          <w:rFonts w:eastAsia="+mn-ea"/>
          <w:b/>
          <w:bCs/>
          <w:i/>
        </w:rPr>
        <w:tab/>
      </w:r>
      <w:r w:rsidRPr="002421DD">
        <w:rPr>
          <w:rFonts w:eastAsia="+mn-ea"/>
          <w:b/>
          <w:bCs/>
          <w:i/>
        </w:rPr>
        <w:tab/>
      </w:r>
      <w:r w:rsidRPr="002421DD">
        <w:rPr>
          <w:rFonts w:eastAsia="+mn-ea"/>
          <w:b/>
          <w:bCs/>
          <w:i/>
        </w:rPr>
        <w:tab/>
      </w:r>
      <w:r w:rsidRPr="002421DD">
        <w:rPr>
          <w:rFonts w:eastAsia="+mn-ea"/>
          <w:b/>
          <w:bCs/>
          <w:i/>
        </w:rPr>
        <w:tab/>
      </w:r>
    </w:p>
    <w:p w:rsidR="002C55CC" w:rsidRPr="002421DD" w:rsidRDefault="002C55CC" w:rsidP="006D0C31">
      <w:pPr>
        <w:spacing w:after="0" w:line="240" w:lineRule="auto"/>
        <w:ind w:firstLine="708"/>
        <w:jc w:val="both"/>
        <w:textAlignment w:val="baseline"/>
        <w:rPr>
          <w:rFonts w:ascii="Times New Roman" w:eastAsia="Times New Roman" w:hAnsi="Times New Roman" w:cs="Times New Roman"/>
          <w:sz w:val="24"/>
          <w:szCs w:val="24"/>
          <w:lang w:eastAsia="ru-RU"/>
        </w:rPr>
      </w:pPr>
      <w:r w:rsidRPr="002421DD">
        <w:rPr>
          <w:rFonts w:ascii="Times New Roman" w:eastAsia="+mn-ea" w:hAnsi="Times New Roman" w:cs="Times New Roman"/>
          <w:kern w:val="24"/>
          <w:sz w:val="24"/>
          <w:szCs w:val="24"/>
        </w:rPr>
        <w:t xml:space="preserve"> Методическая система отвечает на вопросы</w:t>
      </w:r>
      <w:r w:rsidRPr="002421DD">
        <w:rPr>
          <w:rFonts w:ascii="Times New Roman" w:eastAsia="+mn-ea" w:hAnsi="Times New Roman" w:cs="Times New Roman"/>
          <w:b/>
          <w:bCs/>
          <w:kern w:val="24"/>
          <w:sz w:val="24"/>
          <w:szCs w:val="24"/>
        </w:rPr>
        <w:t xml:space="preserve">: </w:t>
      </w:r>
      <w:r w:rsidRPr="002421DD">
        <w:rPr>
          <w:rFonts w:ascii="Times New Roman" w:eastAsia="Times New Roman" w:hAnsi="Times New Roman" w:cs="Times New Roman"/>
          <w:i/>
          <w:sz w:val="24"/>
          <w:szCs w:val="24"/>
          <w:lang w:eastAsia="ru-RU"/>
        </w:rPr>
        <w:t xml:space="preserve">Чему учить? Для чего учить? Как учить? </w:t>
      </w:r>
    </w:p>
    <w:p w:rsidR="003E2C8C" w:rsidRPr="002421DD" w:rsidRDefault="002C55CC" w:rsidP="006D0C31">
      <w:pPr>
        <w:spacing w:after="0" w:line="240" w:lineRule="auto"/>
        <w:ind w:firstLine="708"/>
        <w:jc w:val="both"/>
        <w:rPr>
          <w:rFonts w:ascii="Times New Roman" w:eastAsia="Times New Roman" w:hAnsi="Times New Roman" w:cs="Times New Roman"/>
          <w:i/>
          <w:sz w:val="24"/>
          <w:szCs w:val="24"/>
          <w:lang w:eastAsia="ru-RU"/>
        </w:rPr>
      </w:pPr>
      <w:r w:rsidRPr="002421DD">
        <w:rPr>
          <w:rFonts w:ascii="Times New Roman" w:eastAsia="Times New Roman" w:hAnsi="Times New Roman" w:cs="Times New Roman"/>
          <w:sz w:val="24"/>
          <w:szCs w:val="24"/>
          <w:lang w:eastAsia="ru-RU"/>
        </w:rPr>
        <w:t xml:space="preserve">В Федеральных государственных образовательных стандартах (ФГОС) и Концепции национальной образовательной инициативы «Наша новая школа» отражены новые требования к образовательным технологиям, что предполагает кардинальное изменение процесса подготовки педагогов. </w:t>
      </w:r>
      <w:r w:rsidRPr="002421DD">
        <w:rPr>
          <w:rFonts w:ascii="Times New Roman" w:eastAsia="+mn-ea" w:hAnsi="Times New Roman" w:cs="Times New Roman"/>
          <w:kern w:val="24"/>
          <w:sz w:val="24"/>
          <w:szCs w:val="24"/>
        </w:rPr>
        <w:t xml:space="preserve">Педагогическая технология отвечает на вопрос:    </w:t>
      </w:r>
      <w:r w:rsidRPr="002421DD">
        <w:rPr>
          <w:rFonts w:ascii="Times New Roman" w:eastAsia="Times New Roman" w:hAnsi="Times New Roman" w:cs="Times New Roman"/>
          <w:i/>
          <w:sz w:val="24"/>
          <w:szCs w:val="24"/>
          <w:lang w:eastAsia="ru-RU"/>
        </w:rPr>
        <w:t>Как учить результативно?</w:t>
      </w:r>
    </w:p>
    <w:p w:rsidR="00F734AB" w:rsidRPr="002421DD" w:rsidRDefault="00F734AB" w:rsidP="006D0C31">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F734AB" w:rsidRPr="002421DD" w:rsidRDefault="00033998" w:rsidP="0003399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w:t>
      </w:r>
      <w:r w:rsidR="003E2C8C" w:rsidRPr="002421DD">
        <w:rPr>
          <w:rFonts w:ascii="Times New Roman" w:eastAsia="Times New Roman" w:hAnsi="Times New Roman" w:cs="Times New Roman"/>
          <w:bCs/>
          <w:sz w:val="24"/>
          <w:szCs w:val="24"/>
          <w:lang w:eastAsia="ru-RU"/>
        </w:rPr>
        <w:t xml:space="preserve"> </w:t>
      </w:r>
      <w:r w:rsidR="00F734AB" w:rsidRPr="002421DD">
        <w:rPr>
          <w:rFonts w:ascii="Times New Roman" w:eastAsia="Times New Roman" w:hAnsi="Times New Roman" w:cs="Times New Roman"/>
          <w:sz w:val="24"/>
          <w:szCs w:val="24"/>
          <w:lang w:eastAsia="ru-RU"/>
        </w:rPr>
        <w:t>условиях существующей классно-урочной системы занятий современные педагогические технологии  наиболее легко вписываются в учебный процесс, не затрагивая содержание обучения, которое определено стандартами образования и не подлежит, каким бы то ни было серьезным коррективам;</w:t>
      </w:r>
    </w:p>
    <w:p w:rsidR="00F734AB" w:rsidRPr="002421DD" w:rsidRDefault="00033998" w:rsidP="0003399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734AB" w:rsidRPr="002421DD">
        <w:rPr>
          <w:rFonts w:ascii="Times New Roman" w:eastAsia="Times New Roman" w:hAnsi="Times New Roman" w:cs="Times New Roman"/>
          <w:sz w:val="24"/>
          <w:szCs w:val="24"/>
          <w:lang w:eastAsia="ru-RU"/>
        </w:rPr>
        <w:t>бразовательные технологии позволяют достигать поставленные программой и стандартом образования целей по конкретному учебному предмету;</w:t>
      </w:r>
    </w:p>
    <w:p w:rsidR="00F734AB" w:rsidRPr="002421DD" w:rsidRDefault="00033998" w:rsidP="0003399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F734AB" w:rsidRPr="002421DD">
        <w:rPr>
          <w:rFonts w:ascii="Times New Roman" w:eastAsia="Times New Roman" w:hAnsi="Times New Roman" w:cs="Times New Roman"/>
          <w:sz w:val="24"/>
          <w:szCs w:val="24"/>
          <w:lang w:eastAsia="ru-RU"/>
        </w:rPr>
        <w:t>едагогические (образовательные) технологии обеспечивают внедрение основного направления педагогической стратегии:  личностно-ориентированного подхода;</w:t>
      </w:r>
    </w:p>
    <w:p w:rsidR="00F734AB" w:rsidRPr="002421DD" w:rsidRDefault="00033998" w:rsidP="0003399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734AB" w:rsidRPr="002421DD">
        <w:rPr>
          <w:rFonts w:ascii="Times New Roman" w:eastAsia="Times New Roman" w:hAnsi="Times New Roman" w:cs="Times New Roman"/>
          <w:sz w:val="24"/>
          <w:szCs w:val="24"/>
          <w:lang w:eastAsia="ru-RU"/>
        </w:rPr>
        <w:t>ни обеспечивают интеллектуальное развитие детей, их самостоятельность, четкую ориентацию на развитие творческой деятельности;</w:t>
      </w:r>
    </w:p>
    <w:p w:rsidR="00F734AB" w:rsidRPr="002421DD" w:rsidRDefault="00033998" w:rsidP="0003399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734AB" w:rsidRPr="002421DD">
        <w:rPr>
          <w:rFonts w:ascii="Times New Roman" w:eastAsia="Times New Roman" w:hAnsi="Times New Roman" w:cs="Times New Roman"/>
          <w:sz w:val="24"/>
          <w:szCs w:val="24"/>
          <w:lang w:eastAsia="ru-RU"/>
        </w:rPr>
        <w:t>беспечивают доброжелательность по отношению к учителю и друг к другу;</w:t>
      </w:r>
    </w:p>
    <w:p w:rsidR="00F734AB" w:rsidRPr="002421DD" w:rsidRDefault="00033998" w:rsidP="0003399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734AB" w:rsidRPr="002421DD">
        <w:rPr>
          <w:rFonts w:ascii="Times New Roman" w:eastAsia="Times New Roman" w:hAnsi="Times New Roman" w:cs="Times New Roman"/>
          <w:sz w:val="24"/>
          <w:szCs w:val="24"/>
          <w:lang w:eastAsia="ru-RU"/>
        </w:rPr>
        <w:t xml:space="preserve">тличительной чертой большинства технологий является особое внимание к индивидуальности человека, его </w:t>
      </w:r>
      <w:r w:rsidR="002421DD" w:rsidRPr="002421DD">
        <w:rPr>
          <w:rFonts w:ascii="Times New Roman" w:eastAsia="Times New Roman" w:hAnsi="Times New Roman" w:cs="Times New Roman"/>
          <w:sz w:val="24"/>
          <w:szCs w:val="24"/>
          <w:lang w:eastAsia="ru-RU"/>
        </w:rPr>
        <w:t>личности.</w:t>
      </w:r>
    </w:p>
    <w:p w:rsidR="00F734AB" w:rsidRPr="002421DD" w:rsidRDefault="00F734AB" w:rsidP="006D0C3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421DD">
        <w:rPr>
          <w:rFonts w:ascii="Times New Roman" w:eastAsia="Times New Roman" w:hAnsi="Times New Roman" w:cs="Times New Roman"/>
          <w:sz w:val="24"/>
          <w:szCs w:val="24"/>
          <w:lang w:eastAsia="ru-RU"/>
        </w:rPr>
        <w:t>В современной развивающейся школе на первое место выходит личность ребенка и его деятельность. Поэтому среди приоритетных технологий выделяют:</w:t>
      </w:r>
    </w:p>
    <w:p w:rsidR="002421DD" w:rsidRPr="002421DD" w:rsidRDefault="002421DD" w:rsidP="002421DD">
      <w:pPr>
        <w:pStyle w:val="a4"/>
        <w:numPr>
          <w:ilvl w:val="0"/>
          <w:numId w:val="18"/>
        </w:numPr>
        <w:shd w:val="clear" w:color="auto" w:fill="FFFFFF"/>
        <w:jc w:val="both"/>
      </w:pPr>
      <w:r w:rsidRPr="00615A23">
        <w:rPr>
          <w:i/>
        </w:rPr>
        <w:t>развивающее обучение</w:t>
      </w:r>
      <w:r>
        <w:t xml:space="preserve"> (</w:t>
      </w:r>
      <w:r w:rsidR="00266063">
        <w:rPr>
          <w:bCs/>
        </w:rPr>
        <w:t>о</w:t>
      </w:r>
      <w:r w:rsidRPr="002421DD">
        <w:rPr>
          <w:bCs/>
        </w:rPr>
        <w:t>риентация учебного процесса на потенциальные возможности человека и их реализацию</w:t>
      </w:r>
      <w:r>
        <w:rPr>
          <w:bCs/>
        </w:rPr>
        <w:t>)</w:t>
      </w:r>
    </w:p>
    <w:p w:rsidR="002421DD" w:rsidRPr="00FD4DC7" w:rsidRDefault="002421DD" w:rsidP="002421DD">
      <w:pPr>
        <w:pStyle w:val="a4"/>
        <w:numPr>
          <w:ilvl w:val="0"/>
          <w:numId w:val="18"/>
        </w:numPr>
        <w:shd w:val="clear" w:color="auto" w:fill="FFFFFF"/>
        <w:jc w:val="both"/>
      </w:pPr>
      <w:r w:rsidRPr="00615A23">
        <w:rPr>
          <w:i/>
        </w:rPr>
        <w:t>проблемное обучение</w:t>
      </w:r>
      <w:r w:rsidRPr="002421DD">
        <w:t xml:space="preserve"> (</w:t>
      </w:r>
      <w:r w:rsidR="00266063">
        <w:rPr>
          <w:bCs/>
        </w:rPr>
        <w:t>п</w:t>
      </w:r>
      <w:r w:rsidR="00FD4DC7" w:rsidRPr="00FD4DC7">
        <w:rPr>
          <w:bCs/>
        </w:rPr>
        <w:t>оследовательное и целенаправленное выдвижение перед обучающимися познавательных задач, разрешая которые обучаемые активно усваивают знания).</w:t>
      </w:r>
    </w:p>
    <w:p w:rsidR="002421DD" w:rsidRDefault="002421DD" w:rsidP="00FD4DC7">
      <w:pPr>
        <w:pStyle w:val="a4"/>
        <w:numPr>
          <w:ilvl w:val="0"/>
          <w:numId w:val="18"/>
        </w:numPr>
        <w:shd w:val="clear" w:color="auto" w:fill="FFFFFF"/>
        <w:jc w:val="both"/>
      </w:pPr>
      <w:proofErr w:type="spellStart"/>
      <w:r w:rsidRPr="00615A23">
        <w:rPr>
          <w:i/>
        </w:rPr>
        <w:t>разноуровневое</w:t>
      </w:r>
      <w:proofErr w:type="spellEnd"/>
      <w:r w:rsidRPr="00615A23">
        <w:rPr>
          <w:i/>
        </w:rPr>
        <w:t xml:space="preserve"> обучение</w:t>
      </w:r>
      <w:r w:rsidR="00FD4DC7">
        <w:t xml:space="preserve"> (</w:t>
      </w:r>
      <w:r w:rsidR="00266063">
        <w:rPr>
          <w:bCs/>
        </w:rPr>
        <w:t>с</w:t>
      </w:r>
      <w:r w:rsidR="00FD4DC7" w:rsidRPr="00FD4DC7">
        <w:rPr>
          <w:bCs/>
        </w:rPr>
        <w:t>оздание оптимальных условий для выявления задатков, развития интересов и способностей.</w:t>
      </w:r>
      <w:r w:rsidR="00FD4DC7" w:rsidRPr="00FD4DC7">
        <w:rPr>
          <w:b/>
          <w:bCs/>
          <w:sz w:val="29"/>
          <w:szCs w:val="29"/>
        </w:rPr>
        <w:t xml:space="preserve"> </w:t>
      </w:r>
      <w:r w:rsidR="00FD4DC7" w:rsidRPr="00FD4DC7">
        <w:rPr>
          <w:bCs/>
        </w:rPr>
        <w:t>Усвоение программного материала на различных планируемых уровнях, но не ниже обязательного (стандарт)</w:t>
      </w:r>
      <w:r w:rsidR="00FD4DC7">
        <w:t>.</w:t>
      </w:r>
    </w:p>
    <w:p w:rsidR="00FD4DC7" w:rsidRPr="00FD4DC7" w:rsidRDefault="002421DD" w:rsidP="00FD4DC7">
      <w:pPr>
        <w:pStyle w:val="a4"/>
        <w:numPr>
          <w:ilvl w:val="0"/>
          <w:numId w:val="18"/>
        </w:numPr>
        <w:shd w:val="clear" w:color="auto" w:fill="FFFFFF"/>
        <w:jc w:val="both"/>
      </w:pPr>
      <w:r w:rsidRPr="00615A23">
        <w:rPr>
          <w:i/>
        </w:rPr>
        <w:t>коллективная система обучения</w:t>
      </w:r>
      <w:r w:rsidR="00FD4DC7" w:rsidRPr="00FD4DC7">
        <w:t xml:space="preserve"> (</w:t>
      </w:r>
      <w:r w:rsidR="00266063">
        <w:t>о</w:t>
      </w:r>
      <w:r w:rsidR="00FD4DC7" w:rsidRPr="00FD4DC7">
        <w:t>своение новых знаний на основе применения знаний, умений и навыков на практике, в сотрудничестве. Формирование личности коммуникабельной, толерантной, обладающей организаторскими навыками и умеющей работать в группе; повышение эффективности усвоения программного материала).</w:t>
      </w:r>
    </w:p>
    <w:p w:rsidR="00FD4DC7" w:rsidRPr="00FD4DC7" w:rsidRDefault="002421DD" w:rsidP="00FD4DC7">
      <w:pPr>
        <w:pStyle w:val="a4"/>
        <w:numPr>
          <w:ilvl w:val="0"/>
          <w:numId w:val="18"/>
        </w:numPr>
        <w:shd w:val="clear" w:color="auto" w:fill="FFFFFF"/>
        <w:jc w:val="both"/>
      </w:pPr>
      <w:r w:rsidRPr="00615A23">
        <w:rPr>
          <w:i/>
        </w:rPr>
        <w:lastRenderedPageBreak/>
        <w:t>исследовательские методы обучения</w:t>
      </w:r>
      <w:r w:rsidR="00FD4DC7" w:rsidRPr="00FD4DC7">
        <w:t xml:space="preserve"> (</w:t>
      </w:r>
      <w:r w:rsidR="00266063">
        <w:t>о</w:t>
      </w:r>
      <w:r w:rsidR="00FD4DC7" w:rsidRPr="00FD4DC7">
        <w:t>бучение учащихся основам исследовательской деятельности: постановка учебной проблемы, формулирование темы, выбор методов исследования, выдвижение и проверка гипотезы, использование в работе различных источников информации, презентация выполненной работы).</w:t>
      </w:r>
    </w:p>
    <w:p w:rsidR="00FD4DC7" w:rsidRDefault="002421DD" w:rsidP="00FD4DC7">
      <w:pPr>
        <w:pStyle w:val="a4"/>
        <w:numPr>
          <w:ilvl w:val="0"/>
          <w:numId w:val="18"/>
        </w:numPr>
        <w:shd w:val="clear" w:color="auto" w:fill="FFFFFF"/>
        <w:jc w:val="both"/>
      </w:pPr>
      <w:r w:rsidRPr="00615A23">
        <w:rPr>
          <w:i/>
        </w:rPr>
        <w:t>проектные методы обучения</w:t>
      </w:r>
      <w:r w:rsidR="00FD4DC7" w:rsidRPr="00FD4DC7">
        <w:t xml:space="preserve"> (</w:t>
      </w:r>
      <w:r w:rsidR="00266063">
        <w:t>о</w:t>
      </w:r>
      <w:r w:rsidR="00FD4DC7" w:rsidRPr="00FD4DC7">
        <w:t>бучение работе с разными источниками информации, готовности к самообразованию и возможному изменению образовательного маршрута).</w:t>
      </w:r>
    </w:p>
    <w:p w:rsidR="009C0489" w:rsidRDefault="002421DD" w:rsidP="007030B4">
      <w:pPr>
        <w:pStyle w:val="a4"/>
        <w:numPr>
          <w:ilvl w:val="0"/>
          <w:numId w:val="18"/>
        </w:numPr>
        <w:shd w:val="clear" w:color="auto" w:fill="FFFFFF"/>
        <w:jc w:val="both"/>
      </w:pPr>
      <w:r w:rsidRPr="002421DD">
        <w:t>технология «дебаты»</w:t>
      </w:r>
      <w:r w:rsidR="009C0489">
        <w:t xml:space="preserve"> (</w:t>
      </w:r>
      <w:r w:rsidR="00266063">
        <w:t>с</w:t>
      </w:r>
      <w:r w:rsidR="009C0489" w:rsidRPr="007030B4">
        <w:t>тановлени</w:t>
      </w:r>
      <w:r w:rsidR="007030B4">
        <w:t>е</w:t>
      </w:r>
      <w:r w:rsidR="009C0489" w:rsidRPr="007030B4">
        <w:t xml:space="preserve"> нового поколения гражданского открытого общества: толерантного и мобильного, критически осмысляющего перемены).</w:t>
      </w:r>
    </w:p>
    <w:p w:rsidR="002421DD" w:rsidRPr="002421DD" w:rsidRDefault="002421DD" w:rsidP="007030B4">
      <w:pPr>
        <w:pStyle w:val="a4"/>
        <w:numPr>
          <w:ilvl w:val="0"/>
          <w:numId w:val="18"/>
        </w:numPr>
        <w:shd w:val="clear" w:color="auto" w:fill="FFFFFF"/>
        <w:jc w:val="both"/>
      </w:pPr>
      <w:r w:rsidRPr="002421DD">
        <w:t>технология блочно-модульного обучения</w:t>
      </w:r>
      <w:r w:rsidR="00AC3BD0" w:rsidRPr="007030B4">
        <w:rPr>
          <w:b/>
          <w:bCs/>
          <w:color w:val="333333"/>
          <w:sz w:val="29"/>
          <w:szCs w:val="29"/>
        </w:rPr>
        <w:t xml:space="preserve">  </w:t>
      </w:r>
      <w:r w:rsidR="00AC3BD0" w:rsidRPr="007030B4">
        <w:rPr>
          <w:bCs/>
        </w:rPr>
        <w:t>(</w:t>
      </w:r>
      <w:r w:rsidR="00266063">
        <w:rPr>
          <w:bCs/>
        </w:rPr>
        <w:t>о</w:t>
      </w:r>
      <w:r w:rsidR="00AC3BD0" w:rsidRPr="007030B4">
        <w:rPr>
          <w:bCs/>
        </w:rPr>
        <w:t>беспечение гибкости, приспособление индивидуальным потребностям личности, уровню базовой подготовки. Самостоятельная работа обучающихся с индивидуальной учебной программой).</w:t>
      </w:r>
    </w:p>
    <w:p w:rsidR="002421DD" w:rsidRPr="002421DD" w:rsidRDefault="002421DD" w:rsidP="002421DD">
      <w:pPr>
        <w:pStyle w:val="a4"/>
        <w:numPr>
          <w:ilvl w:val="0"/>
          <w:numId w:val="18"/>
        </w:numPr>
        <w:shd w:val="clear" w:color="auto" w:fill="FFFFFF"/>
        <w:jc w:val="both"/>
      </w:pPr>
      <w:proofErr w:type="spellStart"/>
      <w:r w:rsidRPr="002421DD">
        <w:t>лекционно-семинарско-зачетная</w:t>
      </w:r>
      <w:proofErr w:type="spellEnd"/>
      <w:r w:rsidRPr="002421DD">
        <w:t xml:space="preserve"> система</w:t>
      </w:r>
      <w:r w:rsidR="00266063">
        <w:t xml:space="preserve"> (м</w:t>
      </w:r>
      <w:r w:rsidR="00266063" w:rsidRPr="0050533D">
        <w:t>ногократн</w:t>
      </w:r>
      <w:r w:rsidR="00266063">
        <w:t>ая</w:t>
      </w:r>
      <w:r w:rsidR="00266063" w:rsidRPr="0050533D">
        <w:t xml:space="preserve">, на разных уровнях познания, работа над изучаемым материалом. </w:t>
      </w:r>
      <w:r w:rsidR="00266063">
        <w:t>И</w:t>
      </w:r>
      <w:r w:rsidR="00266063" w:rsidRPr="0050533D">
        <w:t>нтенсифи</w:t>
      </w:r>
      <w:r w:rsidR="00266063">
        <w:t>кация</w:t>
      </w:r>
      <w:r w:rsidR="00266063" w:rsidRPr="0050533D">
        <w:t xml:space="preserve"> процесс</w:t>
      </w:r>
      <w:r w:rsidR="00266063">
        <w:t>а</w:t>
      </w:r>
      <w:r w:rsidR="00266063" w:rsidRPr="0050533D">
        <w:t xml:space="preserve"> обучения, обеспеч</w:t>
      </w:r>
      <w:r w:rsidR="00266063">
        <w:t>ение</w:t>
      </w:r>
      <w:r w:rsidR="00266063" w:rsidRPr="0050533D">
        <w:t xml:space="preserve"> всесторонне</w:t>
      </w:r>
      <w:r w:rsidR="00266063">
        <w:t>го</w:t>
      </w:r>
      <w:r w:rsidR="00266063" w:rsidRPr="0050533D">
        <w:t xml:space="preserve"> и прочно</w:t>
      </w:r>
      <w:r w:rsidR="00266063">
        <w:t>го</w:t>
      </w:r>
      <w:r w:rsidR="00266063" w:rsidRPr="0050533D">
        <w:t xml:space="preserve"> усвоени</w:t>
      </w:r>
      <w:r w:rsidR="00266063">
        <w:t>я</w:t>
      </w:r>
      <w:r w:rsidR="00266063" w:rsidRPr="0050533D">
        <w:t xml:space="preserve"> знаний каждым учащимся в соответствии с его индивидуал</w:t>
      </w:r>
      <w:r w:rsidR="00266063">
        <w:t>ьными возможностями и развитием).</w:t>
      </w:r>
    </w:p>
    <w:p w:rsidR="002421DD" w:rsidRPr="00AC3BD0" w:rsidRDefault="002421DD" w:rsidP="002421DD">
      <w:pPr>
        <w:pStyle w:val="a4"/>
        <w:numPr>
          <w:ilvl w:val="0"/>
          <w:numId w:val="18"/>
        </w:numPr>
        <w:shd w:val="clear" w:color="auto" w:fill="FFFFFF"/>
        <w:jc w:val="both"/>
      </w:pPr>
      <w:r w:rsidRPr="002421DD">
        <w:t>технология использования в обучении игровых методов</w:t>
      </w:r>
      <w:r w:rsidR="00AC3BD0">
        <w:t xml:space="preserve"> </w:t>
      </w:r>
      <w:r w:rsidR="00AC3BD0" w:rsidRPr="00AC3BD0">
        <w:t>(</w:t>
      </w:r>
      <w:r w:rsidR="00266063">
        <w:rPr>
          <w:bCs/>
        </w:rPr>
        <w:t>о</w:t>
      </w:r>
      <w:r w:rsidR="00AC3BD0" w:rsidRPr="00AC3BD0">
        <w:rPr>
          <w:bCs/>
        </w:rPr>
        <w:t>беспечение личностно-деятельного характера усвоения знаний, навыков, умений. Самостоятельная познавательная деятельность, направленная на поиск, обработку, усвоение учебной информации</w:t>
      </w:r>
      <w:r w:rsidR="00AC3BD0" w:rsidRPr="00AC3BD0">
        <w:t>)</w:t>
      </w:r>
      <w:r w:rsidR="00AC3BD0">
        <w:t>.</w:t>
      </w:r>
    </w:p>
    <w:p w:rsidR="002421DD" w:rsidRPr="00266063" w:rsidRDefault="002421DD" w:rsidP="007030B4">
      <w:pPr>
        <w:pStyle w:val="a4"/>
        <w:numPr>
          <w:ilvl w:val="0"/>
          <w:numId w:val="18"/>
        </w:numPr>
        <w:shd w:val="clear" w:color="auto" w:fill="FFFFFF"/>
        <w:ind w:left="714" w:hanging="357"/>
        <w:jc w:val="both"/>
      </w:pPr>
      <w:r w:rsidRPr="00266063">
        <w:rPr>
          <w:i/>
        </w:rPr>
        <w:t>обучение в сотрудничестве</w:t>
      </w:r>
      <w:r w:rsidR="00266063">
        <w:rPr>
          <w:rFonts w:ascii="Arial" w:hAnsi="Arial" w:cs="Arial"/>
        </w:rPr>
        <w:t xml:space="preserve"> </w:t>
      </w:r>
      <w:r w:rsidR="00AC3BD0" w:rsidRPr="00266063">
        <w:t>(</w:t>
      </w:r>
      <w:r w:rsidR="00266063">
        <w:t>р</w:t>
      </w:r>
      <w:r w:rsidR="00AC3BD0" w:rsidRPr="00266063">
        <w:t>еализация гуманно-личностного подхода к ребенку и создание условий для осознанного выбора учащимися образовательного маршрута).</w:t>
      </w:r>
    </w:p>
    <w:p w:rsidR="002421DD" w:rsidRPr="002421DD" w:rsidRDefault="002421DD" w:rsidP="007030B4">
      <w:pPr>
        <w:pStyle w:val="a4"/>
        <w:numPr>
          <w:ilvl w:val="0"/>
          <w:numId w:val="18"/>
        </w:numPr>
        <w:shd w:val="clear" w:color="auto" w:fill="FFFFFF"/>
        <w:ind w:left="714" w:hanging="357"/>
        <w:jc w:val="both"/>
      </w:pPr>
      <w:r w:rsidRPr="002421DD">
        <w:t>информационно-коммуникационные технологии</w:t>
      </w:r>
    </w:p>
    <w:p w:rsidR="002421DD" w:rsidRPr="002421DD" w:rsidRDefault="002421DD" w:rsidP="007030B4">
      <w:pPr>
        <w:pStyle w:val="a4"/>
        <w:numPr>
          <w:ilvl w:val="0"/>
          <w:numId w:val="18"/>
        </w:numPr>
        <w:shd w:val="clear" w:color="auto" w:fill="FFFFFF"/>
        <w:ind w:left="714" w:hanging="357"/>
        <w:jc w:val="both"/>
      </w:pPr>
      <w:proofErr w:type="spellStart"/>
      <w:r w:rsidRPr="007030B4">
        <w:rPr>
          <w:i/>
        </w:rPr>
        <w:t>здоровьесберегающие</w:t>
      </w:r>
      <w:proofErr w:type="spellEnd"/>
      <w:r w:rsidRPr="007030B4">
        <w:rPr>
          <w:i/>
        </w:rPr>
        <w:t xml:space="preserve"> технологии</w:t>
      </w:r>
      <w:r w:rsidR="007030B4">
        <w:t xml:space="preserve"> (</w:t>
      </w:r>
      <w:r w:rsidR="00266063">
        <w:t>а</w:t>
      </w:r>
      <w:r w:rsidR="007030B4" w:rsidRPr="00260F90">
        <w:t xml:space="preserve">ктивное участие обучающегося в освоении культуры человеческих отношений, в формировании опыта </w:t>
      </w:r>
      <w:proofErr w:type="spellStart"/>
      <w:r w:rsidR="007030B4" w:rsidRPr="00260F90">
        <w:t>здоровьесбережения</w:t>
      </w:r>
      <w:proofErr w:type="spellEnd"/>
      <w:r w:rsidR="007030B4" w:rsidRPr="00260F90">
        <w:t xml:space="preserve">, который приобретается через постепенное расширение сферы общения и деятельности учащегося, развитие его </w:t>
      </w:r>
      <w:proofErr w:type="spellStart"/>
      <w:r w:rsidR="007030B4" w:rsidRPr="00260F90">
        <w:t>саморегуляции</w:t>
      </w:r>
      <w:proofErr w:type="spellEnd"/>
      <w:r w:rsidR="007030B4" w:rsidRPr="00260F90">
        <w:t xml:space="preserve"> (от внешнего контроля к внутреннему самоконтролю), становление самосознания и активной жизненной позиции на основе воспитания и самовоспитания, формирования ответственности за свое здоровье, жизнь и здоровье других людей</w:t>
      </w:r>
      <w:r w:rsidR="007030B4">
        <w:t>).</w:t>
      </w:r>
    </w:p>
    <w:p w:rsidR="002421DD" w:rsidRPr="00502B59" w:rsidRDefault="002421DD" w:rsidP="00502B59">
      <w:pPr>
        <w:pStyle w:val="a4"/>
        <w:numPr>
          <w:ilvl w:val="0"/>
          <w:numId w:val="18"/>
        </w:numPr>
        <w:shd w:val="clear" w:color="auto" w:fill="FFFFFF"/>
        <w:ind w:left="714" w:hanging="357"/>
        <w:jc w:val="both"/>
      </w:pPr>
      <w:r w:rsidRPr="00502B59">
        <w:rPr>
          <w:i/>
        </w:rPr>
        <w:t>система инновационной оценки «портфолио»</w:t>
      </w:r>
      <w:r w:rsidR="00502B59" w:rsidRPr="00502B59">
        <w:rPr>
          <w:color w:val="000000"/>
          <w:sz w:val="28"/>
          <w:szCs w:val="28"/>
        </w:rPr>
        <w:t xml:space="preserve"> </w:t>
      </w:r>
      <w:r w:rsidR="00502B59" w:rsidRPr="00502B59">
        <w:rPr>
          <w:color w:val="000000"/>
        </w:rPr>
        <w:t>(развитие способностей анализировать собственную деятельность, сопоставлять ее с общепринятыми стандартами и на основе этого пересматривать, усовершенствовать, перенаправлять свою энергию проявлять инициативу для достижения собственного прогресса).</w:t>
      </w:r>
    </w:p>
    <w:p w:rsidR="002421DD" w:rsidRPr="007030B4" w:rsidRDefault="007030B4" w:rsidP="002421DD">
      <w:pPr>
        <w:pStyle w:val="a4"/>
        <w:numPr>
          <w:ilvl w:val="0"/>
          <w:numId w:val="18"/>
        </w:numPr>
        <w:shd w:val="clear" w:color="auto" w:fill="FFFFFF"/>
        <w:jc w:val="both"/>
      </w:pPr>
      <w:r w:rsidRPr="007030B4">
        <w:rPr>
          <w:i/>
        </w:rPr>
        <w:t>кейс</w:t>
      </w:r>
      <w:r>
        <w:rPr>
          <w:i/>
        </w:rPr>
        <w:t xml:space="preserve"> -</w:t>
      </w:r>
      <w:r w:rsidRPr="007030B4">
        <w:rPr>
          <w:i/>
        </w:rPr>
        <w:t xml:space="preserve"> метод</w:t>
      </w:r>
      <w:r>
        <w:t xml:space="preserve"> (</w:t>
      </w:r>
      <w:r w:rsidR="00266063">
        <w:rPr>
          <w:iCs/>
        </w:rPr>
        <w:t>о</w:t>
      </w:r>
      <w:r w:rsidRPr="007030B4">
        <w:rPr>
          <w:iCs/>
        </w:rPr>
        <w:t>тработка навыков практического использования концептуальных схем и ознакомление учащихся со схемами анализа практических ситуаций (в ходе семинарских занятий, в процессе основного курса подготовки</w:t>
      </w:r>
      <w:r w:rsidRPr="007030B4">
        <w:t>)</w:t>
      </w:r>
      <w:r w:rsidR="00266063">
        <w:t>.</w:t>
      </w:r>
    </w:p>
    <w:p w:rsidR="002421DD" w:rsidRPr="00FD4DC7" w:rsidRDefault="002421DD" w:rsidP="002421DD">
      <w:pPr>
        <w:pStyle w:val="a4"/>
        <w:numPr>
          <w:ilvl w:val="0"/>
          <w:numId w:val="18"/>
        </w:numPr>
        <w:shd w:val="clear" w:color="auto" w:fill="FFFFFF"/>
        <w:jc w:val="both"/>
      </w:pPr>
      <w:r w:rsidRPr="007030B4">
        <w:rPr>
          <w:i/>
        </w:rPr>
        <w:t>технология мастерских</w:t>
      </w:r>
      <w:r w:rsidR="00FD4DC7" w:rsidRPr="00FD4DC7">
        <w:rPr>
          <w:rFonts w:ascii="Arial" w:hAnsi="Arial" w:cs="Arial"/>
          <w:color w:val="333333"/>
        </w:rPr>
        <w:t xml:space="preserve"> </w:t>
      </w:r>
      <w:r w:rsidR="00FD4DC7" w:rsidRPr="00FD4DC7">
        <w:t>(</w:t>
      </w:r>
      <w:r w:rsidR="00266063">
        <w:t>с</w:t>
      </w:r>
      <w:r w:rsidR="00FD4DC7" w:rsidRPr="00FD4DC7">
        <w:t>оздание условий, способствующих осмыслению учащимися целей своей жизни, осознанию самих себя и своего места в окружающем мире, самореализации в совместном (коллективном) поиске, творчестве, исследовательской деятельности).</w:t>
      </w:r>
    </w:p>
    <w:p w:rsidR="00F734AB" w:rsidRDefault="00F734AB" w:rsidP="00B74730">
      <w:pPr>
        <w:spacing w:before="100" w:beforeAutospacing="1" w:after="100" w:afterAutospacing="1" w:line="240" w:lineRule="auto"/>
        <w:rPr>
          <w:rFonts w:ascii="Times New Roman" w:eastAsia="Times New Roman" w:hAnsi="Times New Roman" w:cs="Times New Roman"/>
          <w:b/>
          <w:bCs/>
          <w:color w:val="333333"/>
          <w:sz w:val="29"/>
          <w:szCs w:val="29"/>
          <w:lang w:eastAsia="ru-RU"/>
        </w:rPr>
      </w:pPr>
    </w:p>
    <w:p w:rsidR="00B74730" w:rsidRPr="00A653D0" w:rsidRDefault="00B74730" w:rsidP="00A653D0">
      <w:pPr>
        <w:spacing w:before="100" w:beforeAutospacing="1" w:after="100" w:afterAutospacing="1" w:line="240" w:lineRule="auto"/>
        <w:rPr>
          <w:rFonts w:ascii="Times New Roman" w:eastAsia="Times New Roman" w:hAnsi="Times New Roman" w:cs="Times New Roman"/>
          <w:b/>
          <w:bCs/>
          <w:color w:val="333333"/>
          <w:sz w:val="29"/>
          <w:szCs w:val="29"/>
          <w:lang w:eastAsia="ru-RU"/>
        </w:rPr>
      </w:pPr>
      <w:r w:rsidRPr="00AC3BD0">
        <w:rPr>
          <w:rFonts w:ascii="Times New Roman" w:eastAsia="Times New Roman" w:hAnsi="Times New Roman" w:cs="Times New Roman"/>
          <w:bCs/>
          <w:color w:val="333333"/>
          <w:sz w:val="24"/>
          <w:szCs w:val="24"/>
          <w:lang w:eastAsia="ru-RU"/>
        </w:rPr>
        <w:t>     </w:t>
      </w:r>
      <w:r w:rsidR="000B01F0">
        <w:rPr>
          <w:rFonts w:ascii="Times New Roman" w:eastAsia="Times New Roman" w:hAnsi="Times New Roman" w:cs="Times New Roman"/>
          <w:b/>
          <w:bCs/>
          <w:i/>
          <w:sz w:val="24"/>
          <w:szCs w:val="24"/>
          <w:lang w:eastAsia="ru-RU"/>
        </w:rPr>
        <w:t xml:space="preserve"> </w:t>
      </w:r>
      <w:r w:rsidRPr="006D0C31">
        <w:rPr>
          <w:rFonts w:ascii="Times New Roman" w:eastAsia="Times New Roman" w:hAnsi="Times New Roman" w:cs="Times New Roman"/>
          <w:b/>
          <w:bCs/>
          <w:i/>
          <w:sz w:val="24"/>
          <w:szCs w:val="24"/>
          <w:lang w:eastAsia="ru-RU"/>
        </w:rPr>
        <w:t xml:space="preserve">Технология </w:t>
      </w:r>
      <w:r w:rsidR="006D0C31" w:rsidRPr="006D0C31">
        <w:rPr>
          <w:rFonts w:ascii="Times New Roman" w:eastAsia="Times New Roman" w:hAnsi="Times New Roman" w:cs="Times New Roman"/>
          <w:b/>
          <w:bCs/>
          <w:i/>
          <w:sz w:val="24"/>
          <w:szCs w:val="24"/>
          <w:lang w:eastAsia="ru-RU"/>
        </w:rPr>
        <w:t>блочно-</w:t>
      </w:r>
      <w:r w:rsidRPr="006D0C31">
        <w:rPr>
          <w:rFonts w:ascii="Times New Roman" w:eastAsia="Times New Roman" w:hAnsi="Times New Roman" w:cs="Times New Roman"/>
          <w:b/>
          <w:bCs/>
          <w:i/>
          <w:sz w:val="24"/>
          <w:szCs w:val="24"/>
          <w:lang w:eastAsia="ru-RU"/>
        </w:rPr>
        <w:t>модульного обучения</w:t>
      </w:r>
      <w:r w:rsidRPr="006D0C31">
        <w:rPr>
          <w:rFonts w:ascii="Times New Roman" w:eastAsia="Times New Roman" w:hAnsi="Times New Roman" w:cs="Times New Roman"/>
          <w:bCs/>
          <w:i/>
          <w:sz w:val="24"/>
          <w:szCs w:val="24"/>
          <w:lang w:eastAsia="ru-RU"/>
        </w:rPr>
        <w:t xml:space="preserve"> </w:t>
      </w:r>
      <w:r w:rsidRPr="006D0C31">
        <w:rPr>
          <w:rFonts w:ascii="Times New Roman" w:eastAsia="Times New Roman" w:hAnsi="Times New Roman" w:cs="Times New Roman"/>
          <w:bCs/>
          <w:color w:val="333333"/>
          <w:sz w:val="24"/>
          <w:szCs w:val="24"/>
          <w:lang w:eastAsia="ru-RU"/>
        </w:rPr>
        <w:t xml:space="preserve">преобразует образовательный процесс так, что учащийся самостоятельно (полностью или частично) обучается по целевой индивидуализированной программе. </w:t>
      </w:r>
    </w:p>
    <w:p w:rsidR="00B74730" w:rsidRPr="006D0C31" w:rsidRDefault="00B74730" w:rsidP="006D0C31">
      <w:pPr>
        <w:spacing w:after="0" w:line="240" w:lineRule="auto"/>
        <w:jc w:val="both"/>
        <w:rPr>
          <w:rFonts w:ascii="Times New Roman" w:eastAsia="Times New Roman" w:hAnsi="Times New Roman" w:cs="Times New Roman"/>
          <w:bCs/>
          <w:color w:val="333333"/>
          <w:sz w:val="24"/>
          <w:szCs w:val="24"/>
          <w:lang w:eastAsia="ru-RU"/>
        </w:rPr>
      </w:pPr>
      <w:r w:rsidRPr="006D0C31">
        <w:rPr>
          <w:rFonts w:ascii="Times New Roman" w:eastAsia="Times New Roman" w:hAnsi="Times New Roman" w:cs="Times New Roman"/>
          <w:bCs/>
          <w:color w:val="333333"/>
          <w:sz w:val="24"/>
          <w:szCs w:val="24"/>
          <w:lang w:eastAsia="ru-RU"/>
        </w:rPr>
        <w:t xml:space="preserve">       Сердцевина </w:t>
      </w:r>
      <w:r w:rsidR="006D0C31" w:rsidRPr="006D0C31">
        <w:rPr>
          <w:rFonts w:ascii="Times New Roman" w:eastAsia="Times New Roman" w:hAnsi="Times New Roman" w:cs="Times New Roman"/>
          <w:bCs/>
          <w:color w:val="333333"/>
          <w:sz w:val="24"/>
          <w:szCs w:val="24"/>
          <w:lang w:eastAsia="ru-RU"/>
        </w:rPr>
        <w:t>блочно-</w:t>
      </w:r>
      <w:r w:rsidRPr="006D0C31">
        <w:rPr>
          <w:rFonts w:ascii="Times New Roman" w:eastAsia="Times New Roman" w:hAnsi="Times New Roman" w:cs="Times New Roman"/>
          <w:bCs/>
          <w:color w:val="333333"/>
          <w:sz w:val="24"/>
          <w:szCs w:val="24"/>
          <w:lang w:eastAsia="ru-RU"/>
        </w:rPr>
        <w:t xml:space="preserve">модульного обучения — учебный модуль, включающий: законченный блок информации, целевую программу действий учащегося; рекомендации (советы) преподавателя по ее успешной реализации. </w:t>
      </w:r>
    </w:p>
    <w:p w:rsidR="00B74730" w:rsidRPr="006D0C31" w:rsidRDefault="00B74730" w:rsidP="006D0C31">
      <w:pPr>
        <w:spacing w:after="0" w:line="240" w:lineRule="auto"/>
        <w:jc w:val="both"/>
        <w:rPr>
          <w:rFonts w:ascii="Times New Roman" w:eastAsia="Times New Roman" w:hAnsi="Times New Roman" w:cs="Times New Roman"/>
          <w:bCs/>
          <w:color w:val="333333"/>
          <w:sz w:val="24"/>
          <w:szCs w:val="24"/>
          <w:lang w:eastAsia="ru-RU"/>
        </w:rPr>
      </w:pPr>
      <w:r w:rsidRPr="006D0C31">
        <w:rPr>
          <w:rFonts w:ascii="Times New Roman" w:eastAsia="Times New Roman" w:hAnsi="Times New Roman" w:cs="Times New Roman"/>
          <w:bCs/>
          <w:color w:val="333333"/>
          <w:sz w:val="24"/>
          <w:szCs w:val="24"/>
          <w:lang w:eastAsia="ru-RU"/>
        </w:rPr>
        <w:t xml:space="preserve">       </w:t>
      </w:r>
      <w:r w:rsidR="006D0C31">
        <w:rPr>
          <w:rFonts w:ascii="Times New Roman" w:eastAsia="Times New Roman" w:hAnsi="Times New Roman" w:cs="Times New Roman"/>
          <w:bCs/>
          <w:color w:val="333333"/>
          <w:sz w:val="24"/>
          <w:szCs w:val="24"/>
          <w:lang w:eastAsia="ru-RU"/>
        </w:rPr>
        <w:t>Блочно-м</w:t>
      </w:r>
      <w:r w:rsidRPr="006D0C31">
        <w:rPr>
          <w:rFonts w:ascii="Times New Roman" w:eastAsia="Times New Roman" w:hAnsi="Times New Roman" w:cs="Times New Roman"/>
          <w:bCs/>
          <w:color w:val="333333"/>
          <w:sz w:val="24"/>
          <w:szCs w:val="24"/>
          <w:lang w:eastAsia="ru-RU"/>
        </w:rPr>
        <w:t xml:space="preserve">одульная технология обеспечивает индивидуализацию обучения: по содержанию обучения, по темпу усвоения, по уровню самостоятельности, по методам и способам учения, по способам контроля и самоконтроля. </w:t>
      </w:r>
    </w:p>
    <w:p w:rsidR="00B74730" w:rsidRPr="006D0C31" w:rsidRDefault="00B74730" w:rsidP="006D0C31">
      <w:pPr>
        <w:spacing w:after="0" w:line="240" w:lineRule="auto"/>
        <w:jc w:val="both"/>
        <w:rPr>
          <w:rFonts w:ascii="Times New Roman" w:eastAsia="Times New Roman" w:hAnsi="Times New Roman" w:cs="Times New Roman"/>
          <w:bCs/>
          <w:color w:val="333333"/>
          <w:sz w:val="24"/>
          <w:szCs w:val="24"/>
          <w:lang w:eastAsia="ru-RU"/>
        </w:rPr>
      </w:pPr>
      <w:r w:rsidRPr="00F7103E">
        <w:rPr>
          <w:rFonts w:ascii="Times New Roman" w:eastAsia="Times New Roman" w:hAnsi="Times New Roman" w:cs="Times New Roman"/>
          <w:b/>
          <w:bCs/>
          <w:i/>
          <w:color w:val="333333"/>
          <w:sz w:val="24"/>
          <w:szCs w:val="24"/>
          <w:lang w:eastAsia="ru-RU"/>
        </w:rPr>
        <w:t>    </w:t>
      </w:r>
      <w:r w:rsidRPr="00F7103E">
        <w:rPr>
          <w:rFonts w:ascii="Times New Roman" w:eastAsia="Times New Roman" w:hAnsi="Times New Roman" w:cs="Times New Roman"/>
          <w:b/>
          <w:bCs/>
          <w:color w:val="333333"/>
          <w:sz w:val="24"/>
          <w:szCs w:val="24"/>
          <w:lang w:eastAsia="ru-RU"/>
        </w:rPr>
        <w:t> </w:t>
      </w:r>
      <w:r w:rsidRPr="006D0C31">
        <w:rPr>
          <w:rFonts w:ascii="Times New Roman" w:eastAsia="Times New Roman" w:hAnsi="Times New Roman" w:cs="Times New Roman"/>
          <w:bCs/>
          <w:color w:val="333333"/>
          <w:sz w:val="24"/>
          <w:szCs w:val="24"/>
          <w:lang w:eastAsia="ru-RU"/>
        </w:rPr>
        <w:t xml:space="preserve">Принципиальные отличия модульного обучения от других систем состоят в следующем: </w:t>
      </w:r>
    </w:p>
    <w:p w:rsidR="00B74730" w:rsidRPr="006D0C31" w:rsidRDefault="00B74730" w:rsidP="006D0C31">
      <w:pPr>
        <w:spacing w:after="0" w:line="240" w:lineRule="auto"/>
        <w:jc w:val="both"/>
        <w:rPr>
          <w:rFonts w:ascii="Times New Roman" w:eastAsia="Times New Roman" w:hAnsi="Times New Roman" w:cs="Times New Roman"/>
          <w:bCs/>
          <w:color w:val="333333"/>
          <w:sz w:val="24"/>
          <w:szCs w:val="24"/>
          <w:lang w:eastAsia="ru-RU"/>
        </w:rPr>
      </w:pPr>
      <w:r w:rsidRPr="006D0C31">
        <w:rPr>
          <w:rFonts w:ascii="Times New Roman" w:eastAsia="Times New Roman" w:hAnsi="Times New Roman" w:cs="Times New Roman"/>
          <w:bCs/>
          <w:color w:val="333333"/>
          <w:sz w:val="24"/>
          <w:szCs w:val="24"/>
          <w:lang w:eastAsia="ru-RU"/>
        </w:rPr>
        <w:t xml:space="preserve">       1) </w:t>
      </w:r>
      <w:r w:rsidRPr="00342C49">
        <w:rPr>
          <w:rFonts w:ascii="Times New Roman" w:eastAsia="Times New Roman" w:hAnsi="Times New Roman" w:cs="Times New Roman"/>
          <w:bCs/>
          <w:i/>
          <w:color w:val="333333"/>
          <w:sz w:val="24"/>
          <w:szCs w:val="24"/>
          <w:lang w:eastAsia="ru-RU"/>
        </w:rPr>
        <w:t>содержание обучения представляется в законченных самостоятельных комплексах, усвоение которых осуществляется в соответствии с поставленной целью.</w:t>
      </w:r>
      <w:r w:rsidRPr="006D0C31">
        <w:rPr>
          <w:rFonts w:ascii="Times New Roman" w:eastAsia="Times New Roman" w:hAnsi="Times New Roman" w:cs="Times New Roman"/>
          <w:bCs/>
          <w:color w:val="333333"/>
          <w:sz w:val="24"/>
          <w:szCs w:val="24"/>
          <w:lang w:eastAsia="ru-RU"/>
        </w:rPr>
        <w:t xml:space="preserve"> Цель формируется для обучающегося и имеет указание не только на объем изучаемого содержания, но и на уровне его усвоения. Кроме того, учащийся получает от преподавателя совет в письменной форме, как рационально действовать; </w:t>
      </w:r>
    </w:p>
    <w:p w:rsidR="00B74730" w:rsidRPr="00342C49" w:rsidRDefault="00B74730" w:rsidP="006D0C31">
      <w:pPr>
        <w:spacing w:after="0" w:line="240" w:lineRule="auto"/>
        <w:jc w:val="both"/>
        <w:rPr>
          <w:rFonts w:ascii="Times New Roman" w:eastAsia="Times New Roman" w:hAnsi="Times New Roman" w:cs="Times New Roman"/>
          <w:bCs/>
          <w:i/>
          <w:color w:val="333333"/>
          <w:sz w:val="24"/>
          <w:szCs w:val="24"/>
          <w:lang w:eastAsia="ru-RU"/>
        </w:rPr>
      </w:pPr>
      <w:r w:rsidRPr="006D0C31">
        <w:rPr>
          <w:rFonts w:ascii="Times New Roman" w:eastAsia="Times New Roman" w:hAnsi="Times New Roman" w:cs="Times New Roman"/>
          <w:bCs/>
          <w:color w:val="333333"/>
          <w:sz w:val="24"/>
          <w:szCs w:val="24"/>
          <w:lang w:eastAsia="ru-RU"/>
        </w:rPr>
        <w:t xml:space="preserve">       2) </w:t>
      </w:r>
      <w:r w:rsidRPr="00342C49">
        <w:rPr>
          <w:rFonts w:ascii="Times New Roman" w:eastAsia="Times New Roman" w:hAnsi="Times New Roman" w:cs="Times New Roman"/>
          <w:bCs/>
          <w:i/>
          <w:color w:val="333333"/>
          <w:sz w:val="24"/>
          <w:szCs w:val="24"/>
          <w:lang w:eastAsia="ru-RU"/>
        </w:rPr>
        <w:t xml:space="preserve">изменяется форма общения преподавателя с учащимися. Оно осуществляется через модули и, безусловно, реализуется процесс индивидуального общения управляемого и управляющего; </w:t>
      </w:r>
    </w:p>
    <w:p w:rsidR="00B74730" w:rsidRPr="00342C49" w:rsidRDefault="00B74730" w:rsidP="006D0C31">
      <w:pPr>
        <w:spacing w:after="0" w:line="240" w:lineRule="auto"/>
        <w:jc w:val="both"/>
        <w:rPr>
          <w:rFonts w:ascii="Times New Roman" w:eastAsia="Times New Roman" w:hAnsi="Times New Roman" w:cs="Times New Roman"/>
          <w:bCs/>
          <w:i/>
          <w:color w:val="333333"/>
          <w:sz w:val="24"/>
          <w:szCs w:val="24"/>
          <w:lang w:eastAsia="ru-RU"/>
        </w:rPr>
      </w:pPr>
      <w:r w:rsidRPr="00342C49">
        <w:rPr>
          <w:rFonts w:ascii="Times New Roman" w:eastAsia="Times New Roman" w:hAnsi="Times New Roman" w:cs="Times New Roman"/>
          <w:bCs/>
          <w:i/>
          <w:color w:val="333333"/>
          <w:sz w:val="24"/>
          <w:szCs w:val="24"/>
          <w:lang w:eastAsia="ru-RU"/>
        </w:rPr>
        <w:t xml:space="preserve">      3) учащийся работает максимум времени самостоятельно, учится </w:t>
      </w:r>
      <w:proofErr w:type="spellStart"/>
      <w:r w:rsidRPr="00342C49">
        <w:rPr>
          <w:rFonts w:ascii="Times New Roman" w:eastAsia="Times New Roman" w:hAnsi="Times New Roman" w:cs="Times New Roman"/>
          <w:bCs/>
          <w:i/>
          <w:color w:val="333333"/>
          <w:sz w:val="24"/>
          <w:szCs w:val="24"/>
          <w:lang w:eastAsia="ru-RU"/>
        </w:rPr>
        <w:t>целеполаганию</w:t>
      </w:r>
      <w:proofErr w:type="spellEnd"/>
      <w:r w:rsidRPr="00342C49">
        <w:rPr>
          <w:rFonts w:ascii="Times New Roman" w:eastAsia="Times New Roman" w:hAnsi="Times New Roman" w:cs="Times New Roman"/>
          <w:bCs/>
          <w:i/>
          <w:color w:val="333333"/>
          <w:sz w:val="24"/>
          <w:szCs w:val="24"/>
          <w:lang w:eastAsia="ru-RU"/>
        </w:rPr>
        <w:t xml:space="preserve">, </w:t>
      </w:r>
      <w:proofErr w:type="spellStart"/>
      <w:r w:rsidRPr="00342C49">
        <w:rPr>
          <w:rFonts w:ascii="Times New Roman" w:eastAsia="Times New Roman" w:hAnsi="Times New Roman" w:cs="Times New Roman"/>
          <w:bCs/>
          <w:i/>
          <w:color w:val="333333"/>
          <w:sz w:val="24"/>
          <w:szCs w:val="24"/>
          <w:lang w:eastAsia="ru-RU"/>
        </w:rPr>
        <w:t>самопланированию</w:t>
      </w:r>
      <w:proofErr w:type="spellEnd"/>
      <w:r w:rsidRPr="00342C49">
        <w:rPr>
          <w:rFonts w:ascii="Times New Roman" w:eastAsia="Times New Roman" w:hAnsi="Times New Roman" w:cs="Times New Roman"/>
          <w:bCs/>
          <w:i/>
          <w:color w:val="333333"/>
          <w:sz w:val="24"/>
          <w:szCs w:val="24"/>
          <w:lang w:eastAsia="ru-RU"/>
        </w:rPr>
        <w:t xml:space="preserve">, самоорганизации и самоконтролю; </w:t>
      </w:r>
    </w:p>
    <w:p w:rsidR="00B74730" w:rsidRPr="00342C49" w:rsidRDefault="00B74730" w:rsidP="006D0C31">
      <w:pPr>
        <w:spacing w:after="0" w:line="240" w:lineRule="auto"/>
        <w:jc w:val="both"/>
        <w:rPr>
          <w:rFonts w:ascii="Times New Roman" w:eastAsia="Times New Roman" w:hAnsi="Times New Roman" w:cs="Times New Roman"/>
          <w:bCs/>
          <w:i/>
          <w:color w:val="333333"/>
          <w:sz w:val="24"/>
          <w:szCs w:val="24"/>
          <w:lang w:eastAsia="ru-RU"/>
        </w:rPr>
      </w:pPr>
      <w:r w:rsidRPr="00342C49">
        <w:rPr>
          <w:rFonts w:ascii="Times New Roman" w:eastAsia="Times New Roman" w:hAnsi="Times New Roman" w:cs="Times New Roman"/>
          <w:bCs/>
          <w:i/>
          <w:color w:val="333333"/>
          <w:sz w:val="24"/>
          <w:szCs w:val="24"/>
          <w:lang w:eastAsia="ru-RU"/>
        </w:rPr>
        <w:t xml:space="preserve">       4) отсутствует проблема индивидуального консультирования, дозированной помощи учащимся. </w:t>
      </w:r>
    </w:p>
    <w:p w:rsidR="00B74730" w:rsidRPr="006D0C31" w:rsidRDefault="00B74730" w:rsidP="006D0C31">
      <w:pPr>
        <w:spacing w:after="0" w:line="240" w:lineRule="auto"/>
        <w:jc w:val="both"/>
        <w:rPr>
          <w:rFonts w:ascii="Times New Roman" w:eastAsia="Times New Roman" w:hAnsi="Times New Roman" w:cs="Times New Roman"/>
          <w:bCs/>
          <w:color w:val="333333"/>
          <w:sz w:val="24"/>
          <w:szCs w:val="24"/>
          <w:lang w:eastAsia="ru-RU"/>
        </w:rPr>
      </w:pPr>
      <w:r w:rsidRPr="006D0C31">
        <w:rPr>
          <w:rFonts w:ascii="Times New Roman" w:eastAsia="Times New Roman" w:hAnsi="Times New Roman" w:cs="Times New Roman"/>
          <w:bCs/>
          <w:color w:val="333333"/>
          <w:sz w:val="24"/>
          <w:szCs w:val="24"/>
          <w:lang w:eastAsia="ru-RU"/>
        </w:rPr>
        <w:t xml:space="preserve">       Цель </w:t>
      </w:r>
      <w:r w:rsidR="00113A3A">
        <w:rPr>
          <w:rFonts w:ascii="Times New Roman" w:eastAsia="Times New Roman" w:hAnsi="Times New Roman" w:cs="Times New Roman"/>
          <w:bCs/>
          <w:color w:val="333333"/>
          <w:sz w:val="24"/>
          <w:szCs w:val="24"/>
          <w:lang w:eastAsia="ru-RU"/>
        </w:rPr>
        <w:t>блочно-</w:t>
      </w:r>
      <w:r w:rsidRPr="006D0C31">
        <w:rPr>
          <w:rFonts w:ascii="Times New Roman" w:eastAsia="Times New Roman" w:hAnsi="Times New Roman" w:cs="Times New Roman"/>
          <w:bCs/>
          <w:color w:val="333333"/>
          <w:sz w:val="24"/>
          <w:szCs w:val="24"/>
          <w:lang w:eastAsia="ru-RU"/>
        </w:rPr>
        <w:t xml:space="preserve">модульного обучения — содействие развитию самостоятельности учащихся, их умению работать с учетом индивидуальных способов проработки учебного материала. </w:t>
      </w:r>
    </w:p>
    <w:p w:rsidR="00B74730" w:rsidRPr="006D0C31" w:rsidRDefault="00B74730" w:rsidP="006D0C31">
      <w:pPr>
        <w:spacing w:after="0" w:line="240" w:lineRule="auto"/>
        <w:jc w:val="both"/>
        <w:rPr>
          <w:rFonts w:ascii="Times New Roman" w:eastAsia="Times New Roman" w:hAnsi="Times New Roman" w:cs="Times New Roman"/>
          <w:bCs/>
          <w:color w:val="333333"/>
          <w:sz w:val="24"/>
          <w:szCs w:val="24"/>
          <w:lang w:eastAsia="ru-RU"/>
        </w:rPr>
      </w:pPr>
      <w:r w:rsidRPr="006D0C31">
        <w:rPr>
          <w:rFonts w:ascii="Times New Roman" w:eastAsia="Times New Roman" w:hAnsi="Times New Roman" w:cs="Times New Roman"/>
          <w:bCs/>
          <w:color w:val="333333"/>
          <w:sz w:val="24"/>
          <w:szCs w:val="24"/>
          <w:lang w:eastAsia="ru-RU"/>
        </w:rPr>
        <w:t xml:space="preserve">       </w:t>
      </w:r>
    </w:p>
    <w:p w:rsidR="00B74730" w:rsidRPr="006D0C31" w:rsidRDefault="00113A3A" w:rsidP="006D0C31">
      <w:pPr>
        <w:spacing w:after="0" w:line="240" w:lineRule="auto"/>
        <w:jc w:val="both"/>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       Блочно-м</w:t>
      </w:r>
      <w:r w:rsidR="00B74730" w:rsidRPr="006D0C31">
        <w:rPr>
          <w:rFonts w:ascii="Times New Roman" w:eastAsia="Times New Roman" w:hAnsi="Times New Roman" w:cs="Times New Roman"/>
          <w:bCs/>
          <w:color w:val="333333"/>
          <w:sz w:val="24"/>
          <w:szCs w:val="24"/>
          <w:lang w:eastAsia="ru-RU"/>
        </w:rPr>
        <w:t xml:space="preserve">одульное обучение базируется на </w:t>
      </w:r>
      <w:proofErr w:type="spellStart"/>
      <w:r w:rsidR="00B74730" w:rsidRPr="006D0C31">
        <w:rPr>
          <w:rFonts w:ascii="Times New Roman" w:eastAsia="Times New Roman" w:hAnsi="Times New Roman" w:cs="Times New Roman"/>
          <w:bCs/>
          <w:color w:val="333333"/>
          <w:sz w:val="24"/>
          <w:szCs w:val="24"/>
          <w:lang w:eastAsia="ru-RU"/>
        </w:rPr>
        <w:t>деятельностном</w:t>
      </w:r>
      <w:proofErr w:type="spellEnd"/>
      <w:r w:rsidR="00B74730" w:rsidRPr="006D0C31">
        <w:rPr>
          <w:rFonts w:ascii="Times New Roman" w:eastAsia="Times New Roman" w:hAnsi="Times New Roman" w:cs="Times New Roman"/>
          <w:bCs/>
          <w:color w:val="333333"/>
          <w:sz w:val="24"/>
          <w:szCs w:val="24"/>
          <w:lang w:eastAsia="ru-RU"/>
        </w:rPr>
        <w:t xml:space="preserve"> принципе: только тогда учебное содержание осознанно усваивается, когда оно становится предметом активных действий обучающегося, причем не эпизодических, а системных. Поэтому, разрабатывая задания, преподаватель опирается на состав учения, ориентирует школьников на цель учебной деятельности, мотивирует ее принятие, определяет систему ученического самоконтроля и самооценки, обеспечивая, таким образом, самоуправляемый рефлексивный образовательный процесс. </w:t>
      </w:r>
    </w:p>
    <w:p w:rsidR="00B74730" w:rsidRPr="006D0C31" w:rsidRDefault="00B74730" w:rsidP="006D0C31">
      <w:pPr>
        <w:spacing w:after="0" w:line="240" w:lineRule="auto"/>
        <w:jc w:val="both"/>
        <w:rPr>
          <w:rFonts w:ascii="Times New Roman" w:eastAsia="Times New Roman" w:hAnsi="Times New Roman" w:cs="Times New Roman"/>
          <w:bCs/>
          <w:color w:val="333333"/>
          <w:sz w:val="24"/>
          <w:szCs w:val="24"/>
          <w:lang w:eastAsia="ru-RU"/>
        </w:rPr>
      </w:pPr>
      <w:r w:rsidRPr="006D0C31">
        <w:rPr>
          <w:rFonts w:ascii="Times New Roman" w:eastAsia="Times New Roman" w:hAnsi="Times New Roman" w:cs="Times New Roman"/>
          <w:bCs/>
          <w:color w:val="333333"/>
          <w:sz w:val="24"/>
          <w:szCs w:val="24"/>
          <w:lang w:eastAsia="ru-RU"/>
        </w:rPr>
        <w:t>      </w:t>
      </w:r>
      <w:r w:rsidR="00113A3A">
        <w:rPr>
          <w:rFonts w:ascii="Times New Roman" w:eastAsia="Times New Roman" w:hAnsi="Times New Roman" w:cs="Times New Roman"/>
          <w:bCs/>
          <w:color w:val="333333"/>
          <w:sz w:val="24"/>
          <w:szCs w:val="24"/>
          <w:lang w:eastAsia="ru-RU"/>
        </w:rPr>
        <w:t>Блочно-м</w:t>
      </w:r>
      <w:r w:rsidRPr="006D0C31">
        <w:rPr>
          <w:rFonts w:ascii="Times New Roman" w:eastAsia="Times New Roman" w:hAnsi="Times New Roman" w:cs="Times New Roman"/>
          <w:bCs/>
          <w:color w:val="333333"/>
          <w:sz w:val="24"/>
          <w:szCs w:val="24"/>
          <w:lang w:eastAsia="ru-RU"/>
        </w:rPr>
        <w:t xml:space="preserve">одульная технология строится на идеях развивающего обучения: если школьник выполняет задание с дозированной помощью преподавателя или одноклассников (подбадривание, указание ориентира и т.п.), он находится в зоне своего ближайшего развития. Такой подход способствует созреванию функций психики ребенка: то, что сегодня он делает с помощью других, завтра сможет сам, т.е. один цикл завершается, учащийся переходит в зону актуального развития, и виток раскручивается на новом уровне. </w:t>
      </w:r>
    </w:p>
    <w:p w:rsidR="00B74730" w:rsidRPr="006D0C31" w:rsidRDefault="00B74730" w:rsidP="006D0C31">
      <w:pPr>
        <w:spacing w:after="0" w:line="240" w:lineRule="auto"/>
        <w:jc w:val="both"/>
        <w:rPr>
          <w:rFonts w:ascii="Times New Roman" w:eastAsia="Times New Roman" w:hAnsi="Times New Roman" w:cs="Times New Roman"/>
          <w:bCs/>
          <w:color w:val="333333"/>
          <w:sz w:val="24"/>
          <w:szCs w:val="24"/>
          <w:lang w:eastAsia="ru-RU"/>
        </w:rPr>
      </w:pPr>
      <w:r w:rsidRPr="006D0C31">
        <w:rPr>
          <w:rFonts w:ascii="Times New Roman" w:eastAsia="Times New Roman" w:hAnsi="Times New Roman" w:cs="Times New Roman"/>
          <w:bCs/>
          <w:color w:val="333333"/>
          <w:sz w:val="24"/>
          <w:szCs w:val="24"/>
          <w:lang w:eastAsia="ru-RU"/>
        </w:rPr>
        <w:t xml:space="preserve">      В </w:t>
      </w:r>
      <w:r w:rsidR="00113A3A">
        <w:rPr>
          <w:rFonts w:ascii="Times New Roman" w:eastAsia="Times New Roman" w:hAnsi="Times New Roman" w:cs="Times New Roman"/>
          <w:bCs/>
          <w:color w:val="333333"/>
          <w:sz w:val="24"/>
          <w:szCs w:val="24"/>
          <w:lang w:eastAsia="ru-RU"/>
        </w:rPr>
        <w:t>блочно-м</w:t>
      </w:r>
      <w:r w:rsidRPr="006D0C31">
        <w:rPr>
          <w:rFonts w:ascii="Times New Roman" w:eastAsia="Times New Roman" w:hAnsi="Times New Roman" w:cs="Times New Roman"/>
          <w:bCs/>
          <w:color w:val="333333"/>
          <w:sz w:val="24"/>
          <w:szCs w:val="24"/>
          <w:lang w:eastAsia="ru-RU"/>
        </w:rPr>
        <w:t xml:space="preserve">одульном обучении это реализуется посредством дифференциации содержания и дозы помощи учащемуся, а также организации учебной деятельности в разных формах (индивидуальной, групповой, в парах постоянного и сменного состава). </w:t>
      </w:r>
    </w:p>
    <w:p w:rsidR="00B74730" w:rsidRPr="006D0C31" w:rsidRDefault="00B74730" w:rsidP="006D0C31">
      <w:pPr>
        <w:spacing w:after="0" w:line="240" w:lineRule="auto"/>
        <w:jc w:val="both"/>
        <w:rPr>
          <w:rFonts w:ascii="Times New Roman" w:eastAsia="Times New Roman" w:hAnsi="Times New Roman" w:cs="Times New Roman"/>
          <w:bCs/>
          <w:color w:val="333333"/>
          <w:sz w:val="24"/>
          <w:szCs w:val="24"/>
          <w:lang w:eastAsia="ru-RU"/>
        </w:rPr>
      </w:pPr>
      <w:r w:rsidRPr="006D0C31">
        <w:rPr>
          <w:rFonts w:ascii="Times New Roman" w:eastAsia="Times New Roman" w:hAnsi="Times New Roman" w:cs="Times New Roman"/>
          <w:bCs/>
          <w:color w:val="333333"/>
          <w:sz w:val="24"/>
          <w:szCs w:val="24"/>
          <w:lang w:eastAsia="ru-RU"/>
        </w:rPr>
        <w:t xml:space="preserve">      В основании модульной технологии находится и программированное обучение. Четкость и логичность действий, активность и самостоятельность обучающегося, индивидуализированный темп работы, регулярная сверка результатов (промежуточных и итоговых), самоконтроль и взаимоконтроль — эти черты программированного подхода присущи и технологии модульного обучения. </w:t>
      </w:r>
    </w:p>
    <w:p w:rsidR="00B74730" w:rsidRPr="006D0C31" w:rsidRDefault="00113A3A" w:rsidP="006D0C31">
      <w:pPr>
        <w:spacing w:after="0" w:line="240" w:lineRule="auto"/>
        <w:jc w:val="both"/>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 xml:space="preserve">       </w:t>
      </w:r>
      <w:r w:rsidR="00B74730" w:rsidRPr="006D0C31">
        <w:rPr>
          <w:rFonts w:ascii="Times New Roman" w:eastAsia="Times New Roman" w:hAnsi="Times New Roman" w:cs="Times New Roman"/>
          <w:bCs/>
          <w:color w:val="333333"/>
          <w:sz w:val="24"/>
          <w:szCs w:val="24"/>
          <w:lang w:eastAsia="ru-RU"/>
        </w:rPr>
        <w:t xml:space="preserve">Интенсивный характер технологии требует оптимизации процесса обучения, т.е. достижения наилучшего результата с наименьшей затратой сил, времени и средств. </w:t>
      </w:r>
    </w:p>
    <w:p w:rsidR="00B74730" w:rsidRPr="006D0C31" w:rsidRDefault="00B74730" w:rsidP="006D0C31">
      <w:pPr>
        <w:spacing w:after="0" w:line="240" w:lineRule="auto"/>
        <w:jc w:val="both"/>
        <w:rPr>
          <w:rFonts w:ascii="Times New Roman" w:eastAsia="Times New Roman" w:hAnsi="Times New Roman" w:cs="Times New Roman"/>
          <w:bCs/>
          <w:color w:val="333333"/>
          <w:sz w:val="24"/>
          <w:szCs w:val="24"/>
          <w:lang w:eastAsia="ru-RU"/>
        </w:rPr>
      </w:pPr>
      <w:r w:rsidRPr="006D0C31">
        <w:rPr>
          <w:rFonts w:ascii="Times New Roman" w:eastAsia="Times New Roman" w:hAnsi="Times New Roman" w:cs="Times New Roman"/>
          <w:bCs/>
          <w:color w:val="333333"/>
          <w:sz w:val="24"/>
          <w:szCs w:val="24"/>
          <w:lang w:eastAsia="ru-RU"/>
        </w:rPr>
        <w:t>      </w:t>
      </w:r>
      <w:r w:rsidR="00033998">
        <w:rPr>
          <w:rFonts w:ascii="Times New Roman" w:eastAsia="Times New Roman" w:hAnsi="Times New Roman" w:cs="Times New Roman"/>
          <w:bCs/>
          <w:color w:val="333333"/>
          <w:sz w:val="24"/>
          <w:szCs w:val="24"/>
          <w:lang w:eastAsia="ru-RU"/>
        </w:rPr>
        <w:t xml:space="preserve"> </w:t>
      </w:r>
      <w:r w:rsidRPr="006D0C31">
        <w:rPr>
          <w:rFonts w:ascii="Times New Roman" w:eastAsia="Times New Roman" w:hAnsi="Times New Roman" w:cs="Times New Roman"/>
          <w:bCs/>
          <w:color w:val="333333"/>
          <w:sz w:val="24"/>
          <w:szCs w:val="24"/>
          <w:lang w:eastAsia="ru-RU"/>
        </w:rPr>
        <w:t xml:space="preserve">Система действий преподавателя и учащегося заключается в последовательности </w:t>
      </w:r>
    </w:p>
    <w:p w:rsidR="00B74730" w:rsidRPr="00342C49" w:rsidRDefault="00B74730" w:rsidP="006D0C31">
      <w:pPr>
        <w:spacing w:after="0" w:line="240" w:lineRule="auto"/>
        <w:jc w:val="both"/>
        <w:rPr>
          <w:rFonts w:ascii="Times New Roman" w:eastAsia="Times New Roman" w:hAnsi="Times New Roman" w:cs="Times New Roman"/>
          <w:bCs/>
          <w:sz w:val="24"/>
          <w:szCs w:val="24"/>
          <w:lang w:eastAsia="ru-RU"/>
        </w:rPr>
      </w:pPr>
      <w:r w:rsidRPr="006D0C31">
        <w:rPr>
          <w:rFonts w:ascii="Times New Roman" w:eastAsia="Times New Roman" w:hAnsi="Times New Roman" w:cs="Times New Roman"/>
          <w:bCs/>
          <w:color w:val="333333"/>
          <w:sz w:val="24"/>
          <w:szCs w:val="24"/>
          <w:lang w:eastAsia="ru-RU"/>
        </w:rPr>
        <w:t xml:space="preserve">       </w:t>
      </w:r>
      <w:r w:rsidRPr="00342C49">
        <w:rPr>
          <w:rFonts w:ascii="Times New Roman" w:eastAsia="Times New Roman" w:hAnsi="Times New Roman" w:cs="Times New Roman"/>
          <w:bCs/>
          <w:sz w:val="24"/>
          <w:szCs w:val="24"/>
          <w:lang w:eastAsia="ru-RU"/>
        </w:rPr>
        <w:t xml:space="preserve">Последовательность действий преподавателя при составлении модуля. При разработке модулей следует исходить из известных принципов: </w:t>
      </w:r>
    </w:p>
    <w:p w:rsidR="00B74730" w:rsidRPr="00342C49" w:rsidRDefault="00B74730" w:rsidP="006D0C31">
      <w:pPr>
        <w:numPr>
          <w:ilvl w:val="0"/>
          <w:numId w:val="5"/>
        </w:numPr>
        <w:spacing w:after="0" w:line="240" w:lineRule="auto"/>
        <w:ind w:left="1200"/>
        <w:jc w:val="both"/>
        <w:rPr>
          <w:rFonts w:ascii="Times New Roman" w:eastAsia="Times New Roman" w:hAnsi="Times New Roman" w:cs="Times New Roman"/>
          <w:bCs/>
          <w:i/>
          <w:sz w:val="24"/>
          <w:szCs w:val="24"/>
          <w:lang w:eastAsia="ru-RU"/>
        </w:rPr>
      </w:pPr>
      <w:r w:rsidRPr="00342C49">
        <w:rPr>
          <w:rFonts w:ascii="Times New Roman" w:eastAsia="Times New Roman" w:hAnsi="Times New Roman" w:cs="Times New Roman"/>
          <w:bCs/>
          <w:i/>
          <w:sz w:val="24"/>
          <w:szCs w:val="24"/>
          <w:lang w:eastAsia="ru-RU"/>
        </w:rPr>
        <w:t xml:space="preserve">частные дидактические цели учебных элементов в своей совокупности обеспечивают достижение интегрированной цели модуля; реализация интегрированных целей всех модулей в свою очередь приводит к комплексной дидактической цели модульной программы; </w:t>
      </w:r>
    </w:p>
    <w:p w:rsidR="00B74730" w:rsidRPr="00342C49" w:rsidRDefault="00B74730" w:rsidP="006D0C31">
      <w:pPr>
        <w:numPr>
          <w:ilvl w:val="0"/>
          <w:numId w:val="5"/>
        </w:numPr>
        <w:spacing w:after="0" w:line="240" w:lineRule="auto"/>
        <w:ind w:left="1200"/>
        <w:jc w:val="both"/>
        <w:rPr>
          <w:rFonts w:ascii="Times New Roman" w:eastAsia="Times New Roman" w:hAnsi="Times New Roman" w:cs="Times New Roman"/>
          <w:bCs/>
          <w:i/>
          <w:sz w:val="24"/>
          <w:szCs w:val="24"/>
          <w:lang w:eastAsia="ru-RU"/>
        </w:rPr>
      </w:pPr>
      <w:r w:rsidRPr="00342C49">
        <w:rPr>
          <w:rFonts w:ascii="Times New Roman" w:eastAsia="Times New Roman" w:hAnsi="Times New Roman" w:cs="Times New Roman"/>
          <w:bCs/>
          <w:i/>
          <w:sz w:val="24"/>
          <w:szCs w:val="24"/>
          <w:lang w:eastAsia="ru-RU"/>
        </w:rPr>
        <w:t xml:space="preserve">реализованная обратная связь — основа управляемости и контролируемости процесса усвоения знаний. При этом входной и выходной контроль более жесткий, осуществляется преподавателем, а текущий и промежуточный (на стыке учебных элементов) - мягкий, проходит в виде само- и взаимоконтроля учащихся; </w:t>
      </w:r>
    </w:p>
    <w:p w:rsidR="00B74730" w:rsidRPr="00342C49" w:rsidRDefault="00B74730" w:rsidP="006D0C31">
      <w:pPr>
        <w:numPr>
          <w:ilvl w:val="0"/>
          <w:numId w:val="5"/>
        </w:numPr>
        <w:spacing w:after="0" w:line="240" w:lineRule="auto"/>
        <w:ind w:left="1200"/>
        <w:jc w:val="both"/>
        <w:rPr>
          <w:rFonts w:ascii="Times New Roman" w:eastAsia="Times New Roman" w:hAnsi="Times New Roman" w:cs="Times New Roman"/>
          <w:bCs/>
          <w:i/>
          <w:sz w:val="24"/>
          <w:szCs w:val="24"/>
          <w:lang w:eastAsia="ru-RU"/>
        </w:rPr>
      </w:pPr>
      <w:r w:rsidRPr="00342C49">
        <w:rPr>
          <w:rFonts w:ascii="Times New Roman" w:eastAsia="Times New Roman" w:hAnsi="Times New Roman" w:cs="Times New Roman"/>
          <w:bCs/>
          <w:i/>
          <w:sz w:val="24"/>
          <w:szCs w:val="24"/>
          <w:lang w:eastAsia="ru-RU"/>
        </w:rPr>
        <w:t xml:space="preserve">учебный и дидактический материал излагается доступно, конкретно, выразительно, в диалоговой форме; </w:t>
      </w:r>
    </w:p>
    <w:p w:rsidR="00B74730" w:rsidRPr="00342C49" w:rsidRDefault="00B74730" w:rsidP="006D0C31">
      <w:pPr>
        <w:numPr>
          <w:ilvl w:val="0"/>
          <w:numId w:val="5"/>
        </w:numPr>
        <w:spacing w:after="0" w:line="240" w:lineRule="auto"/>
        <w:ind w:left="1200"/>
        <w:jc w:val="both"/>
        <w:rPr>
          <w:rFonts w:ascii="Times New Roman" w:eastAsia="Times New Roman" w:hAnsi="Times New Roman" w:cs="Times New Roman"/>
          <w:bCs/>
          <w:i/>
          <w:sz w:val="24"/>
          <w:szCs w:val="24"/>
          <w:lang w:eastAsia="ru-RU"/>
        </w:rPr>
      </w:pPr>
      <w:r w:rsidRPr="00342C49">
        <w:rPr>
          <w:rFonts w:ascii="Times New Roman" w:eastAsia="Times New Roman" w:hAnsi="Times New Roman" w:cs="Times New Roman"/>
          <w:bCs/>
          <w:i/>
          <w:sz w:val="24"/>
          <w:szCs w:val="24"/>
          <w:lang w:eastAsia="ru-RU"/>
        </w:rPr>
        <w:t xml:space="preserve">при построении модуля соблюдается логика усвоения учащимися знаний: восприятие, осмысление, запоминание, применение, обобщение и систематизация; </w:t>
      </w:r>
    </w:p>
    <w:p w:rsidR="00B74730" w:rsidRPr="00342C49" w:rsidRDefault="00B74730" w:rsidP="006D0C31">
      <w:pPr>
        <w:numPr>
          <w:ilvl w:val="0"/>
          <w:numId w:val="5"/>
        </w:numPr>
        <w:spacing w:after="0" w:line="240" w:lineRule="auto"/>
        <w:ind w:left="1200"/>
        <w:jc w:val="both"/>
        <w:rPr>
          <w:rFonts w:ascii="Times New Roman" w:eastAsia="Times New Roman" w:hAnsi="Times New Roman" w:cs="Times New Roman"/>
          <w:bCs/>
          <w:i/>
          <w:sz w:val="24"/>
          <w:szCs w:val="24"/>
          <w:lang w:eastAsia="ru-RU"/>
        </w:rPr>
      </w:pPr>
      <w:r w:rsidRPr="00342C49">
        <w:rPr>
          <w:rFonts w:ascii="Times New Roman" w:eastAsia="Times New Roman" w:hAnsi="Times New Roman" w:cs="Times New Roman"/>
          <w:bCs/>
          <w:i/>
          <w:sz w:val="24"/>
          <w:szCs w:val="24"/>
          <w:lang w:eastAsia="ru-RU"/>
        </w:rPr>
        <w:t xml:space="preserve">структура модуля должна соответствовать логике учебного занятия того или иного типа. </w:t>
      </w:r>
    </w:p>
    <w:p w:rsidR="00B74730" w:rsidRPr="00342C49" w:rsidRDefault="00B74730" w:rsidP="006D0C31">
      <w:pPr>
        <w:spacing w:after="0" w:line="240" w:lineRule="auto"/>
        <w:jc w:val="both"/>
        <w:rPr>
          <w:rFonts w:ascii="Times New Roman" w:eastAsia="Times New Roman" w:hAnsi="Times New Roman" w:cs="Times New Roman"/>
          <w:bCs/>
          <w:sz w:val="24"/>
          <w:szCs w:val="24"/>
          <w:lang w:eastAsia="ru-RU"/>
        </w:rPr>
      </w:pPr>
      <w:r w:rsidRPr="00342C49">
        <w:rPr>
          <w:rFonts w:ascii="Times New Roman" w:eastAsia="Times New Roman" w:hAnsi="Times New Roman" w:cs="Times New Roman"/>
          <w:bCs/>
          <w:sz w:val="24"/>
          <w:szCs w:val="24"/>
          <w:lang w:eastAsia="ru-RU"/>
        </w:rPr>
        <w:t xml:space="preserve">       Деятельность учащегося проходит в зоне его ближайшего развития; ориентирована на самоуправление и </w:t>
      </w:r>
      <w:proofErr w:type="spellStart"/>
      <w:r w:rsidRPr="00342C49">
        <w:rPr>
          <w:rFonts w:ascii="Times New Roman" w:eastAsia="Times New Roman" w:hAnsi="Times New Roman" w:cs="Times New Roman"/>
          <w:bCs/>
          <w:sz w:val="24"/>
          <w:szCs w:val="24"/>
          <w:lang w:eastAsia="ru-RU"/>
        </w:rPr>
        <w:t>взаимоуправление</w:t>
      </w:r>
      <w:proofErr w:type="spellEnd"/>
      <w:r w:rsidRPr="00342C49">
        <w:rPr>
          <w:rFonts w:ascii="Times New Roman" w:eastAsia="Times New Roman" w:hAnsi="Times New Roman" w:cs="Times New Roman"/>
          <w:bCs/>
          <w:sz w:val="24"/>
          <w:szCs w:val="24"/>
          <w:lang w:eastAsia="ru-RU"/>
        </w:rPr>
        <w:t xml:space="preserve">, формирует навыки общения; дает возможность рационально распределять время; реализует рефлексивные способности учащегося на каждом занятии. </w:t>
      </w:r>
    </w:p>
    <w:p w:rsidR="00B74730" w:rsidRPr="00342C49" w:rsidRDefault="00B74730" w:rsidP="00F7103E">
      <w:pPr>
        <w:spacing w:after="0" w:line="240" w:lineRule="auto"/>
        <w:jc w:val="both"/>
        <w:rPr>
          <w:rFonts w:ascii="Times New Roman" w:eastAsia="Times New Roman" w:hAnsi="Times New Roman" w:cs="Times New Roman"/>
          <w:bCs/>
          <w:sz w:val="24"/>
          <w:szCs w:val="24"/>
          <w:lang w:eastAsia="ru-RU"/>
        </w:rPr>
      </w:pPr>
      <w:r w:rsidRPr="00342C49">
        <w:rPr>
          <w:rFonts w:ascii="Times New Roman" w:eastAsia="Times New Roman" w:hAnsi="Times New Roman" w:cs="Times New Roman"/>
          <w:bCs/>
          <w:sz w:val="24"/>
          <w:szCs w:val="24"/>
          <w:lang w:eastAsia="ru-RU"/>
        </w:rPr>
        <w:t xml:space="preserve">       Изменяется принципиально деятельность преподавателя. Его главная задача — разработать модульную программу, сами модули, а на занятии он мотивирует, организует, координирует, консультирует, контролирует, т.е., используя потенциал модульного обучения, осуществляет рефлексивное управление обучением. </w:t>
      </w:r>
    </w:p>
    <w:p w:rsidR="00B74730" w:rsidRPr="00A653D0" w:rsidRDefault="00B74730" w:rsidP="00A653D0">
      <w:pPr>
        <w:spacing w:after="0" w:line="240" w:lineRule="auto"/>
        <w:jc w:val="both"/>
        <w:rPr>
          <w:rFonts w:ascii="Times New Roman" w:eastAsia="Times New Roman" w:hAnsi="Times New Roman" w:cs="Times New Roman"/>
          <w:bCs/>
          <w:sz w:val="24"/>
          <w:szCs w:val="24"/>
          <w:lang w:eastAsia="ru-RU"/>
        </w:rPr>
      </w:pPr>
      <w:r w:rsidRPr="00342C49">
        <w:rPr>
          <w:rFonts w:ascii="Times New Roman" w:eastAsia="Times New Roman" w:hAnsi="Times New Roman" w:cs="Times New Roman"/>
          <w:bCs/>
          <w:sz w:val="24"/>
          <w:szCs w:val="24"/>
          <w:lang w:eastAsia="ru-RU"/>
        </w:rPr>
        <w:t xml:space="preserve">       Введение модульной технологии в образовательный процесс нужно осуществлять постепенно. Можно сочетать традиционную классно-урочную систему (технология объяснительно-иллюстративного обучения) с модульной. </w:t>
      </w:r>
    </w:p>
    <w:p w:rsidR="006D0C31" w:rsidRPr="006D0C31" w:rsidRDefault="006D0C31" w:rsidP="006D0C31">
      <w:pPr>
        <w:spacing w:after="0" w:line="240" w:lineRule="auto"/>
        <w:rPr>
          <w:rFonts w:ascii="Times New Roman" w:eastAsia="Times New Roman" w:hAnsi="Times New Roman" w:cs="Times New Roman"/>
          <w:b/>
          <w:bCs/>
          <w:i/>
          <w:sz w:val="29"/>
          <w:szCs w:val="29"/>
          <w:lang w:eastAsia="ru-RU"/>
        </w:rPr>
      </w:pPr>
    </w:p>
    <w:p w:rsidR="00B74730" w:rsidRPr="006D0C31" w:rsidRDefault="00B74730" w:rsidP="00113A3A">
      <w:pPr>
        <w:spacing w:after="0" w:line="240" w:lineRule="auto"/>
        <w:jc w:val="both"/>
        <w:rPr>
          <w:rFonts w:ascii="Times New Roman" w:eastAsia="Times New Roman" w:hAnsi="Times New Roman" w:cs="Times New Roman"/>
          <w:i/>
          <w:sz w:val="24"/>
          <w:szCs w:val="24"/>
          <w:lang w:eastAsia="ru-RU"/>
        </w:rPr>
      </w:pPr>
      <w:r w:rsidRPr="006D0C31">
        <w:rPr>
          <w:rFonts w:ascii="Times New Roman" w:eastAsia="Times New Roman" w:hAnsi="Times New Roman" w:cs="Times New Roman"/>
          <w:b/>
          <w:bCs/>
          <w:i/>
          <w:sz w:val="24"/>
          <w:szCs w:val="24"/>
          <w:lang w:eastAsia="ru-RU"/>
        </w:rPr>
        <w:t xml:space="preserve">Метод дебатов </w:t>
      </w:r>
    </w:p>
    <w:p w:rsidR="00B74730" w:rsidRPr="000B10F6" w:rsidRDefault="00B74730" w:rsidP="00113A3A">
      <w:pPr>
        <w:spacing w:after="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Проведение соревнований по методу «Дебаты» среди учащихся содействует становлению нового поколения гражданского открытого общества: толерантного и мобильного, критически осмысляющего перемены</w:t>
      </w:r>
      <w:r w:rsidR="00113A3A">
        <w:rPr>
          <w:rFonts w:ascii="Times New Roman" w:eastAsia="Times New Roman" w:hAnsi="Times New Roman" w:cs="Times New Roman"/>
          <w:sz w:val="24"/>
          <w:szCs w:val="24"/>
          <w:lang w:eastAsia="ru-RU"/>
        </w:rPr>
        <w:t>.</w:t>
      </w:r>
      <w:r w:rsidRPr="000B10F6">
        <w:rPr>
          <w:rFonts w:ascii="Times New Roman" w:eastAsia="Times New Roman" w:hAnsi="Times New Roman" w:cs="Times New Roman"/>
          <w:sz w:val="24"/>
          <w:szCs w:val="24"/>
          <w:lang w:eastAsia="ru-RU"/>
        </w:rPr>
        <w:t xml:space="preserve"> </w:t>
      </w:r>
    </w:p>
    <w:p w:rsidR="00B74730" w:rsidRPr="000B10F6" w:rsidRDefault="00A653D0" w:rsidP="00113A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B74730" w:rsidRPr="000B10F6">
        <w:rPr>
          <w:rFonts w:ascii="Times New Roman" w:eastAsia="Times New Roman" w:hAnsi="Times New Roman" w:cs="Times New Roman"/>
          <w:sz w:val="24"/>
          <w:szCs w:val="24"/>
          <w:lang w:eastAsia="ru-RU"/>
        </w:rPr>
        <w:t xml:space="preserve">Дебаты </w:t>
      </w:r>
      <w:r w:rsidR="00B74730" w:rsidRPr="00F97575">
        <w:rPr>
          <w:rFonts w:ascii="Times New Roman" w:eastAsia="Times New Roman" w:hAnsi="Times New Roman" w:cs="Times New Roman"/>
          <w:bCs/>
          <w:sz w:val="24"/>
          <w:szCs w:val="24"/>
          <w:lang w:eastAsia="ru-RU"/>
        </w:rPr>
        <w:t>формируют</w:t>
      </w:r>
      <w:r w:rsidR="00B74730" w:rsidRPr="00F97575">
        <w:rPr>
          <w:rFonts w:ascii="Times New Roman" w:eastAsia="Times New Roman" w:hAnsi="Times New Roman" w:cs="Times New Roman"/>
          <w:sz w:val="24"/>
          <w:szCs w:val="24"/>
          <w:lang w:eastAsia="ru-RU"/>
        </w:rPr>
        <w:t>:</w:t>
      </w:r>
      <w:r w:rsidR="00B74730" w:rsidRPr="000B10F6">
        <w:rPr>
          <w:rFonts w:ascii="Times New Roman" w:eastAsia="Times New Roman" w:hAnsi="Times New Roman" w:cs="Times New Roman"/>
          <w:sz w:val="24"/>
          <w:szCs w:val="24"/>
          <w:lang w:eastAsia="ru-RU"/>
        </w:rPr>
        <w:t xml:space="preserve"> </w:t>
      </w:r>
    </w:p>
    <w:p w:rsidR="00B74730" w:rsidRPr="00342C49" w:rsidRDefault="00B74730" w:rsidP="00113A3A">
      <w:pPr>
        <w:numPr>
          <w:ilvl w:val="0"/>
          <w:numId w:val="6"/>
        </w:numPr>
        <w:spacing w:after="0" w:line="240" w:lineRule="auto"/>
        <w:jc w:val="both"/>
        <w:rPr>
          <w:rFonts w:ascii="Times New Roman" w:eastAsia="Times New Roman" w:hAnsi="Times New Roman" w:cs="Times New Roman"/>
          <w:i/>
          <w:sz w:val="24"/>
          <w:szCs w:val="24"/>
          <w:lang w:eastAsia="ru-RU"/>
        </w:rPr>
      </w:pPr>
      <w:r w:rsidRPr="00342C49">
        <w:rPr>
          <w:rFonts w:ascii="Times New Roman" w:eastAsia="Times New Roman" w:hAnsi="Times New Roman" w:cs="Times New Roman"/>
          <w:i/>
          <w:sz w:val="24"/>
          <w:szCs w:val="24"/>
          <w:lang w:eastAsia="ru-RU"/>
        </w:rPr>
        <w:t xml:space="preserve">умение формировать и отстаивать свою позицию; </w:t>
      </w:r>
    </w:p>
    <w:p w:rsidR="00B74730" w:rsidRPr="00342C49" w:rsidRDefault="00B74730" w:rsidP="00113A3A">
      <w:pPr>
        <w:numPr>
          <w:ilvl w:val="0"/>
          <w:numId w:val="6"/>
        </w:numPr>
        <w:spacing w:after="0" w:line="240" w:lineRule="auto"/>
        <w:jc w:val="both"/>
        <w:rPr>
          <w:rFonts w:ascii="Times New Roman" w:eastAsia="Times New Roman" w:hAnsi="Times New Roman" w:cs="Times New Roman"/>
          <w:i/>
          <w:sz w:val="24"/>
          <w:szCs w:val="24"/>
          <w:lang w:eastAsia="ru-RU"/>
        </w:rPr>
      </w:pPr>
      <w:r w:rsidRPr="00342C49">
        <w:rPr>
          <w:rFonts w:ascii="Times New Roman" w:eastAsia="Times New Roman" w:hAnsi="Times New Roman" w:cs="Times New Roman"/>
          <w:i/>
          <w:sz w:val="24"/>
          <w:szCs w:val="24"/>
          <w:lang w:eastAsia="ru-RU"/>
        </w:rPr>
        <w:t xml:space="preserve">ораторское мастерство и умение вести диалог; </w:t>
      </w:r>
    </w:p>
    <w:p w:rsidR="00B74730" w:rsidRPr="00342C49" w:rsidRDefault="00B74730" w:rsidP="00113A3A">
      <w:pPr>
        <w:numPr>
          <w:ilvl w:val="0"/>
          <w:numId w:val="6"/>
        </w:numPr>
        <w:spacing w:after="0" w:line="240" w:lineRule="auto"/>
        <w:jc w:val="both"/>
        <w:rPr>
          <w:rFonts w:ascii="Times New Roman" w:eastAsia="Times New Roman" w:hAnsi="Times New Roman" w:cs="Times New Roman"/>
          <w:i/>
          <w:sz w:val="24"/>
          <w:szCs w:val="24"/>
          <w:lang w:eastAsia="ru-RU"/>
        </w:rPr>
      </w:pPr>
      <w:r w:rsidRPr="00342C49">
        <w:rPr>
          <w:rFonts w:ascii="Times New Roman" w:eastAsia="Times New Roman" w:hAnsi="Times New Roman" w:cs="Times New Roman"/>
          <w:i/>
          <w:sz w:val="24"/>
          <w:szCs w:val="24"/>
          <w:lang w:eastAsia="ru-RU"/>
        </w:rPr>
        <w:t xml:space="preserve">командный дух и лидерские качества. </w:t>
      </w:r>
    </w:p>
    <w:p w:rsidR="00B74730" w:rsidRPr="000B10F6" w:rsidRDefault="00A653D0" w:rsidP="00113A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B74730" w:rsidRPr="000B10F6">
        <w:rPr>
          <w:rFonts w:ascii="Times New Roman" w:eastAsia="Times New Roman" w:hAnsi="Times New Roman" w:cs="Times New Roman"/>
          <w:sz w:val="24"/>
          <w:szCs w:val="24"/>
          <w:lang w:eastAsia="ru-RU"/>
        </w:rPr>
        <w:t xml:space="preserve">Данный метод развивает способности и формирует необходимые навыки для ведения диалога, дискуссии: </w:t>
      </w:r>
    </w:p>
    <w:p w:rsidR="00B74730" w:rsidRPr="00342C49" w:rsidRDefault="00B74730" w:rsidP="00113A3A">
      <w:pPr>
        <w:numPr>
          <w:ilvl w:val="0"/>
          <w:numId w:val="7"/>
        </w:numPr>
        <w:spacing w:after="0" w:line="240" w:lineRule="auto"/>
        <w:jc w:val="both"/>
        <w:rPr>
          <w:rFonts w:ascii="Times New Roman" w:eastAsia="Times New Roman" w:hAnsi="Times New Roman" w:cs="Times New Roman"/>
          <w:i/>
          <w:sz w:val="24"/>
          <w:szCs w:val="24"/>
          <w:lang w:eastAsia="ru-RU"/>
        </w:rPr>
      </w:pPr>
      <w:r w:rsidRPr="00342C49">
        <w:rPr>
          <w:rFonts w:ascii="Times New Roman" w:eastAsia="Times New Roman" w:hAnsi="Times New Roman" w:cs="Times New Roman"/>
          <w:i/>
          <w:sz w:val="24"/>
          <w:szCs w:val="24"/>
          <w:lang w:eastAsia="ru-RU"/>
        </w:rPr>
        <w:t xml:space="preserve">развитие критического мышления (рациональное, рефлексивное и творческое мышление, необходимое при формулировании, определении, обосновании и анализе обсуждаемых мыслей и идей); </w:t>
      </w:r>
    </w:p>
    <w:p w:rsidR="00B74730" w:rsidRPr="00342C49" w:rsidRDefault="00B74730" w:rsidP="00113A3A">
      <w:pPr>
        <w:numPr>
          <w:ilvl w:val="0"/>
          <w:numId w:val="7"/>
        </w:numPr>
        <w:spacing w:after="0" w:line="240" w:lineRule="auto"/>
        <w:jc w:val="both"/>
        <w:rPr>
          <w:rFonts w:ascii="Times New Roman" w:eastAsia="Times New Roman" w:hAnsi="Times New Roman" w:cs="Times New Roman"/>
          <w:i/>
          <w:sz w:val="24"/>
          <w:szCs w:val="24"/>
          <w:lang w:eastAsia="ru-RU"/>
        </w:rPr>
      </w:pPr>
      <w:r w:rsidRPr="00342C49">
        <w:rPr>
          <w:rFonts w:ascii="Times New Roman" w:eastAsia="Times New Roman" w:hAnsi="Times New Roman" w:cs="Times New Roman"/>
          <w:i/>
          <w:sz w:val="24"/>
          <w:szCs w:val="24"/>
          <w:lang w:eastAsia="ru-RU"/>
        </w:rPr>
        <w:t xml:space="preserve">развитие коммуникативной культуры, навыков публичного выступления; </w:t>
      </w:r>
    </w:p>
    <w:p w:rsidR="00B74730" w:rsidRPr="00342C49" w:rsidRDefault="00B74730" w:rsidP="00113A3A">
      <w:pPr>
        <w:numPr>
          <w:ilvl w:val="0"/>
          <w:numId w:val="7"/>
        </w:numPr>
        <w:spacing w:after="0" w:line="240" w:lineRule="auto"/>
        <w:jc w:val="both"/>
        <w:rPr>
          <w:rFonts w:ascii="Times New Roman" w:eastAsia="Times New Roman" w:hAnsi="Times New Roman" w:cs="Times New Roman"/>
          <w:i/>
          <w:sz w:val="24"/>
          <w:szCs w:val="24"/>
          <w:lang w:eastAsia="ru-RU"/>
        </w:rPr>
      </w:pPr>
      <w:r w:rsidRPr="00342C49">
        <w:rPr>
          <w:rFonts w:ascii="Times New Roman" w:eastAsia="Times New Roman" w:hAnsi="Times New Roman" w:cs="Times New Roman"/>
          <w:i/>
          <w:sz w:val="24"/>
          <w:szCs w:val="24"/>
          <w:lang w:eastAsia="ru-RU"/>
        </w:rPr>
        <w:t xml:space="preserve">формирование исследовательских навыков (приводимые аргументы требуют доказательства и примеров, для поиска которых необходима работа с источниками информации); </w:t>
      </w:r>
    </w:p>
    <w:p w:rsidR="00B74730" w:rsidRPr="00342C49" w:rsidRDefault="00B74730" w:rsidP="00113A3A">
      <w:pPr>
        <w:numPr>
          <w:ilvl w:val="0"/>
          <w:numId w:val="7"/>
        </w:numPr>
        <w:spacing w:after="0" w:line="240" w:lineRule="auto"/>
        <w:jc w:val="both"/>
        <w:rPr>
          <w:rFonts w:ascii="Times New Roman" w:eastAsia="Times New Roman" w:hAnsi="Times New Roman" w:cs="Times New Roman"/>
          <w:i/>
          <w:sz w:val="24"/>
          <w:szCs w:val="24"/>
          <w:lang w:eastAsia="ru-RU"/>
        </w:rPr>
      </w:pPr>
      <w:r w:rsidRPr="00342C49">
        <w:rPr>
          <w:rFonts w:ascii="Times New Roman" w:eastAsia="Times New Roman" w:hAnsi="Times New Roman" w:cs="Times New Roman"/>
          <w:i/>
          <w:sz w:val="24"/>
          <w:szCs w:val="24"/>
          <w:lang w:eastAsia="ru-RU"/>
        </w:rPr>
        <w:t xml:space="preserve">формирование организационных навыков (подразумеваются не только организацию самого себя, но и излагаемых материалов); </w:t>
      </w:r>
    </w:p>
    <w:p w:rsidR="00B74730" w:rsidRPr="00342C49" w:rsidRDefault="00B74730" w:rsidP="00113A3A">
      <w:pPr>
        <w:numPr>
          <w:ilvl w:val="0"/>
          <w:numId w:val="7"/>
        </w:numPr>
        <w:spacing w:after="0" w:line="240" w:lineRule="auto"/>
        <w:jc w:val="both"/>
        <w:rPr>
          <w:rFonts w:ascii="Times New Roman" w:eastAsia="Times New Roman" w:hAnsi="Times New Roman" w:cs="Times New Roman"/>
          <w:i/>
          <w:sz w:val="24"/>
          <w:szCs w:val="24"/>
          <w:lang w:eastAsia="ru-RU"/>
        </w:rPr>
      </w:pPr>
      <w:r w:rsidRPr="00342C49">
        <w:rPr>
          <w:rFonts w:ascii="Times New Roman" w:eastAsia="Times New Roman" w:hAnsi="Times New Roman" w:cs="Times New Roman"/>
          <w:i/>
          <w:sz w:val="24"/>
          <w:szCs w:val="24"/>
          <w:lang w:eastAsia="ru-RU"/>
        </w:rPr>
        <w:t xml:space="preserve">формирование навыков слушания и ведения записей. </w:t>
      </w:r>
    </w:p>
    <w:p w:rsidR="00B74730" w:rsidRPr="000B10F6" w:rsidRDefault="00B74730" w:rsidP="00113A3A">
      <w:pPr>
        <w:spacing w:after="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Дебаты — интеллектуальное соревнование, развивающее умение активно отстаивать свои взгляды и суждения. Наиболее подходит для проведения урочных и внеурочных занятий в старших классах. Требует определенной подготовки от участников и ведущего. Дебаты предусматривают следующую последовательность действий: подготовка к игре, игра, анализ игры. </w:t>
      </w:r>
    </w:p>
    <w:p w:rsidR="00B74730" w:rsidRPr="000B10F6" w:rsidRDefault="00113A3A" w:rsidP="00113A3A">
      <w:pPr>
        <w:spacing w:after="0" w:line="240" w:lineRule="auto"/>
        <w:jc w:val="both"/>
        <w:rPr>
          <w:rFonts w:ascii="Times New Roman" w:eastAsia="Times New Roman" w:hAnsi="Times New Roman" w:cs="Times New Roman"/>
          <w:sz w:val="24"/>
          <w:szCs w:val="24"/>
          <w:lang w:eastAsia="ru-RU"/>
        </w:rPr>
      </w:pPr>
      <w:r w:rsidRPr="00F97575">
        <w:rPr>
          <w:rFonts w:ascii="Times New Roman" w:eastAsia="Times New Roman" w:hAnsi="Times New Roman" w:cs="Times New Roman"/>
          <w:bCs/>
          <w:i/>
          <w:iCs/>
          <w:sz w:val="24"/>
          <w:szCs w:val="24"/>
          <w:lang w:eastAsia="ru-RU"/>
        </w:rPr>
        <w:t>Условия игры</w:t>
      </w:r>
      <w:r w:rsidR="00B74730" w:rsidRPr="00F97575">
        <w:rPr>
          <w:rFonts w:ascii="Times New Roman" w:eastAsia="Times New Roman" w:hAnsi="Times New Roman" w:cs="Times New Roman"/>
          <w:i/>
          <w:iCs/>
          <w:sz w:val="24"/>
          <w:szCs w:val="24"/>
          <w:lang w:eastAsia="ru-RU"/>
        </w:rPr>
        <w:t>:</w:t>
      </w:r>
      <w:r w:rsidR="00B74730" w:rsidRPr="000B10F6">
        <w:rPr>
          <w:rFonts w:ascii="Times New Roman" w:eastAsia="Times New Roman" w:hAnsi="Times New Roman" w:cs="Times New Roman"/>
          <w:i/>
          <w:iCs/>
          <w:sz w:val="24"/>
          <w:szCs w:val="24"/>
          <w:lang w:eastAsia="ru-RU"/>
        </w:rPr>
        <w:t xml:space="preserve"> </w:t>
      </w:r>
      <w:r w:rsidR="00B74730" w:rsidRPr="000B10F6">
        <w:rPr>
          <w:rFonts w:ascii="Times New Roman" w:eastAsia="Times New Roman" w:hAnsi="Times New Roman" w:cs="Times New Roman"/>
          <w:sz w:val="24"/>
          <w:szCs w:val="24"/>
          <w:lang w:eastAsia="ru-RU"/>
        </w:rPr>
        <w:t xml:space="preserve">в игре принимают участие две команды (одна утверждает тезис, а другая его отрицает). Команды в зависимости от формата дебатов состоят из двух или трех игроков (спикеров). Суть игры заключается в том, чтобы убедить нейтральную третью сторону, судей, в том, что ваши аргументы лучше (убедительнее), чем аргументы вашего оппонента. </w:t>
      </w:r>
    </w:p>
    <w:p w:rsidR="00B74730" w:rsidRPr="00956460" w:rsidRDefault="00B74730" w:rsidP="00113A3A">
      <w:pPr>
        <w:spacing w:after="0" w:line="240" w:lineRule="auto"/>
        <w:jc w:val="both"/>
        <w:rPr>
          <w:rFonts w:ascii="Times New Roman" w:eastAsia="Times New Roman" w:hAnsi="Times New Roman" w:cs="Times New Roman"/>
          <w:b/>
          <w:sz w:val="24"/>
          <w:szCs w:val="24"/>
          <w:lang w:eastAsia="ru-RU"/>
        </w:rPr>
      </w:pPr>
      <w:r w:rsidRPr="000B10F6">
        <w:rPr>
          <w:rFonts w:ascii="Times New Roman" w:eastAsia="Times New Roman" w:hAnsi="Times New Roman" w:cs="Times New Roman"/>
          <w:sz w:val="24"/>
          <w:szCs w:val="24"/>
          <w:lang w:eastAsia="ru-RU"/>
        </w:rPr>
        <w:t xml:space="preserve">Каждый этап дебатов имеет собственную структуру и систему используемых методов и приемов. </w:t>
      </w:r>
    </w:p>
    <w:p w:rsidR="00B74730" w:rsidRPr="00113A3A" w:rsidRDefault="00B74730" w:rsidP="00113A3A">
      <w:pPr>
        <w:spacing w:after="0" w:line="240" w:lineRule="auto"/>
        <w:jc w:val="both"/>
        <w:rPr>
          <w:rFonts w:ascii="Times New Roman" w:eastAsia="Times New Roman" w:hAnsi="Times New Roman" w:cs="Times New Roman"/>
          <w:sz w:val="24"/>
          <w:szCs w:val="24"/>
          <w:lang w:eastAsia="ru-RU"/>
        </w:rPr>
      </w:pPr>
      <w:r w:rsidRPr="00113A3A">
        <w:rPr>
          <w:rFonts w:ascii="Times New Roman" w:eastAsia="Times New Roman" w:hAnsi="Times New Roman" w:cs="Times New Roman"/>
          <w:bCs/>
          <w:sz w:val="24"/>
          <w:szCs w:val="24"/>
          <w:lang w:eastAsia="ru-RU"/>
        </w:rPr>
        <w:t xml:space="preserve">I . Подготовка к игре </w:t>
      </w:r>
    </w:p>
    <w:p w:rsidR="00B74730" w:rsidRPr="000B10F6" w:rsidRDefault="00B74730" w:rsidP="00113A3A">
      <w:pPr>
        <w:spacing w:after="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Подготовка к игре начинается с определения ее темы (тезиса). В «Дебатах» она формулируется в виде утверждения, например: «Технический прогресс ведет к гибели цивилизации».</w:t>
      </w:r>
      <w:r w:rsidR="00853D5B">
        <w:rPr>
          <w:rFonts w:ascii="Times New Roman" w:eastAsia="Times New Roman" w:hAnsi="Times New Roman" w:cs="Times New Roman"/>
          <w:sz w:val="24"/>
          <w:szCs w:val="24"/>
          <w:lang w:eastAsia="ru-RU"/>
        </w:rPr>
        <w:t xml:space="preserve"> </w:t>
      </w:r>
      <w:r w:rsidRPr="000B10F6">
        <w:rPr>
          <w:rFonts w:ascii="Times New Roman" w:eastAsia="Times New Roman" w:hAnsi="Times New Roman" w:cs="Times New Roman"/>
          <w:sz w:val="24"/>
          <w:szCs w:val="24"/>
          <w:lang w:eastAsia="ru-RU"/>
        </w:rPr>
        <w:t xml:space="preserve"> При подборе темы необходимо учитывать требования, согласно которым «хорошая» тема должна: </w:t>
      </w:r>
    </w:p>
    <w:p w:rsidR="00B74730" w:rsidRPr="000B10F6" w:rsidRDefault="00B74730" w:rsidP="00113A3A">
      <w:pPr>
        <w:numPr>
          <w:ilvl w:val="0"/>
          <w:numId w:val="8"/>
        </w:numPr>
        <w:spacing w:after="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провоцировать интерес, затрагивая значимые для </w:t>
      </w:r>
      <w:proofErr w:type="spellStart"/>
      <w:r w:rsidRPr="000B10F6">
        <w:rPr>
          <w:rFonts w:ascii="Times New Roman" w:eastAsia="Times New Roman" w:hAnsi="Times New Roman" w:cs="Times New Roman"/>
          <w:sz w:val="24"/>
          <w:szCs w:val="24"/>
          <w:lang w:eastAsia="ru-RU"/>
        </w:rPr>
        <w:t>дебатеров</w:t>
      </w:r>
      <w:proofErr w:type="spellEnd"/>
      <w:r w:rsidRPr="000B10F6">
        <w:rPr>
          <w:rFonts w:ascii="Times New Roman" w:eastAsia="Times New Roman" w:hAnsi="Times New Roman" w:cs="Times New Roman"/>
          <w:sz w:val="24"/>
          <w:szCs w:val="24"/>
          <w:lang w:eastAsia="ru-RU"/>
        </w:rPr>
        <w:t xml:space="preserve"> проблемы; </w:t>
      </w:r>
    </w:p>
    <w:p w:rsidR="00B74730" w:rsidRPr="000B10F6" w:rsidRDefault="00B74730" w:rsidP="00113A3A">
      <w:pPr>
        <w:numPr>
          <w:ilvl w:val="0"/>
          <w:numId w:val="8"/>
        </w:numPr>
        <w:spacing w:after="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быть сбалансированной и давать одинаковые возможности командам в представлении качественных аргументов; </w:t>
      </w:r>
    </w:p>
    <w:p w:rsidR="00B74730" w:rsidRPr="000B10F6" w:rsidRDefault="00B74730" w:rsidP="00113A3A">
      <w:pPr>
        <w:numPr>
          <w:ilvl w:val="0"/>
          <w:numId w:val="8"/>
        </w:numPr>
        <w:spacing w:after="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иметь четкую формулировку; </w:t>
      </w:r>
    </w:p>
    <w:p w:rsidR="00B74730" w:rsidRPr="000B10F6" w:rsidRDefault="00B74730" w:rsidP="00113A3A">
      <w:pPr>
        <w:numPr>
          <w:ilvl w:val="0"/>
          <w:numId w:val="8"/>
        </w:numPr>
        <w:spacing w:after="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стимулировать исследовательскую работу; </w:t>
      </w:r>
    </w:p>
    <w:p w:rsidR="00B74730" w:rsidRPr="000B10F6" w:rsidRDefault="00B74730" w:rsidP="00113A3A">
      <w:pPr>
        <w:numPr>
          <w:ilvl w:val="0"/>
          <w:numId w:val="8"/>
        </w:numPr>
        <w:spacing w:after="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иметь положительную формулировку для утверждающей стороны. </w:t>
      </w:r>
    </w:p>
    <w:p w:rsidR="00B74730" w:rsidRPr="000B10F6" w:rsidRDefault="00B74730" w:rsidP="00113A3A">
      <w:pPr>
        <w:spacing w:after="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Обобщенно структура подготовительного этапа может быть представлена следующим образом. </w:t>
      </w:r>
    </w:p>
    <w:p w:rsidR="00B74730" w:rsidRPr="000B10F6" w:rsidRDefault="00B74730" w:rsidP="00113A3A">
      <w:pPr>
        <w:spacing w:after="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Работа с информацией по теме: </w:t>
      </w:r>
    </w:p>
    <w:p w:rsidR="00B74730" w:rsidRPr="000B10F6" w:rsidRDefault="00B74730" w:rsidP="00113A3A">
      <w:pPr>
        <w:numPr>
          <w:ilvl w:val="0"/>
          <w:numId w:val="9"/>
        </w:numPr>
        <w:spacing w:after="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активизация знаний учащихся (мозговой штурм); </w:t>
      </w:r>
    </w:p>
    <w:p w:rsidR="00B74730" w:rsidRPr="000B10F6" w:rsidRDefault="00B74730" w:rsidP="00113A3A">
      <w:pPr>
        <w:numPr>
          <w:ilvl w:val="0"/>
          <w:numId w:val="9"/>
        </w:numPr>
        <w:spacing w:after="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поиск информации с использованием различных источников; </w:t>
      </w:r>
    </w:p>
    <w:p w:rsidR="00B74730" w:rsidRPr="000B10F6" w:rsidRDefault="00B74730" w:rsidP="00113A3A">
      <w:pPr>
        <w:numPr>
          <w:ilvl w:val="0"/>
          <w:numId w:val="9"/>
        </w:numPr>
        <w:spacing w:after="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систематизация полученного материала; </w:t>
      </w:r>
    </w:p>
    <w:p w:rsidR="00B74730" w:rsidRPr="000B10F6" w:rsidRDefault="00B74730" w:rsidP="00113A3A">
      <w:pPr>
        <w:numPr>
          <w:ilvl w:val="0"/>
          <w:numId w:val="9"/>
        </w:numPr>
        <w:spacing w:after="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составление кейсов (системы аргументации) утверждения и отрицания тезиса, подготовка раунда вопросов и т. д. </w:t>
      </w:r>
    </w:p>
    <w:p w:rsidR="00B74730" w:rsidRPr="000B10F6" w:rsidRDefault="00B74730" w:rsidP="00113A3A">
      <w:pPr>
        <w:spacing w:after="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Формирование общих и специальных умений и навыков: </w:t>
      </w:r>
    </w:p>
    <w:p w:rsidR="00B74730" w:rsidRPr="000B10F6" w:rsidRDefault="00B74730" w:rsidP="00113A3A">
      <w:pPr>
        <w:numPr>
          <w:ilvl w:val="0"/>
          <w:numId w:val="10"/>
        </w:numPr>
        <w:spacing w:after="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формулирование и обоснование аргументов, подпор, поддержек; </w:t>
      </w:r>
    </w:p>
    <w:p w:rsidR="00B74730" w:rsidRPr="000B10F6" w:rsidRDefault="00B74730" w:rsidP="00113A3A">
      <w:pPr>
        <w:numPr>
          <w:ilvl w:val="0"/>
          <w:numId w:val="10"/>
        </w:numPr>
        <w:spacing w:after="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построение стратегии отрицающей стороны; </w:t>
      </w:r>
    </w:p>
    <w:p w:rsidR="00B74730" w:rsidRPr="000B10F6" w:rsidRDefault="00B74730" w:rsidP="00113A3A">
      <w:pPr>
        <w:numPr>
          <w:ilvl w:val="0"/>
          <w:numId w:val="10"/>
        </w:numPr>
        <w:spacing w:after="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умение правильно формулировать вопросы; </w:t>
      </w:r>
    </w:p>
    <w:p w:rsidR="00B74730" w:rsidRPr="000B10F6" w:rsidRDefault="00B74730" w:rsidP="00113A3A">
      <w:pPr>
        <w:numPr>
          <w:ilvl w:val="0"/>
          <w:numId w:val="10"/>
        </w:numPr>
        <w:spacing w:after="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овладение знаниями риторики и логики, применение их на практике; </w:t>
      </w:r>
    </w:p>
    <w:p w:rsidR="00B74730" w:rsidRPr="000B10F6" w:rsidRDefault="00B74730" w:rsidP="00113A3A">
      <w:pPr>
        <w:numPr>
          <w:ilvl w:val="0"/>
          <w:numId w:val="10"/>
        </w:numPr>
        <w:spacing w:after="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овладение навыками эффективной работы в группе, аутотренинга и релаксации. </w:t>
      </w:r>
    </w:p>
    <w:p w:rsidR="00B74730" w:rsidRPr="000B10F6" w:rsidRDefault="00B74730" w:rsidP="00113A3A">
      <w:pPr>
        <w:spacing w:after="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Итак, на подготовительном этапе учащиеся должны не только глубоко изучить и тщательно проработать содержание предлагаемой для игры темы, но также дать определения каждому понятию в тезисе, составить кейсы (систему аргументов) как для утверждающей, так и для отрицающей стороны, так как жеребьевка команд осуществляется незадолго до начала самой игры. При этом для каждой стороны продумывается стратегия отрицания, то есть составляются контраргументы на возможные аргументы оппонентов, и предлагаются вопросы, которые способствуют обнаружению противоречий в позиции противоположной стороны.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II. Игра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Каждая команда (в составе трех спикеров) имеет возможность брать тайм-ауты между любыми раундами общей продолжительностью 8 минут.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За временем на протяжении всей игры следит «</w:t>
      </w:r>
      <w:proofErr w:type="spellStart"/>
      <w:r w:rsidRPr="000B10F6">
        <w:rPr>
          <w:rFonts w:ascii="Times New Roman" w:eastAsia="Times New Roman" w:hAnsi="Times New Roman" w:cs="Times New Roman"/>
          <w:sz w:val="24"/>
          <w:szCs w:val="24"/>
          <w:lang w:eastAsia="ru-RU"/>
        </w:rPr>
        <w:t>тайм-кипер</w:t>
      </w:r>
      <w:proofErr w:type="spellEnd"/>
      <w:r w:rsidRPr="000B10F6">
        <w:rPr>
          <w:rFonts w:ascii="Times New Roman" w:eastAsia="Times New Roman" w:hAnsi="Times New Roman" w:cs="Times New Roman"/>
          <w:sz w:val="24"/>
          <w:szCs w:val="24"/>
          <w:lang w:eastAsia="ru-RU"/>
        </w:rPr>
        <w:t xml:space="preserve">», который предупреждает команды и судей за 2, 1 и 0,5 минуты об окончании времени выступления (подготовки). Для этого он использует карточки с написанным на них временем, которые показывает командам. </w:t>
      </w:r>
    </w:p>
    <w:p w:rsidR="00F97575" w:rsidRPr="000B10F6" w:rsidRDefault="00F97575" w:rsidP="00F97575">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0B10F6">
        <w:rPr>
          <w:rFonts w:ascii="Times New Roman" w:eastAsia="Times New Roman" w:hAnsi="Times New Roman" w:cs="Times New Roman"/>
          <w:sz w:val="24"/>
          <w:szCs w:val="24"/>
          <w:lang w:eastAsia="ru-RU"/>
        </w:rPr>
        <w:t xml:space="preserve">пикер команды утверждения </w:t>
      </w:r>
      <w:r>
        <w:rPr>
          <w:rFonts w:ascii="Times New Roman" w:eastAsia="Times New Roman" w:hAnsi="Times New Roman" w:cs="Times New Roman"/>
          <w:sz w:val="24"/>
          <w:szCs w:val="24"/>
          <w:lang w:eastAsia="ru-RU"/>
        </w:rPr>
        <w:t xml:space="preserve">и спикер </w:t>
      </w:r>
      <w:r w:rsidRPr="000B10F6">
        <w:rPr>
          <w:rFonts w:ascii="Times New Roman" w:eastAsia="Times New Roman" w:hAnsi="Times New Roman" w:cs="Times New Roman"/>
          <w:sz w:val="24"/>
          <w:szCs w:val="24"/>
          <w:lang w:eastAsia="ru-RU"/>
        </w:rPr>
        <w:t xml:space="preserve">команды отрицания во время игры выполняет строго определенные технологией игры роли и функции, причем роли первых спикеров отличаются друг от друга, а роли вторых и третьих совпадают. </w:t>
      </w:r>
    </w:p>
    <w:p w:rsidR="00B74730" w:rsidRPr="00F97575" w:rsidRDefault="00B74730" w:rsidP="00B74730">
      <w:pPr>
        <w:spacing w:after="120" w:line="240" w:lineRule="auto"/>
        <w:jc w:val="both"/>
        <w:rPr>
          <w:rFonts w:ascii="Times New Roman" w:eastAsia="Times New Roman" w:hAnsi="Times New Roman" w:cs="Times New Roman"/>
          <w:sz w:val="24"/>
          <w:szCs w:val="24"/>
          <w:lang w:eastAsia="ru-RU"/>
        </w:rPr>
      </w:pPr>
      <w:r w:rsidRPr="00F97575">
        <w:rPr>
          <w:rFonts w:ascii="Times New Roman" w:eastAsia="Times New Roman" w:hAnsi="Times New Roman" w:cs="Times New Roman"/>
          <w:bCs/>
          <w:sz w:val="24"/>
          <w:szCs w:val="24"/>
          <w:lang w:eastAsia="ru-RU"/>
        </w:rPr>
        <w:t xml:space="preserve">Роли спикеров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i/>
          <w:iCs/>
          <w:sz w:val="24"/>
          <w:szCs w:val="24"/>
          <w:lang w:eastAsia="ru-RU"/>
        </w:rPr>
        <w:t xml:space="preserve">Спикер У1: </w:t>
      </w:r>
    </w:p>
    <w:p w:rsidR="00B74730" w:rsidRPr="000B10F6" w:rsidRDefault="00B74730" w:rsidP="00B74730">
      <w:pPr>
        <w:numPr>
          <w:ilvl w:val="0"/>
          <w:numId w:val="11"/>
        </w:num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представление команды; </w:t>
      </w:r>
    </w:p>
    <w:p w:rsidR="00B74730" w:rsidRPr="000B10F6" w:rsidRDefault="00B74730" w:rsidP="00B74730">
      <w:pPr>
        <w:numPr>
          <w:ilvl w:val="0"/>
          <w:numId w:val="11"/>
        </w:num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формулировка темы, актуальность; </w:t>
      </w:r>
    </w:p>
    <w:p w:rsidR="00B74730" w:rsidRPr="000B10F6" w:rsidRDefault="00B74730" w:rsidP="00B74730">
      <w:pPr>
        <w:numPr>
          <w:ilvl w:val="0"/>
          <w:numId w:val="11"/>
        </w:num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определение ключевых понятий, входящих в тему; </w:t>
      </w:r>
    </w:p>
    <w:p w:rsidR="00B74730" w:rsidRPr="000B10F6" w:rsidRDefault="00B74730" w:rsidP="00B74730">
      <w:pPr>
        <w:numPr>
          <w:ilvl w:val="0"/>
          <w:numId w:val="11"/>
        </w:num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выдвижение критерия (ценность или цель команды); </w:t>
      </w:r>
    </w:p>
    <w:p w:rsidR="00B74730" w:rsidRPr="000B10F6" w:rsidRDefault="00B74730" w:rsidP="00B74730">
      <w:pPr>
        <w:numPr>
          <w:ilvl w:val="0"/>
          <w:numId w:val="11"/>
        </w:num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представление кейса утверждающей стороны; </w:t>
      </w:r>
    </w:p>
    <w:p w:rsidR="00B74730" w:rsidRPr="000B10F6" w:rsidRDefault="00B74730" w:rsidP="00B74730">
      <w:pPr>
        <w:numPr>
          <w:ilvl w:val="0"/>
          <w:numId w:val="11"/>
        </w:num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заключение (таким образом... готов ответить на вопросы...).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i/>
          <w:iCs/>
          <w:sz w:val="24"/>
          <w:szCs w:val="24"/>
          <w:lang w:eastAsia="ru-RU"/>
        </w:rPr>
        <w:t xml:space="preserve">Спикер 01: </w:t>
      </w:r>
    </w:p>
    <w:p w:rsidR="00B74730" w:rsidRPr="000B10F6" w:rsidRDefault="00B74730" w:rsidP="00B74730">
      <w:pPr>
        <w:numPr>
          <w:ilvl w:val="0"/>
          <w:numId w:val="12"/>
        </w:num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представление команды; </w:t>
      </w:r>
    </w:p>
    <w:p w:rsidR="00B74730" w:rsidRPr="000B10F6" w:rsidRDefault="00B74730" w:rsidP="00B74730">
      <w:pPr>
        <w:numPr>
          <w:ilvl w:val="0"/>
          <w:numId w:val="12"/>
        </w:num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формулировка тезиса отрицания; </w:t>
      </w:r>
    </w:p>
    <w:p w:rsidR="00B74730" w:rsidRPr="000B10F6" w:rsidRDefault="00B74730" w:rsidP="00B74730">
      <w:pPr>
        <w:numPr>
          <w:ilvl w:val="0"/>
          <w:numId w:val="12"/>
        </w:num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принятие определений ключевых понятий; </w:t>
      </w:r>
    </w:p>
    <w:p w:rsidR="00B74730" w:rsidRPr="000B10F6" w:rsidRDefault="00B74730" w:rsidP="00B74730">
      <w:pPr>
        <w:numPr>
          <w:ilvl w:val="0"/>
          <w:numId w:val="12"/>
        </w:num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атака или принятие критерия оппонентов; </w:t>
      </w:r>
    </w:p>
    <w:p w:rsidR="00B74730" w:rsidRPr="000B10F6" w:rsidRDefault="00B74730" w:rsidP="00B74730">
      <w:pPr>
        <w:numPr>
          <w:ilvl w:val="0"/>
          <w:numId w:val="12"/>
        </w:num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опровержение позиции утверждения; </w:t>
      </w:r>
    </w:p>
    <w:p w:rsidR="00B74730" w:rsidRPr="000B10F6" w:rsidRDefault="00B74730" w:rsidP="00B74730">
      <w:pPr>
        <w:numPr>
          <w:ilvl w:val="0"/>
          <w:numId w:val="12"/>
        </w:num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представление кейса отрицающей стороны.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Специально выбранные судьи или нейтральная аудитория оценивают выступления команд по выбранным критериям и объявляют победителя. </w:t>
      </w:r>
    </w:p>
    <w:p w:rsidR="00B74730" w:rsidRPr="00F97575" w:rsidRDefault="00B74730" w:rsidP="00B74730">
      <w:pPr>
        <w:spacing w:after="120" w:line="240" w:lineRule="auto"/>
        <w:jc w:val="both"/>
        <w:rPr>
          <w:rFonts w:ascii="Times New Roman" w:eastAsia="Times New Roman" w:hAnsi="Times New Roman" w:cs="Times New Roman"/>
          <w:sz w:val="24"/>
          <w:szCs w:val="24"/>
          <w:lang w:eastAsia="ru-RU"/>
        </w:rPr>
      </w:pPr>
      <w:r w:rsidRPr="00F97575">
        <w:rPr>
          <w:rFonts w:ascii="Times New Roman" w:eastAsia="Times New Roman" w:hAnsi="Times New Roman" w:cs="Times New Roman"/>
          <w:bCs/>
          <w:sz w:val="24"/>
          <w:szCs w:val="24"/>
          <w:lang w:eastAsia="ru-RU"/>
        </w:rPr>
        <w:t xml:space="preserve">III. Анализ игры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После завершения «Дебатов» происходит рефлексивный разбор деятельности всех участников. Анализируется подготовка команд к «Дебатам», их способы выдвижения аргументы и ответов на вопросы оппонентов, другие элементы деятельности.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b/>
          <w:bCs/>
          <w:sz w:val="24"/>
          <w:szCs w:val="24"/>
          <w:lang w:eastAsia="ru-RU"/>
        </w:rPr>
        <w:t xml:space="preserve">  </w:t>
      </w:r>
      <w:bookmarkStart w:id="0" w:name="5"/>
      <w:bookmarkEnd w:id="0"/>
    </w:p>
    <w:p w:rsidR="00B74730" w:rsidRPr="00F97575" w:rsidRDefault="00B74730" w:rsidP="00B74730">
      <w:pPr>
        <w:spacing w:after="120" w:line="240" w:lineRule="auto"/>
        <w:jc w:val="both"/>
        <w:rPr>
          <w:rFonts w:ascii="Times New Roman" w:eastAsia="Times New Roman" w:hAnsi="Times New Roman" w:cs="Times New Roman"/>
          <w:sz w:val="24"/>
          <w:szCs w:val="24"/>
          <w:lang w:eastAsia="ru-RU"/>
        </w:rPr>
      </w:pPr>
      <w:r w:rsidRPr="00F97575">
        <w:rPr>
          <w:rFonts w:ascii="Times New Roman" w:eastAsia="Times New Roman" w:hAnsi="Times New Roman" w:cs="Times New Roman"/>
          <w:b/>
          <w:bCs/>
          <w:sz w:val="24"/>
          <w:szCs w:val="24"/>
          <w:lang w:eastAsia="ru-RU"/>
        </w:rPr>
        <w:t>Кейс</w:t>
      </w:r>
      <w:r w:rsidR="00F97575">
        <w:rPr>
          <w:rFonts w:ascii="Times New Roman" w:eastAsia="Times New Roman" w:hAnsi="Times New Roman" w:cs="Times New Roman"/>
          <w:b/>
          <w:bCs/>
          <w:sz w:val="24"/>
          <w:szCs w:val="24"/>
          <w:lang w:eastAsia="ru-RU"/>
        </w:rPr>
        <w:t xml:space="preserve"> </w:t>
      </w:r>
      <w:r w:rsidRPr="00F97575">
        <w:rPr>
          <w:rFonts w:ascii="Times New Roman" w:eastAsia="Times New Roman" w:hAnsi="Times New Roman" w:cs="Times New Roman"/>
          <w:b/>
          <w:bCs/>
          <w:sz w:val="24"/>
          <w:szCs w:val="24"/>
          <w:lang w:eastAsia="ru-RU"/>
        </w:rPr>
        <w:t xml:space="preserve">- метод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Занятия по анализу конкретной ситуации ориентированы на использование и практическое применение знаний, полученных в период теоретической подготовки, а также умений, опирающихся на предыдущий опыт практической деятельности слушателей. Можно выделить следующие </w:t>
      </w:r>
      <w:r w:rsidRPr="00F97575">
        <w:rPr>
          <w:rFonts w:ascii="Times New Roman" w:eastAsia="Times New Roman" w:hAnsi="Times New Roman" w:cs="Times New Roman"/>
          <w:bCs/>
          <w:sz w:val="24"/>
          <w:szCs w:val="24"/>
          <w:lang w:eastAsia="ru-RU"/>
        </w:rPr>
        <w:t>цели и области применения метода</w:t>
      </w:r>
      <w:r w:rsidRPr="000B10F6">
        <w:rPr>
          <w:rFonts w:ascii="Times New Roman" w:eastAsia="Times New Roman" w:hAnsi="Times New Roman" w:cs="Times New Roman"/>
          <w:b/>
          <w:bCs/>
          <w:sz w:val="24"/>
          <w:szCs w:val="24"/>
          <w:lang w:eastAsia="ru-RU"/>
        </w:rPr>
        <w:t xml:space="preserve"> </w:t>
      </w:r>
      <w:r w:rsidRPr="000B10F6">
        <w:rPr>
          <w:rFonts w:ascii="Times New Roman" w:eastAsia="Times New Roman" w:hAnsi="Times New Roman" w:cs="Times New Roman"/>
          <w:sz w:val="24"/>
          <w:szCs w:val="24"/>
          <w:lang w:eastAsia="ru-RU"/>
        </w:rPr>
        <w:t xml:space="preserve">анализа конкретной ситуации: </w:t>
      </w:r>
    </w:p>
    <w:p w:rsidR="00B74730" w:rsidRPr="00853D5B" w:rsidRDefault="00B74730" w:rsidP="00B74730">
      <w:pPr>
        <w:numPr>
          <w:ilvl w:val="0"/>
          <w:numId w:val="14"/>
        </w:numPr>
        <w:spacing w:after="120" w:line="240" w:lineRule="auto"/>
        <w:jc w:val="both"/>
        <w:rPr>
          <w:rFonts w:ascii="Times New Roman" w:eastAsia="Times New Roman" w:hAnsi="Times New Roman" w:cs="Times New Roman"/>
          <w:sz w:val="24"/>
          <w:szCs w:val="24"/>
          <w:lang w:eastAsia="ru-RU"/>
        </w:rPr>
      </w:pPr>
      <w:r w:rsidRPr="00853D5B">
        <w:rPr>
          <w:rFonts w:ascii="Times New Roman" w:eastAsia="Times New Roman" w:hAnsi="Times New Roman" w:cs="Times New Roman"/>
          <w:iCs/>
          <w:sz w:val="24"/>
          <w:szCs w:val="24"/>
          <w:lang w:eastAsia="ru-RU"/>
        </w:rPr>
        <w:t xml:space="preserve">закрепление знаний, полученных на предыдущих занятиях (после теоретического курса); </w:t>
      </w:r>
    </w:p>
    <w:p w:rsidR="00B74730" w:rsidRPr="00853D5B" w:rsidRDefault="00B74730" w:rsidP="00B74730">
      <w:pPr>
        <w:numPr>
          <w:ilvl w:val="0"/>
          <w:numId w:val="14"/>
        </w:numPr>
        <w:spacing w:after="120" w:line="240" w:lineRule="auto"/>
        <w:jc w:val="both"/>
        <w:rPr>
          <w:rFonts w:ascii="Times New Roman" w:eastAsia="Times New Roman" w:hAnsi="Times New Roman" w:cs="Times New Roman"/>
          <w:sz w:val="24"/>
          <w:szCs w:val="24"/>
          <w:lang w:eastAsia="ru-RU"/>
        </w:rPr>
      </w:pPr>
      <w:r w:rsidRPr="00853D5B">
        <w:rPr>
          <w:rFonts w:ascii="Times New Roman" w:eastAsia="Times New Roman" w:hAnsi="Times New Roman" w:cs="Times New Roman"/>
          <w:iCs/>
          <w:sz w:val="24"/>
          <w:szCs w:val="24"/>
          <w:lang w:eastAsia="ru-RU"/>
        </w:rPr>
        <w:t xml:space="preserve">отработка навыков практического использования концептуальных схем и ознакомление учащихся со схемами анализа практических ситуаций (в ходе семинарских занятий, в процессе основного курса подготовки); </w:t>
      </w:r>
    </w:p>
    <w:p w:rsidR="00B74730" w:rsidRPr="00853D5B" w:rsidRDefault="00B74730" w:rsidP="00B74730">
      <w:pPr>
        <w:numPr>
          <w:ilvl w:val="0"/>
          <w:numId w:val="14"/>
        </w:numPr>
        <w:spacing w:after="120" w:line="240" w:lineRule="auto"/>
        <w:jc w:val="both"/>
        <w:rPr>
          <w:rFonts w:ascii="Times New Roman" w:eastAsia="Times New Roman" w:hAnsi="Times New Roman" w:cs="Times New Roman"/>
          <w:sz w:val="24"/>
          <w:szCs w:val="24"/>
          <w:lang w:eastAsia="ru-RU"/>
        </w:rPr>
      </w:pPr>
      <w:r w:rsidRPr="00853D5B">
        <w:rPr>
          <w:rFonts w:ascii="Times New Roman" w:eastAsia="Times New Roman" w:hAnsi="Times New Roman" w:cs="Times New Roman"/>
          <w:iCs/>
          <w:sz w:val="24"/>
          <w:szCs w:val="24"/>
          <w:lang w:eastAsia="ru-RU"/>
        </w:rPr>
        <w:t xml:space="preserve">отработка навыков группового анализа проблем и принятия решений (в рамках </w:t>
      </w:r>
      <w:proofErr w:type="spellStart"/>
      <w:r w:rsidRPr="00853D5B">
        <w:rPr>
          <w:rFonts w:ascii="Times New Roman" w:eastAsia="Times New Roman" w:hAnsi="Times New Roman" w:cs="Times New Roman"/>
          <w:iCs/>
          <w:sz w:val="24"/>
          <w:szCs w:val="24"/>
          <w:lang w:eastAsia="ru-RU"/>
        </w:rPr>
        <w:t>тренинговых</w:t>
      </w:r>
      <w:proofErr w:type="spellEnd"/>
      <w:r w:rsidRPr="00853D5B">
        <w:rPr>
          <w:rFonts w:ascii="Times New Roman" w:eastAsia="Times New Roman" w:hAnsi="Times New Roman" w:cs="Times New Roman"/>
          <w:iCs/>
          <w:sz w:val="24"/>
          <w:szCs w:val="24"/>
          <w:lang w:eastAsia="ru-RU"/>
        </w:rPr>
        <w:t xml:space="preserve"> процедур); </w:t>
      </w:r>
    </w:p>
    <w:p w:rsidR="00B74730" w:rsidRPr="00853D5B" w:rsidRDefault="00B74730" w:rsidP="00B74730">
      <w:pPr>
        <w:numPr>
          <w:ilvl w:val="0"/>
          <w:numId w:val="14"/>
        </w:numPr>
        <w:spacing w:after="120" w:line="240" w:lineRule="auto"/>
        <w:jc w:val="both"/>
        <w:rPr>
          <w:rFonts w:ascii="Times New Roman" w:eastAsia="Times New Roman" w:hAnsi="Times New Roman" w:cs="Times New Roman"/>
          <w:sz w:val="24"/>
          <w:szCs w:val="24"/>
          <w:lang w:eastAsia="ru-RU"/>
        </w:rPr>
      </w:pPr>
      <w:r w:rsidRPr="00853D5B">
        <w:rPr>
          <w:rFonts w:ascii="Times New Roman" w:eastAsia="Times New Roman" w:hAnsi="Times New Roman" w:cs="Times New Roman"/>
          <w:iCs/>
          <w:sz w:val="24"/>
          <w:szCs w:val="24"/>
          <w:lang w:eastAsia="ru-RU"/>
        </w:rPr>
        <w:t xml:space="preserve">экспертиза знаний, полученных учащимися в ходе теоретического курса (в конце программы обучения). </w:t>
      </w:r>
    </w:p>
    <w:p w:rsidR="00B74730" w:rsidRPr="000B10F6" w:rsidRDefault="00A653D0" w:rsidP="00B74730">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956460">
        <w:rPr>
          <w:rFonts w:ascii="Times New Roman" w:eastAsia="Times New Roman" w:hAnsi="Times New Roman" w:cs="Times New Roman"/>
          <w:bCs/>
          <w:sz w:val="24"/>
          <w:szCs w:val="24"/>
          <w:lang w:eastAsia="ru-RU"/>
        </w:rPr>
        <w:t xml:space="preserve"> </w:t>
      </w:r>
      <w:r w:rsidR="00B74730" w:rsidRPr="00956460">
        <w:rPr>
          <w:rFonts w:ascii="Times New Roman" w:eastAsia="Times New Roman" w:hAnsi="Times New Roman" w:cs="Times New Roman"/>
          <w:bCs/>
          <w:sz w:val="24"/>
          <w:szCs w:val="24"/>
          <w:lang w:eastAsia="ru-RU"/>
        </w:rPr>
        <w:t>Конкретная ситуация (или кейс)</w:t>
      </w:r>
      <w:r w:rsidR="00B74730" w:rsidRPr="000B10F6">
        <w:rPr>
          <w:rFonts w:ascii="Times New Roman" w:eastAsia="Times New Roman" w:hAnsi="Times New Roman" w:cs="Times New Roman"/>
          <w:b/>
          <w:bCs/>
          <w:sz w:val="24"/>
          <w:szCs w:val="24"/>
          <w:lang w:eastAsia="ru-RU"/>
        </w:rPr>
        <w:t xml:space="preserve"> </w:t>
      </w:r>
      <w:r w:rsidR="00B74730" w:rsidRPr="000B10F6">
        <w:rPr>
          <w:rFonts w:ascii="Times New Roman" w:eastAsia="Times New Roman" w:hAnsi="Times New Roman" w:cs="Times New Roman"/>
          <w:sz w:val="24"/>
          <w:szCs w:val="24"/>
          <w:lang w:eastAsia="ru-RU"/>
        </w:rPr>
        <w:t xml:space="preserve">- это письменно представленное описание определенных условий из жизни организации, группы людей или отдельных индивидов, ориентирующее слушателей на формулирование проблемы и поиск вариантов ее решения. </w:t>
      </w:r>
    </w:p>
    <w:p w:rsidR="00B74730" w:rsidRPr="00956460" w:rsidRDefault="00B74730" w:rsidP="00B74730">
      <w:pPr>
        <w:spacing w:after="120" w:line="240" w:lineRule="auto"/>
        <w:jc w:val="both"/>
        <w:rPr>
          <w:rFonts w:ascii="Times New Roman" w:eastAsia="Times New Roman" w:hAnsi="Times New Roman" w:cs="Times New Roman"/>
          <w:sz w:val="24"/>
          <w:szCs w:val="24"/>
          <w:lang w:eastAsia="ru-RU"/>
        </w:rPr>
      </w:pPr>
      <w:r w:rsidRPr="00956460">
        <w:rPr>
          <w:rFonts w:ascii="Times New Roman" w:eastAsia="Times New Roman" w:hAnsi="Times New Roman" w:cs="Times New Roman"/>
          <w:bCs/>
          <w:sz w:val="24"/>
          <w:szCs w:val="24"/>
          <w:lang w:eastAsia="ru-RU"/>
        </w:rPr>
        <w:t xml:space="preserve">Типы конкретных ситуаций </w:t>
      </w:r>
    </w:p>
    <w:p w:rsidR="00B74730" w:rsidRPr="000B10F6" w:rsidRDefault="00B74730" w:rsidP="00B74730">
      <w:pPr>
        <w:numPr>
          <w:ilvl w:val="0"/>
          <w:numId w:val="15"/>
        </w:numPr>
        <w:spacing w:after="120" w:line="240" w:lineRule="auto"/>
        <w:jc w:val="both"/>
        <w:rPr>
          <w:rFonts w:ascii="Times New Roman" w:eastAsia="Times New Roman" w:hAnsi="Times New Roman" w:cs="Times New Roman"/>
          <w:sz w:val="24"/>
          <w:szCs w:val="24"/>
          <w:lang w:eastAsia="ru-RU"/>
        </w:rPr>
      </w:pPr>
      <w:r w:rsidRPr="00956460">
        <w:rPr>
          <w:rFonts w:ascii="Times New Roman" w:eastAsia="Times New Roman" w:hAnsi="Times New Roman" w:cs="Times New Roman"/>
          <w:bCs/>
          <w:sz w:val="24"/>
          <w:szCs w:val="24"/>
          <w:lang w:eastAsia="ru-RU"/>
        </w:rPr>
        <w:t xml:space="preserve">По типу получаемого результата </w:t>
      </w:r>
      <w:r w:rsidRPr="00956460">
        <w:rPr>
          <w:rFonts w:ascii="Times New Roman" w:eastAsia="Times New Roman" w:hAnsi="Times New Roman" w:cs="Times New Roman"/>
          <w:sz w:val="24"/>
          <w:szCs w:val="24"/>
          <w:lang w:eastAsia="ru-RU"/>
        </w:rPr>
        <w:t xml:space="preserve">кейсы делятся на </w:t>
      </w:r>
      <w:r w:rsidRPr="00956460">
        <w:rPr>
          <w:rFonts w:ascii="Times New Roman" w:eastAsia="Times New Roman" w:hAnsi="Times New Roman" w:cs="Times New Roman"/>
          <w:bCs/>
          <w:sz w:val="24"/>
          <w:szCs w:val="24"/>
          <w:lang w:eastAsia="ru-RU"/>
        </w:rPr>
        <w:t xml:space="preserve">проблемные и проектные </w:t>
      </w:r>
      <w:r w:rsidRPr="00956460">
        <w:rPr>
          <w:rFonts w:ascii="Times New Roman" w:eastAsia="Times New Roman" w:hAnsi="Times New Roman" w:cs="Times New Roman"/>
          <w:sz w:val="24"/>
          <w:szCs w:val="24"/>
          <w:lang w:eastAsia="ru-RU"/>
        </w:rPr>
        <w:t>. В проблемных ситуациях результатом является определение и формулирование</w:t>
      </w:r>
      <w:r w:rsidRPr="000B10F6">
        <w:rPr>
          <w:rFonts w:ascii="Times New Roman" w:eastAsia="Times New Roman" w:hAnsi="Times New Roman" w:cs="Times New Roman"/>
          <w:sz w:val="24"/>
          <w:szCs w:val="24"/>
          <w:lang w:eastAsia="ru-RU"/>
        </w:rPr>
        <w:t xml:space="preserve"> основной проблемы, иногда формирование проблемного поля и всегда - оценка сложности решения. Для проектных кейсах в качестве результата выступает программа действий по преодолению проблем, сложившихся в ситуации. </w:t>
      </w:r>
    </w:p>
    <w:p w:rsidR="00B74730" w:rsidRPr="000B10F6" w:rsidRDefault="00B74730" w:rsidP="00B74730">
      <w:pPr>
        <w:numPr>
          <w:ilvl w:val="0"/>
          <w:numId w:val="15"/>
        </w:numPr>
        <w:spacing w:after="120" w:line="240" w:lineRule="auto"/>
        <w:jc w:val="both"/>
        <w:rPr>
          <w:rFonts w:ascii="Times New Roman" w:eastAsia="Times New Roman" w:hAnsi="Times New Roman" w:cs="Times New Roman"/>
          <w:sz w:val="24"/>
          <w:szCs w:val="24"/>
          <w:lang w:eastAsia="ru-RU"/>
        </w:rPr>
      </w:pPr>
      <w:r w:rsidRPr="00956460">
        <w:rPr>
          <w:rFonts w:ascii="Times New Roman" w:eastAsia="Times New Roman" w:hAnsi="Times New Roman" w:cs="Times New Roman"/>
          <w:bCs/>
          <w:sz w:val="24"/>
          <w:szCs w:val="24"/>
          <w:lang w:eastAsia="ru-RU"/>
        </w:rPr>
        <w:t>По источник</w:t>
      </w:r>
      <w:r w:rsidR="000B01F0" w:rsidRPr="00956460">
        <w:rPr>
          <w:rFonts w:ascii="Times New Roman" w:eastAsia="Times New Roman" w:hAnsi="Times New Roman" w:cs="Times New Roman"/>
          <w:bCs/>
          <w:sz w:val="24"/>
          <w:szCs w:val="24"/>
          <w:lang w:eastAsia="ru-RU"/>
        </w:rPr>
        <w:t>у информации</w:t>
      </w:r>
      <w:r w:rsidRPr="00956460">
        <w:rPr>
          <w:rFonts w:ascii="Times New Roman" w:eastAsia="Times New Roman" w:hAnsi="Times New Roman" w:cs="Times New Roman"/>
          <w:sz w:val="24"/>
          <w:szCs w:val="24"/>
          <w:lang w:eastAsia="ru-RU"/>
        </w:rPr>
        <w:t>.</w:t>
      </w:r>
      <w:r w:rsidRPr="000B10F6">
        <w:rPr>
          <w:rFonts w:ascii="Times New Roman" w:eastAsia="Times New Roman" w:hAnsi="Times New Roman" w:cs="Times New Roman"/>
          <w:sz w:val="24"/>
          <w:szCs w:val="24"/>
          <w:lang w:eastAsia="ru-RU"/>
        </w:rPr>
        <w:t xml:space="preserve"> В этом случае большой интерес представляют описания реальных ситуаций, почерпнутых из практики, литературы или опыта преподавателя. В то же время нередко в учебной практике ф используются описания ситуаций, которые являются условными, разработанными преподавателем в дидактических целях. </w:t>
      </w:r>
    </w:p>
    <w:p w:rsidR="00B74730" w:rsidRPr="000B10F6" w:rsidRDefault="00B74730" w:rsidP="00B74730">
      <w:pPr>
        <w:numPr>
          <w:ilvl w:val="0"/>
          <w:numId w:val="15"/>
        </w:numPr>
        <w:spacing w:after="120" w:line="240" w:lineRule="auto"/>
        <w:jc w:val="both"/>
        <w:rPr>
          <w:rFonts w:ascii="Times New Roman" w:eastAsia="Times New Roman" w:hAnsi="Times New Roman" w:cs="Times New Roman"/>
          <w:sz w:val="24"/>
          <w:szCs w:val="24"/>
          <w:lang w:eastAsia="ru-RU"/>
        </w:rPr>
      </w:pPr>
      <w:r w:rsidRPr="00956460">
        <w:rPr>
          <w:rFonts w:ascii="Times New Roman" w:eastAsia="Times New Roman" w:hAnsi="Times New Roman" w:cs="Times New Roman"/>
          <w:bCs/>
          <w:sz w:val="24"/>
          <w:szCs w:val="24"/>
          <w:lang w:eastAsia="ru-RU"/>
        </w:rPr>
        <w:t>По субъекту представления информации</w:t>
      </w:r>
      <w:r w:rsidRPr="000B10F6">
        <w:rPr>
          <w:rFonts w:ascii="Times New Roman" w:eastAsia="Times New Roman" w:hAnsi="Times New Roman" w:cs="Times New Roman"/>
          <w:b/>
          <w:bCs/>
          <w:sz w:val="24"/>
          <w:szCs w:val="24"/>
          <w:lang w:eastAsia="ru-RU"/>
        </w:rPr>
        <w:t xml:space="preserve"> </w:t>
      </w:r>
      <w:r w:rsidRPr="000B10F6">
        <w:rPr>
          <w:rFonts w:ascii="Times New Roman" w:eastAsia="Times New Roman" w:hAnsi="Times New Roman" w:cs="Times New Roman"/>
          <w:sz w:val="24"/>
          <w:szCs w:val="24"/>
          <w:lang w:eastAsia="ru-RU"/>
        </w:rPr>
        <w:t xml:space="preserve">о ситуации. В одних случаях им может быть преподаватель, в других - ученик или целая учебная группа, представляющая интересующий ее случай для анализа и принятия решения в рамках учебного процесса. </w:t>
      </w:r>
    </w:p>
    <w:p w:rsidR="00B74730" w:rsidRPr="000B10F6" w:rsidRDefault="00956460" w:rsidP="00B74730">
      <w:pPr>
        <w:numPr>
          <w:ilvl w:val="0"/>
          <w:numId w:val="15"/>
        </w:numPr>
        <w:spacing w:after="120" w:line="240" w:lineRule="auto"/>
        <w:jc w:val="both"/>
        <w:rPr>
          <w:rFonts w:ascii="Times New Roman" w:eastAsia="Times New Roman" w:hAnsi="Times New Roman" w:cs="Times New Roman"/>
          <w:sz w:val="24"/>
          <w:szCs w:val="24"/>
          <w:lang w:eastAsia="ru-RU"/>
        </w:rPr>
      </w:pPr>
      <w:r w:rsidRPr="00956460">
        <w:rPr>
          <w:rFonts w:ascii="Times New Roman" w:eastAsia="Times New Roman" w:hAnsi="Times New Roman" w:cs="Times New Roman"/>
          <w:bCs/>
          <w:sz w:val="24"/>
          <w:szCs w:val="24"/>
          <w:lang w:eastAsia="ru-RU"/>
        </w:rPr>
        <w:t>По дидактическому основанию</w:t>
      </w:r>
      <w:r w:rsidR="00B74730" w:rsidRPr="000B10F6">
        <w:rPr>
          <w:rFonts w:ascii="Times New Roman" w:eastAsia="Times New Roman" w:hAnsi="Times New Roman" w:cs="Times New Roman"/>
          <w:sz w:val="24"/>
          <w:szCs w:val="24"/>
          <w:lang w:eastAsia="ru-RU"/>
        </w:rPr>
        <w:t xml:space="preserve">, когда в качестве кейса на учебном занятии анализируется актуальная для учащихся практическая проблема. В этом случае существенно меняется учебная ситуация и позиция учителя.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Во-первых, он может легко принять позицию "консультанта", и в зависимости от предпочитаемого им типа взаимодействия с аудиторией принимать на себя роль либо "эксперта", либо "консультанта по процессу". В первом случае учитель, поняв суть проблемы, скорее всего, предложит пути ее решения, во втором - он, вместе с учениками, пройдет весь путь от диагностики ситуации до принятия решения.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Во-вторых, более эффективной, является такая стратегия учителя, когда он в рамках учебного курса использует представившийся случай для разворачивания процесса исследо</w:t>
      </w:r>
      <w:r w:rsidR="00FE5987">
        <w:rPr>
          <w:rFonts w:ascii="Times New Roman" w:eastAsia="Times New Roman" w:hAnsi="Times New Roman" w:cs="Times New Roman"/>
          <w:sz w:val="24"/>
          <w:szCs w:val="24"/>
          <w:lang w:eastAsia="ru-RU"/>
        </w:rPr>
        <w:t>вания</w:t>
      </w:r>
      <w:r w:rsidRPr="000B10F6">
        <w:rPr>
          <w:rFonts w:ascii="Times New Roman" w:eastAsia="Times New Roman" w:hAnsi="Times New Roman" w:cs="Times New Roman"/>
          <w:sz w:val="24"/>
          <w:szCs w:val="24"/>
          <w:lang w:eastAsia="ru-RU"/>
        </w:rPr>
        <w:t xml:space="preserve">. Конкретный случай, предложенный одним из учащихся, дает уникальную возможность всей учебной группе выйти за пределы традиционных форм организации учебного процесса и окунуться в ситуацию проблемного обучения.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Проблемное обучение характеризуется тем, что его программа строится не по предметному, а по </w:t>
      </w:r>
      <w:r w:rsidR="000B01F0" w:rsidRPr="00FE5987">
        <w:rPr>
          <w:rFonts w:ascii="Times New Roman" w:eastAsia="Times New Roman" w:hAnsi="Times New Roman" w:cs="Times New Roman"/>
          <w:bCs/>
          <w:sz w:val="24"/>
          <w:szCs w:val="24"/>
          <w:lang w:eastAsia="ru-RU"/>
        </w:rPr>
        <w:t>объектному принципу</w:t>
      </w:r>
      <w:r w:rsidRPr="00FE5987">
        <w:rPr>
          <w:rFonts w:ascii="Times New Roman" w:eastAsia="Times New Roman" w:hAnsi="Times New Roman" w:cs="Times New Roman"/>
          <w:sz w:val="24"/>
          <w:szCs w:val="24"/>
          <w:lang w:eastAsia="ru-RU"/>
        </w:rPr>
        <w:t>.</w:t>
      </w:r>
      <w:r w:rsidRPr="000B10F6">
        <w:rPr>
          <w:rFonts w:ascii="Times New Roman" w:eastAsia="Times New Roman" w:hAnsi="Times New Roman" w:cs="Times New Roman"/>
          <w:sz w:val="24"/>
          <w:szCs w:val="24"/>
          <w:lang w:eastAsia="ru-RU"/>
        </w:rPr>
        <w:t xml:space="preserve"> В данном случае </w:t>
      </w:r>
      <w:r w:rsidRPr="00BB284D">
        <w:rPr>
          <w:rFonts w:ascii="Times New Roman" w:eastAsia="Times New Roman" w:hAnsi="Times New Roman" w:cs="Times New Roman"/>
          <w:iCs/>
          <w:sz w:val="24"/>
          <w:szCs w:val="24"/>
          <w:lang w:eastAsia="ru-RU"/>
        </w:rPr>
        <w:t xml:space="preserve">объектом программы обучения </w:t>
      </w:r>
      <w:r w:rsidRPr="00BB284D">
        <w:rPr>
          <w:rFonts w:ascii="Times New Roman" w:eastAsia="Times New Roman" w:hAnsi="Times New Roman" w:cs="Times New Roman"/>
          <w:sz w:val="24"/>
          <w:szCs w:val="24"/>
          <w:lang w:eastAsia="ru-RU"/>
        </w:rPr>
        <w:t>будет ситуаци</w:t>
      </w:r>
      <w:r w:rsidRPr="000B10F6">
        <w:rPr>
          <w:rFonts w:ascii="Times New Roman" w:eastAsia="Times New Roman" w:hAnsi="Times New Roman" w:cs="Times New Roman"/>
          <w:sz w:val="24"/>
          <w:szCs w:val="24"/>
          <w:lang w:eastAsia="ru-RU"/>
        </w:rPr>
        <w:t xml:space="preserve">я, в процессе изучения которой учащимся необходимо пройти следующую </w:t>
      </w:r>
      <w:r w:rsidRPr="00FE5987">
        <w:rPr>
          <w:rFonts w:ascii="Times New Roman" w:eastAsia="Times New Roman" w:hAnsi="Times New Roman" w:cs="Times New Roman"/>
          <w:bCs/>
          <w:sz w:val="24"/>
          <w:szCs w:val="24"/>
          <w:lang w:eastAsia="ru-RU"/>
        </w:rPr>
        <w:t>л</w:t>
      </w:r>
      <w:r w:rsidR="000B01F0" w:rsidRPr="00FE5987">
        <w:rPr>
          <w:rFonts w:ascii="Times New Roman" w:eastAsia="Times New Roman" w:hAnsi="Times New Roman" w:cs="Times New Roman"/>
          <w:bCs/>
          <w:sz w:val="24"/>
          <w:szCs w:val="24"/>
          <w:lang w:eastAsia="ru-RU"/>
        </w:rPr>
        <w:t>огику разворачивания содержания</w:t>
      </w:r>
      <w:r w:rsidRPr="00FE5987">
        <w:rPr>
          <w:rFonts w:ascii="Times New Roman" w:eastAsia="Times New Roman" w:hAnsi="Times New Roman" w:cs="Times New Roman"/>
          <w:sz w:val="24"/>
          <w:szCs w:val="24"/>
          <w:lang w:eastAsia="ru-RU"/>
        </w:rPr>
        <w:t>:</w:t>
      </w:r>
      <w:r w:rsidRPr="000B10F6">
        <w:rPr>
          <w:rFonts w:ascii="Times New Roman" w:eastAsia="Times New Roman" w:hAnsi="Times New Roman" w:cs="Times New Roman"/>
          <w:sz w:val="24"/>
          <w:szCs w:val="24"/>
          <w:lang w:eastAsia="ru-RU"/>
        </w:rPr>
        <w:t xml:space="preserve"> </w:t>
      </w:r>
    </w:p>
    <w:p w:rsidR="00B74730" w:rsidRPr="000B10F6" w:rsidRDefault="00B74730" w:rsidP="00B74730">
      <w:pPr>
        <w:numPr>
          <w:ilvl w:val="0"/>
          <w:numId w:val="16"/>
        </w:num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Вначале фиксируются данные о представленной ситуации, а именно - фактическая сторону дела: что, где, когда происходит, кто включен в ситуацию, каковы внешние условия и дополнительные ограничения, влияющие на ситуацию. </w:t>
      </w:r>
    </w:p>
    <w:p w:rsidR="00B74730" w:rsidRPr="000B10F6" w:rsidRDefault="00B74730" w:rsidP="00B74730">
      <w:pPr>
        <w:numPr>
          <w:ilvl w:val="0"/>
          <w:numId w:val="16"/>
        </w:num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Затем учащиеся формулируют гипотезы о том, что может быть причиной такого фактического состояния дел. </w:t>
      </w:r>
    </w:p>
    <w:p w:rsidR="00B74730" w:rsidRPr="000B10F6" w:rsidRDefault="00B74730" w:rsidP="00B74730">
      <w:pPr>
        <w:numPr>
          <w:ilvl w:val="0"/>
          <w:numId w:val="16"/>
        </w:num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После этого необходимо определить механизмы детерминации, провести их проверку и выделить наиболее существенные гипотезы. </w:t>
      </w:r>
    </w:p>
    <w:p w:rsidR="00B74730" w:rsidRPr="000B10F6" w:rsidRDefault="00B74730" w:rsidP="00B74730">
      <w:pPr>
        <w:numPr>
          <w:ilvl w:val="0"/>
          <w:numId w:val="16"/>
        </w:num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И лишь после этого учащиеся смогут разработать программы воздействия на ситуацию для достижения искомого результата. В рамках этого же этапа учащимся удастся определить конкретные критерии оценки достижения результата и механизмы контроля за процессом изменений. </w:t>
      </w:r>
    </w:p>
    <w:p w:rsidR="00A653D0" w:rsidRDefault="00B74730" w:rsidP="00B74730">
      <w:pPr>
        <w:numPr>
          <w:ilvl w:val="0"/>
          <w:numId w:val="16"/>
        </w:num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Для работы учащимся представляется письменная информация о ситуации. Описание может быть разного объема и степени подробности в зависимости от того, какие аспекты анализа ситуации рассматриваются на занятии. </w:t>
      </w:r>
    </w:p>
    <w:p w:rsidR="00B74730" w:rsidRPr="00A653D0" w:rsidRDefault="00BB284D" w:rsidP="00A653D0">
      <w:pPr>
        <w:spacing w:after="120" w:line="240" w:lineRule="auto"/>
        <w:ind w:left="720"/>
        <w:jc w:val="both"/>
        <w:rPr>
          <w:rFonts w:ascii="Times New Roman" w:eastAsia="Times New Roman" w:hAnsi="Times New Roman" w:cs="Times New Roman"/>
          <w:sz w:val="24"/>
          <w:szCs w:val="24"/>
          <w:lang w:eastAsia="ru-RU"/>
        </w:rPr>
      </w:pPr>
      <w:r w:rsidRPr="00A653D0">
        <w:rPr>
          <w:rFonts w:ascii="Times New Roman" w:eastAsia="Times New Roman" w:hAnsi="Times New Roman" w:cs="Times New Roman"/>
          <w:bCs/>
          <w:iCs/>
          <w:sz w:val="24"/>
          <w:szCs w:val="24"/>
          <w:lang w:eastAsia="ru-RU"/>
        </w:rPr>
        <w:t xml:space="preserve"> </w:t>
      </w:r>
      <w:r w:rsidR="00B74730" w:rsidRPr="00A653D0">
        <w:rPr>
          <w:rFonts w:ascii="Times New Roman" w:eastAsia="Times New Roman" w:hAnsi="Times New Roman" w:cs="Times New Roman"/>
          <w:bCs/>
          <w:iCs/>
          <w:sz w:val="24"/>
          <w:szCs w:val="24"/>
          <w:lang w:eastAsia="ru-RU"/>
        </w:rPr>
        <w:t xml:space="preserve">Структура описания ситуации: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BC7441">
        <w:rPr>
          <w:rFonts w:ascii="Times New Roman" w:eastAsia="Times New Roman" w:hAnsi="Times New Roman" w:cs="Times New Roman"/>
          <w:bCs/>
          <w:i/>
          <w:sz w:val="24"/>
          <w:szCs w:val="24"/>
          <w:lang w:eastAsia="ru-RU"/>
        </w:rPr>
        <w:t>Временная структура кейса</w:t>
      </w:r>
      <w:r w:rsidRPr="00BC7441">
        <w:rPr>
          <w:rFonts w:ascii="Times New Roman" w:eastAsia="Times New Roman" w:hAnsi="Times New Roman" w:cs="Times New Roman"/>
          <w:b/>
          <w:bCs/>
          <w:sz w:val="24"/>
          <w:szCs w:val="24"/>
          <w:lang w:eastAsia="ru-RU"/>
        </w:rPr>
        <w:t xml:space="preserve"> </w:t>
      </w:r>
      <w:r w:rsidRPr="000B10F6">
        <w:rPr>
          <w:rFonts w:ascii="Times New Roman" w:eastAsia="Times New Roman" w:hAnsi="Times New Roman" w:cs="Times New Roman"/>
          <w:sz w:val="24"/>
          <w:szCs w:val="24"/>
          <w:lang w:eastAsia="ru-RU"/>
        </w:rPr>
        <w:t xml:space="preserve">– любая ситуация в кейсе происходит по временной системе координат. Поэтому учащиеся, работающие с кейс-материалом, должны четко представлять, в какой временной последовательности происходят события, изложенные в кейсе.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BC7441">
        <w:rPr>
          <w:rFonts w:ascii="Times New Roman" w:eastAsia="Times New Roman" w:hAnsi="Times New Roman" w:cs="Times New Roman"/>
          <w:bCs/>
          <w:i/>
          <w:sz w:val="24"/>
          <w:szCs w:val="24"/>
          <w:lang w:eastAsia="ru-RU"/>
        </w:rPr>
        <w:t>Сюжетная структура кейса</w:t>
      </w:r>
      <w:r w:rsidRPr="000B10F6">
        <w:rPr>
          <w:rFonts w:ascii="Times New Roman" w:eastAsia="Times New Roman" w:hAnsi="Times New Roman" w:cs="Times New Roman"/>
          <w:b/>
          <w:bCs/>
          <w:sz w:val="24"/>
          <w:szCs w:val="24"/>
          <w:lang w:eastAsia="ru-RU"/>
        </w:rPr>
        <w:t xml:space="preserve"> </w:t>
      </w:r>
      <w:r w:rsidRPr="000B10F6">
        <w:rPr>
          <w:rFonts w:ascii="Times New Roman" w:eastAsia="Times New Roman" w:hAnsi="Times New Roman" w:cs="Times New Roman"/>
          <w:sz w:val="24"/>
          <w:szCs w:val="24"/>
          <w:lang w:eastAsia="ru-RU"/>
        </w:rPr>
        <w:t xml:space="preserve">– четкая сюжетная линия определяет интерес учащихся, их увлеченность материалом.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BC7441">
        <w:rPr>
          <w:rFonts w:ascii="Times New Roman" w:eastAsia="Times New Roman" w:hAnsi="Times New Roman" w:cs="Times New Roman"/>
          <w:bCs/>
          <w:i/>
          <w:sz w:val="24"/>
          <w:szCs w:val="24"/>
          <w:lang w:eastAsia="ru-RU"/>
        </w:rPr>
        <w:t>Разъяснительная структура</w:t>
      </w:r>
      <w:r w:rsidRPr="000B10F6">
        <w:rPr>
          <w:rFonts w:ascii="Times New Roman" w:eastAsia="Times New Roman" w:hAnsi="Times New Roman" w:cs="Times New Roman"/>
          <w:b/>
          <w:bCs/>
          <w:sz w:val="24"/>
          <w:szCs w:val="24"/>
          <w:lang w:eastAsia="ru-RU"/>
        </w:rPr>
        <w:t xml:space="preserve"> </w:t>
      </w:r>
      <w:r w:rsidRPr="000B10F6">
        <w:rPr>
          <w:rFonts w:ascii="Times New Roman" w:eastAsia="Times New Roman" w:hAnsi="Times New Roman" w:cs="Times New Roman"/>
          <w:sz w:val="24"/>
          <w:szCs w:val="24"/>
          <w:lang w:eastAsia="ru-RU"/>
        </w:rPr>
        <w:t xml:space="preserve">– изложенная ситуация в кейсе должна быть понятна до мельчайших подробностей.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b/>
          <w:bCs/>
          <w:sz w:val="24"/>
          <w:szCs w:val="24"/>
          <w:lang w:eastAsia="ru-RU"/>
        </w:rPr>
        <w:t xml:space="preserve">Проблема в кейсе </w:t>
      </w:r>
      <w:r w:rsidRPr="000B10F6">
        <w:rPr>
          <w:rFonts w:ascii="Times New Roman" w:eastAsia="Times New Roman" w:hAnsi="Times New Roman" w:cs="Times New Roman"/>
          <w:sz w:val="24"/>
          <w:szCs w:val="24"/>
          <w:lang w:eastAsia="ru-RU"/>
        </w:rPr>
        <w:t xml:space="preserve">может быть задана несколькими </w:t>
      </w:r>
      <w:r w:rsidR="00BB284D">
        <w:rPr>
          <w:rFonts w:ascii="Times New Roman" w:eastAsia="Times New Roman" w:hAnsi="Times New Roman" w:cs="Times New Roman"/>
          <w:b/>
          <w:bCs/>
          <w:sz w:val="24"/>
          <w:szCs w:val="24"/>
          <w:lang w:eastAsia="ru-RU"/>
        </w:rPr>
        <w:t>путями</w:t>
      </w:r>
      <w:r w:rsidRPr="000B10F6">
        <w:rPr>
          <w:rFonts w:ascii="Times New Roman" w:eastAsia="Times New Roman" w:hAnsi="Times New Roman" w:cs="Times New Roman"/>
          <w:sz w:val="24"/>
          <w:szCs w:val="24"/>
          <w:lang w:eastAsia="ru-RU"/>
        </w:rPr>
        <w:t xml:space="preserve">: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1-й путь - отсутствует информация об одном из необходимых элементах ситуации. В этом случае задача учащегося - реконструировать недостающую информацию, соотнести ее с заданной, выделить проблемы.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2-й путь - в тексте присутствует неявное противоречие между элементами ситуации.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b/>
          <w:bCs/>
          <w:sz w:val="24"/>
          <w:szCs w:val="24"/>
          <w:lang w:eastAsia="ru-RU"/>
        </w:rPr>
        <w:t xml:space="preserve">Краткое описание формы занятия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Для работы на занятии учащимся предлагается небольшая </w:t>
      </w:r>
      <w:r w:rsidRPr="000B10F6">
        <w:rPr>
          <w:rFonts w:ascii="Times New Roman" w:eastAsia="Times New Roman" w:hAnsi="Times New Roman" w:cs="Times New Roman"/>
          <w:b/>
          <w:bCs/>
          <w:sz w:val="24"/>
          <w:szCs w:val="24"/>
          <w:lang w:eastAsia="ru-RU"/>
        </w:rPr>
        <w:t xml:space="preserve">схема анализа </w:t>
      </w:r>
      <w:r w:rsidRPr="000B10F6">
        <w:rPr>
          <w:rFonts w:ascii="Times New Roman" w:eastAsia="Times New Roman" w:hAnsi="Times New Roman" w:cs="Times New Roman"/>
          <w:sz w:val="24"/>
          <w:szCs w:val="24"/>
          <w:lang w:eastAsia="ru-RU"/>
        </w:rPr>
        <w:t xml:space="preserve">(из 8-ми пунктов). Вначале каждый учащийся индивидуально анализирует предложенную практическую ситуацию по заданной схеме, привлекая знания, полученные в ходе теоретических курсов. Затем с помощью учителя, разбившись на группы, учащиеся проводят совместный анализ ситуации, определяют важнейшие аспекты ситуации, основные проблемы и способы их решения и оформляют результаты группового анализа, разделяемые большинством участников обсуждения. После групповой работы представители групп </w:t>
      </w:r>
      <w:proofErr w:type="spellStart"/>
      <w:r w:rsidRPr="000B10F6">
        <w:rPr>
          <w:rFonts w:ascii="Times New Roman" w:eastAsia="Times New Roman" w:hAnsi="Times New Roman" w:cs="Times New Roman"/>
          <w:sz w:val="24"/>
          <w:szCs w:val="24"/>
          <w:lang w:eastAsia="ru-RU"/>
        </w:rPr>
        <w:t>презентируют</w:t>
      </w:r>
      <w:proofErr w:type="spellEnd"/>
      <w:r w:rsidRPr="000B10F6">
        <w:rPr>
          <w:rFonts w:ascii="Times New Roman" w:eastAsia="Times New Roman" w:hAnsi="Times New Roman" w:cs="Times New Roman"/>
          <w:sz w:val="24"/>
          <w:szCs w:val="24"/>
          <w:lang w:eastAsia="ru-RU"/>
        </w:rPr>
        <w:t xml:space="preserve"> результаты обсуждения на межгрупповой сессии.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После сессии учащиеся, совместно с учителем, обсуждают предложенные варианты. Возможна совместная (всех учащихся и учителей) оценка реалистичности и реализуемости предложенных решений.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При проведении занятия предполагается индивидуальная, групповая и сессионная форма работы.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В процессе индивидуальной работы учащиеся знакомятся с материалами практической ситуации и готовят индивидуальные материалы по вопросам, представленным в схеме анализа.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В ходе групповой работы (по 6-7 человек в группе) происходит согласование различных представлений о ситуации, основных проблемах и путях их решения, нахождение взаимоприемлемого варианта решения, доработка и экспертиза предложений, оформление предложения в виде текста и плакатов для презентации на сессионном заседании.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В процессе сессионной работы каждая из малых групп представляет собственный вариант решения ситуации, отвечает на вопросы участников других групп и уточняет свои предложения, а, после окончания докладов, дает оценку или выражает отношение к вариантам решения, предложенным другими группами.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b/>
          <w:bCs/>
          <w:sz w:val="24"/>
          <w:szCs w:val="24"/>
          <w:lang w:eastAsia="ru-RU"/>
        </w:rPr>
        <w:t xml:space="preserve">  </w:t>
      </w:r>
    </w:p>
    <w:p w:rsidR="00B74730" w:rsidRPr="00BB284D" w:rsidRDefault="00B74730" w:rsidP="00B74730">
      <w:pPr>
        <w:spacing w:after="120" w:line="240" w:lineRule="auto"/>
        <w:jc w:val="both"/>
        <w:rPr>
          <w:rFonts w:ascii="Times New Roman" w:eastAsia="Times New Roman" w:hAnsi="Times New Roman" w:cs="Times New Roman"/>
          <w:sz w:val="24"/>
          <w:szCs w:val="24"/>
          <w:lang w:eastAsia="ru-RU"/>
        </w:rPr>
      </w:pPr>
      <w:r w:rsidRPr="00BB284D">
        <w:rPr>
          <w:rFonts w:ascii="Times New Roman" w:eastAsia="Times New Roman" w:hAnsi="Times New Roman" w:cs="Times New Roman"/>
          <w:bCs/>
          <w:sz w:val="24"/>
          <w:szCs w:val="24"/>
          <w:lang w:eastAsia="ru-RU"/>
        </w:rPr>
        <w:t xml:space="preserve">Этапы проведения занятия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1. Освоение схемы анализа ситуации. На этом этапе учащиеся знакомятся с предлагаемой учителем схемой анализа конкретной ситуации, которая в свернутом виде представляет тот алгоритм действий, который ранее был представлен в теоретическом курсе. </w:t>
      </w:r>
    </w:p>
    <w:p w:rsidR="00B74730" w:rsidRPr="00BB284D" w:rsidRDefault="00A653D0" w:rsidP="00B74730">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BB284D">
        <w:rPr>
          <w:rFonts w:ascii="Times New Roman" w:eastAsia="Times New Roman" w:hAnsi="Times New Roman" w:cs="Times New Roman"/>
          <w:b/>
          <w:bCs/>
          <w:sz w:val="24"/>
          <w:szCs w:val="24"/>
          <w:lang w:eastAsia="ru-RU"/>
        </w:rPr>
        <w:t xml:space="preserve"> </w:t>
      </w:r>
      <w:r w:rsidR="00B74730" w:rsidRPr="00BB284D">
        <w:rPr>
          <w:rFonts w:ascii="Times New Roman" w:eastAsia="Times New Roman" w:hAnsi="Times New Roman" w:cs="Times New Roman"/>
          <w:bCs/>
          <w:sz w:val="24"/>
          <w:szCs w:val="24"/>
          <w:lang w:eastAsia="ru-RU"/>
        </w:rPr>
        <w:t>Схем</w:t>
      </w:r>
      <w:r w:rsidR="000B01F0" w:rsidRPr="00BB284D">
        <w:rPr>
          <w:rFonts w:ascii="Times New Roman" w:eastAsia="Times New Roman" w:hAnsi="Times New Roman" w:cs="Times New Roman"/>
          <w:bCs/>
          <w:sz w:val="24"/>
          <w:szCs w:val="24"/>
          <w:lang w:eastAsia="ru-RU"/>
        </w:rPr>
        <w:t>а анализа практических ситуаций</w:t>
      </w:r>
      <w:r w:rsidR="00B74730" w:rsidRPr="00BB284D">
        <w:rPr>
          <w:rFonts w:ascii="Times New Roman" w:eastAsia="Times New Roman" w:hAnsi="Times New Roman" w:cs="Times New Roman"/>
          <w:bCs/>
          <w:sz w:val="24"/>
          <w:szCs w:val="24"/>
          <w:lang w:eastAsia="ru-RU"/>
        </w:rPr>
        <w:t xml:space="preserve">: </w:t>
      </w:r>
    </w:p>
    <w:p w:rsidR="00B74730" w:rsidRPr="00BB284D" w:rsidRDefault="00B74730" w:rsidP="00B74730">
      <w:pPr>
        <w:spacing w:after="120" w:line="240" w:lineRule="auto"/>
        <w:jc w:val="both"/>
        <w:rPr>
          <w:rFonts w:ascii="Times New Roman" w:eastAsia="Times New Roman" w:hAnsi="Times New Roman" w:cs="Times New Roman"/>
          <w:i/>
          <w:sz w:val="24"/>
          <w:szCs w:val="24"/>
          <w:lang w:eastAsia="ru-RU"/>
        </w:rPr>
      </w:pPr>
      <w:r w:rsidRPr="00BB284D">
        <w:rPr>
          <w:rFonts w:ascii="Times New Roman" w:eastAsia="Times New Roman" w:hAnsi="Times New Roman" w:cs="Times New Roman"/>
          <w:bCs/>
          <w:i/>
          <w:sz w:val="24"/>
          <w:szCs w:val="24"/>
          <w:lang w:eastAsia="ru-RU"/>
        </w:rPr>
        <w:t xml:space="preserve">I . Обобщение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Краткая констатация того, что имеет место в ситуации. Что происходит? С чьим участием и почему? Каков результат развития событий? </w:t>
      </w:r>
    </w:p>
    <w:p w:rsidR="00B74730" w:rsidRPr="00BB284D" w:rsidRDefault="00B74730" w:rsidP="00B74730">
      <w:pPr>
        <w:spacing w:after="120" w:line="240" w:lineRule="auto"/>
        <w:jc w:val="both"/>
        <w:rPr>
          <w:rFonts w:ascii="Times New Roman" w:eastAsia="Times New Roman" w:hAnsi="Times New Roman" w:cs="Times New Roman"/>
          <w:i/>
          <w:sz w:val="24"/>
          <w:szCs w:val="24"/>
          <w:lang w:eastAsia="ru-RU"/>
        </w:rPr>
      </w:pPr>
      <w:r w:rsidRPr="00BB284D">
        <w:rPr>
          <w:rFonts w:ascii="Times New Roman" w:eastAsia="Times New Roman" w:hAnsi="Times New Roman" w:cs="Times New Roman"/>
          <w:bCs/>
          <w:i/>
          <w:sz w:val="24"/>
          <w:szCs w:val="24"/>
          <w:lang w:eastAsia="ru-RU"/>
        </w:rPr>
        <w:t xml:space="preserve">II . Формулирование проблемы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i/>
          <w:iCs/>
          <w:sz w:val="24"/>
          <w:szCs w:val="24"/>
          <w:lang w:eastAsia="ru-RU"/>
        </w:rPr>
        <w:t xml:space="preserve">Краткое </w:t>
      </w:r>
      <w:r w:rsidRPr="000B10F6">
        <w:rPr>
          <w:rFonts w:ascii="Times New Roman" w:eastAsia="Times New Roman" w:hAnsi="Times New Roman" w:cs="Times New Roman"/>
          <w:sz w:val="24"/>
          <w:szCs w:val="24"/>
          <w:lang w:eastAsia="ru-RU"/>
        </w:rPr>
        <w:t xml:space="preserve">в одно предложение заявление (9-10 слов), отражающее суть проблемы. </w:t>
      </w:r>
    </w:p>
    <w:p w:rsidR="00B74730" w:rsidRPr="00BB284D" w:rsidRDefault="00B74730" w:rsidP="00B74730">
      <w:pPr>
        <w:spacing w:after="120" w:line="240" w:lineRule="auto"/>
        <w:jc w:val="both"/>
        <w:rPr>
          <w:rFonts w:ascii="Times New Roman" w:eastAsia="Times New Roman" w:hAnsi="Times New Roman" w:cs="Times New Roman"/>
          <w:i/>
          <w:sz w:val="24"/>
          <w:szCs w:val="24"/>
          <w:lang w:eastAsia="ru-RU"/>
        </w:rPr>
      </w:pPr>
      <w:r w:rsidRPr="00BB284D">
        <w:rPr>
          <w:rFonts w:ascii="Times New Roman" w:eastAsia="Times New Roman" w:hAnsi="Times New Roman" w:cs="Times New Roman"/>
          <w:bCs/>
          <w:i/>
          <w:sz w:val="24"/>
          <w:szCs w:val="24"/>
          <w:lang w:eastAsia="ru-RU"/>
        </w:rPr>
        <w:t xml:space="preserve">III . Участники событий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Все участники событий, их роль, статус, характеристика (очень кратко)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BB284D">
        <w:rPr>
          <w:rFonts w:ascii="Times New Roman" w:eastAsia="Times New Roman" w:hAnsi="Times New Roman" w:cs="Times New Roman"/>
          <w:bCs/>
          <w:i/>
          <w:sz w:val="24"/>
          <w:szCs w:val="24"/>
          <w:lang w:eastAsia="ru-RU"/>
        </w:rPr>
        <w:t>IV . Хронология событий</w:t>
      </w:r>
      <w:r w:rsidRPr="000B10F6">
        <w:rPr>
          <w:rFonts w:ascii="Times New Roman" w:eastAsia="Times New Roman" w:hAnsi="Times New Roman" w:cs="Times New Roman"/>
          <w:b/>
          <w:bCs/>
          <w:sz w:val="24"/>
          <w:szCs w:val="24"/>
          <w:lang w:eastAsia="ru-RU"/>
        </w:rPr>
        <w:t xml:space="preserve"> </w:t>
      </w:r>
      <w:r w:rsidRPr="000B10F6">
        <w:rPr>
          <w:rFonts w:ascii="Times New Roman" w:eastAsia="Times New Roman" w:hAnsi="Times New Roman" w:cs="Times New Roman"/>
          <w:sz w:val="24"/>
          <w:szCs w:val="24"/>
          <w:lang w:eastAsia="ru-RU"/>
        </w:rPr>
        <w:t xml:space="preserve">(в практической ситуации)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Указание фактов и событий без оценки и в обратном хронологическом порядке. </w:t>
      </w:r>
    </w:p>
    <w:p w:rsidR="00B74730" w:rsidRPr="00BB284D" w:rsidRDefault="00B74730" w:rsidP="00B74730">
      <w:pPr>
        <w:spacing w:after="120" w:line="240" w:lineRule="auto"/>
        <w:jc w:val="both"/>
        <w:rPr>
          <w:rFonts w:ascii="Times New Roman" w:eastAsia="Times New Roman" w:hAnsi="Times New Roman" w:cs="Times New Roman"/>
          <w:i/>
          <w:sz w:val="24"/>
          <w:szCs w:val="24"/>
          <w:lang w:eastAsia="ru-RU"/>
        </w:rPr>
      </w:pPr>
      <w:r w:rsidRPr="00BB284D">
        <w:rPr>
          <w:rFonts w:ascii="Times New Roman" w:eastAsia="Times New Roman" w:hAnsi="Times New Roman" w:cs="Times New Roman"/>
          <w:bCs/>
          <w:i/>
          <w:sz w:val="24"/>
          <w:szCs w:val="24"/>
          <w:lang w:eastAsia="ru-RU"/>
        </w:rPr>
        <w:t xml:space="preserve">V . Концептуальные вопросы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Концептуальные вопросы, затрагиваемые в ситуации. </w:t>
      </w:r>
    </w:p>
    <w:p w:rsidR="00B74730" w:rsidRPr="00BB284D" w:rsidRDefault="00B74730" w:rsidP="00B74730">
      <w:pPr>
        <w:spacing w:after="120" w:line="240" w:lineRule="auto"/>
        <w:jc w:val="both"/>
        <w:rPr>
          <w:rFonts w:ascii="Times New Roman" w:eastAsia="Times New Roman" w:hAnsi="Times New Roman" w:cs="Times New Roman"/>
          <w:i/>
          <w:sz w:val="24"/>
          <w:szCs w:val="24"/>
          <w:lang w:eastAsia="ru-RU"/>
        </w:rPr>
      </w:pPr>
      <w:r w:rsidRPr="00BB284D">
        <w:rPr>
          <w:rFonts w:ascii="Times New Roman" w:eastAsia="Times New Roman" w:hAnsi="Times New Roman" w:cs="Times New Roman"/>
          <w:bCs/>
          <w:i/>
          <w:sz w:val="24"/>
          <w:szCs w:val="24"/>
          <w:lang w:eastAsia="ru-RU"/>
        </w:rPr>
        <w:t xml:space="preserve">VI . Альтернативные решения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Перечисление возможных направлений действий. Аргументация и оценка каждой альтернативы. Указание положительных и отрицательных последствий реализации. </w:t>
      </w:r>
    </w:p>
    <w:p w:rsidR="00B74730" w:rsidRPr="00BB284D" w:rsidRDefault="00B74730" w:rsidP="00B74730">
      <w:pPr>
        <w:spacing w:after="120" w:line="240" w:lineRule="auto"/>
        <w:jc w:val="both"/>
        <w:rPr>
          <w:rFonts w:ascii="Times New Roman" w:eastAsia="Times New Roman" w:hAnsi="Times New Roman" w:cs="Times New Roman"/>
          <w:i/>
          <w:sz w:val="24"/>
          <w:szCs w:val="24"/>
          <w:lang w:eastAsia="ru-RU"/>
        </w:rPr>
      </w:pPr>
      <w:r w:rsidRPr="00BB284D">
        <w:rPr>
          <w:rFonts w:ascii="Times New Roman" w:eastAsia="Times New Roman" w:hAnsi="Times New Roman" w:cs="Times New Roman"/>
          <w:bCs/>
          <w:i/>
          <w:sz w:val="24"/>
          <w:szCs w:val="24"/>
          <w:lang w:eastAsia="ru-RU"/>
        </w:rPr>
        <w:t xml:space="preserve">VII . Рекомендации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Ясно и точно описать выбранный вами курс действий. Объяснить причины и рациональность в выборе курса. </w:t>
      </w:r>
    </w:p>
    <w:p w:rsidR="00B74730" w:rsidRPr="00BB284D" w:rsidRDefault="00B74730" w:rsidP="00B74730">
      <w:pPr>
        <w:spacing w:after="120" w:line="240" w:lineRule="auto"/>
        <w:jc w:val="both"/>
        <w:rPr>
          <w:rFonts w:ascii="Times New Roman" w:eastAsia="Times New Roman" w:hAnsi="Times New Roman" w:cs="Times New Roman"/>
          <w:i/>
          <w:sz w:val="24"/>
          <w:szCs w:val="24"/>
          <w:lang w:eastAsia="ru-RU"/>
        </w:rPr>
      </w:pPr>
      <w:r w:rsidRPr="00BB284D">
        <w:rPr>
          <w:rFonts w:ascii="Times New Roman" w:eastAsia="Times New Roman" w:hAnsi="Times New Roman" w:cs="Times New Roman"/>
          <w:bCs/>
          <w:i/>
          <w:sz w:val="24"/>
          <w:szCs w:val="24"/>
          <w:lang w:eastAsia="ru-RU"/>
        </w:rPr>
        <w:t xml:space="preserve">VIII . План действий (первые шаги)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Кратко и ясно описать первые шаги по реализации курса действий, приводящего к разрешению проблемы.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b/>
          <w:bCs/>
          <w:sz w:val="24"/>
          <w:szCs w:val="24"/>
          <w:lang w:eastAsia="ru-RU"/>
        </w:rPr>
        <w:t xml:space="preserve">Самостоятельный анализ практической ситуации </w:t>
      </w:r>
      <w:r w:rsidRPr="000B10F6">
        <w:rPr>
          <w:rFonts w:ascii="Times New Roman" w:eastAsia="Times New Roman" w:hAnsi="Times New Roman" w:cs="Times New Roman"/>
          <w:sz w:val="24"/>
          <w:szCs w:val="24"/>
          <w:lang w:eastAsia="ru-RU"/>
        </w:rPr>
        <w:t xml:space="preserve">проводится индивидуально, учащиеся готовят письменный текст с ответами на вопросы по схеме анализа.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b/>
          <w:bCs/>
          <w:sz w:val="24"/>
          <w:szCs w:val="24"/>
          <w:lang w:eastAsia="ru-RU"/>
        </w:rPr>
        <w:t xml:space="preserve">Анализ ситуации в группе </w:t>
      </w:r>
      <w:r w:rsidRPr="000B10F6">
        <w:rPr>
          <w:rFonts w:ascii="Times New Roman" w:eastAsia="Times New Roman" w:hAnsi="Times New Roman" w:cs="Times New Roman"/>
          <w:sz w:val="24"/>
          <w:szCs w:val="24"/>
          <w:lang w:eastAsia="ru-RU"/>
        </w:rPr>
        <w:t xml:space="preserve">- работа учащихся в небольших группах (5-7 человек) с целью подготовки сообщения по анализу ситуации. При работе в группах бывает целесообразно конкретизировать задачу и выделить несколько аспектов, которые должны быть вынесены на меж-групповую сессию. Задание на подготовку визуального материала необходимо подкрепить предоставлением соответствующих материалов (ватман, фломастеры).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b/>
          <w:bCs/>
          <w:sz w:val="24"/>
          <w:szCs w:val="24"/>
          <w:lang w:eastAsia="ru-RU"/>
        </w:rPr>
        <w:t xml:space="preserve">Межгрупповая сессия </w:t>
      </w:r>
      <w:r w:rsidRPr="000B10F6">
        <w:rPr>
          <w:rFonts w:ascii="Times New Roman" w:eastAsia="Times New Roman" w:hAnsi="Times New Roman" w:cs="Times New Roman"/>
          <w:sz w:val="24"/>
          <w:szCs w:val="24"/>
          <w:lang w:eastAsia="ru-RU"/>
        </w:rPr>
        <w:t xml:space="preserve">включает в себя серию последовательных докладов рабочих групп, ответы на вопросы.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b/>
          <w:bCs/>
          <w:sz w:val="24"/>
          <w:szCs w:val="24"/>
          <w:lang w:eastAsia="ru-RU"/>
        </w:rPr>
        <w:t>Подведение промежуточных итогов</w:t>
      </w:r>
      <w:r w:rsidRPr="000B10F6">
        <w:rPr>
          <w:rFonts w:ascii="Times New Roman" w:eastAsia="Times New Roman" w:hAnsi="Times New Roman" w:cs="Times New Roman"/>
          <w:sz w:val="24"/>
          <w:szCs w:val="24"/>
          <w:lang w:eastAsia="ru-RU"/>
        </w:rPr>
        <w:t xml:space="preserve">. Может проводиться с разными целями и иметь разный предмет рассмотрения. Например, предметом подведения итогов может стать оценка работы слушателей со схемой анализа ситуации, прояснение непонятных аспектов, поиск индикаторов оценки точности и адекватности формулировок вопросов, сформулированных в схеме анализа. Другим содержанием для подведения </w:t>
      </w:r>
      <w:proofErr w:type="spellStart"/>
      <w:r w:rsidRPr="000B10F6">
        <w:rPr>
          <w:rFonts w:ascii="Times New Roman" w:eastAsia="Times New Roman" w:hAnsi="Times New Roman" w:cs="Times New Roman"/>
          <w:sz w:val="24"/>
          <w:szCs w:val="24"/>
          <w:lang w:eastAsia="ru-RU"/>
        </w:rPr>
        <w:t>ито-,гов</w:t>
      </w:r>
      <w:proofErr w:type="spellEnd"/>
      <w:r w:rsidRPr="000B10F6">
        <w:rPr>
          <w:rFonts w:ascii="Times New Roman" w:eastAsia="Times New Roman" w:hAnsi="Times New Roman" w:cs="Times New Roman"/>
          <w:sz w:val="24"/>
          <w:szCs w:val="24"/>
          <w:lang w:eastAsia="ru-RU"/>
        </w:rPr>
        <w:t xml:space="preserve"> может стать рефлексия групповой работы - оценка эффективности работы в группах, диагностика групповых ролей, оценка процесса и результата групповой работы. Третьим содержание может стать экспертная оценка представленных решений, когда преподаватель оценивает плюсы и минусы результатов анализа ситуации, обобщает их и представляет одно из возможных экспертных решений.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b/>
          <w:bCs/>
          <w:sz w:val="24"/>
          <w:szCs w:val="24"/>
          <w:lang w:eastAsia="ru-RU"/>
        </w:rPr>
        <w:t xml:space="preserve">Учебная и информационная подготовка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i/>
          <w:iCs/>
          <w:sz w:val="24"/>
          <w:szCs w:val="24"/>
          <w:lang w:eastAsia="ru-RU"/>
        </w:rPr>
        <w:t xml:space="preserve">Подготовка учащихся: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Для успешного проведения занятия по анализу практической с</w:t>
      </w:r>
      <w:r w:rsidR="00BB284D">
        <w:rPr>
          <w:rFonts w:ascii="Times New Roman" w:eastAsia="Times New Roman" w:hAnsi="Times New Roman" w:cs="Times New Roman"/>
          <w:sz w:val="24"/>
          <w:szCs w:val="24"/>
          <w:lang w:eastAsia="ru-RU"/>
        </w:rPr>
        <w:t>итуации с</w:t>
      </w:r>
      <w:r w:rsidRPr="000B10F6">
        <w:rPr>
          <w:rFonts w:ascii="Times New Roman" w:eastAsia="Times New Roman" w:hAnsi="Times New Roman" w:cs="Times New Roman"/>
          <w:sz w:val="24"/>
          <w:szCs w:val="24"/>
          <w:lang w:eastAsia="ru-RU"/>
        </w:rPr>
        <w:t xml:space="preserve"> учащимися должны быть проведены лекции, семинарские и практические занятия по темам, которые будут затронуты в процессе разрешения ситуации. Желательно, чтобы учащиеся могли пользоваться методическими материалами по данным темам. Причем, необязательно, чтобы все темы были пройдены и завершены. Можно проводить анализ ситуации и в отношении материала, к изучению которого учащиеся только приступили. В этом случае одной из целей занятия будет повышение заинтересованности слушателей к соответствующей теме.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i/>
          <w:iCs/>
          <w:sz w:val="24"/>
          <w:szCs w:val="24"/>
          <w:lang w:eastAsia="ru-RU"/>
        </w:rPr>
        <w:t xml:space="preserve">Подготовка методических материалов: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В процессе подготовки занятия по анализу практических ситуаций целесообразно предложить учащимся материалы, схематизирующие теоретические знания, полученные ими ранее. Полезно использование схем, графиков, структурированных описаний для приведения знаний учащихся в стройную логичную систему.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Сами материалы, используемые в ходе занятий, должны быть достаточно подробно описаны. Для развития навыков сбора информации можно использовать схему поэтапного представления информации.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i/>
          <w:iCs/>
          <w:sz w:val="24"/>
          <w:szCs w:val="24"/>
          <w:lang w:eastAsia="ru-RU"/>
        </w:rPr>
        <w:t xml:space="preserve">Подготовка учителей: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Учителя, кроме обычной подготовки к занятиям, самым тщательным образом сами анализируют ситуации, готовят несколько моделей для ее анализа, которые могут быть предложены учащимся. При этом проработанность занятия не должна препятствовать новым вариантам, которые предлагают учащиеся. Учителя должны быть готовы провести экспертизу предложенных учащимся вариантов решений, отметить их сильные и слабые стороны, трудности реализации и возможные проблемы.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b/>
          <w:bCs/>
          <w:sz w:val="24"/>
          <w:szCs w:val="24"/>
          <w:lang w:eastAsia="ru-RU"/>
        </w:rPr>
        <w:t xml:space="preserve">Совместная работа учителей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Для проведения сложной интегрированной темы почти всегда стоит подумать над возможностью их проведения двумя учителями. Преподавание в паре имеет неоспоримые преимущества: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i/>
          <w:iCs/>
          <w:sz w:val="24"/>
          <w:szCs w:val="24"/>
          <w:lang w:eastAsia="ru-RU"/>
        </w:rPr>
        <w:t xml:space="preserve">Два преподавателя знают больше, чем один и могут дополнить друг друга.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i/>
          <w:iCs/>
          <w:sz w:val="24"/>
          <w:szCs w:val="24"/>
          <w:lang w:eastAsia="ru-RU"/>
        </w:rPr>
        <w:t xml:space="preserve">Преподавание в паре чаще всего делает обучение более оживленным и разнообразным.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i/>
          <w:iCs/>
          <w:sz w:val="24"/>
          <w:szCs w:val="24"/>
          <w:lang w:eastAsia="ru-RU"/>
        </w:rPr>
        <w:t xml:space="preserve">В конфликте ученика с одним из преподавателей, другой может выступить как нейтральное лицо. Два преподавателя могут совместно обсудить дальнейший план действий и возможные изменения прямо по ходу занятия.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b/>
          <w:bCs/>
          <w:i/>
          <w:iCs/>
          <w:sz w:val="24"/>
          <w:szCs w:val="24"/>
          <w:lang w:eastAsia="ru-RU"/>
        </w:rPr>
        <w:t>Способы с</w:t>
      </w:r>
      <w:r w:rsidR="00BB284D">
        <w:rPr>
          <w:rFonts w:ascii="Times New Roman" w:eastAsia="Times New Roman" w:hAnsi="Times New Roman" w:cs="Times New Roman"/>
          <w:b/>
          <w:bCs/>
          <w:i/>
          <w:iCs/>
          <w:sz w:val="24"/>
          <w:szCs w:val="24"/>
          <w:lang w:eastAsia="ru-RU"/>
        </w:rPr>
        <w:t>овместной работы преподавателей</w:t>
      </w:r>
      <w:r w:rsidRPr="000B10F6">
        <w:rPr>
          <w:rFonts w:ascii="Times New Roman" w:eastAsia="Times New Roman" w:hAnsi="Times New Roman" w:cs="Times New Roman"/>
          <w:sz w:val="24"/>
          <w:szCs w:val="24"/>
          <w:lang w:eastAsia="ru-RU"/>
        </w:rPr>
        <w:t xml:space="preserve">: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  </w:t>
      </w:r>
      <w:r w:rsidRPr="000B10F6">
        <w:rPr>
          <w:rFonts w:ascii="Times New Roman" w:eastAsia="Times New Roman" w:hAnsi="Times New Roman" w:cs="Times New Roman"/>
          <w:i/>
          <w:iCs/>
          <w:sz w:val="24"/>
          <w:szCs w:val="24"/>
          <w:lang w:eastAsia="ru-RU"/>
        </w:rPr>
        <w:t xml:space="preserve">аддитивный - </w:t>
      </w:r>
      <w:r w:rsidRPr="000B10F6">
        <w:rPr>
          <w:rFonts w:ascii="Times New Roman" w:eastAsia="Times New Roman" w:hAnsi="Times New Roman" w:cs="Times New Roman"/>
          <w:sz w:val="24"/>
          <w:szCs w:val="24"/>
          <w:lang w:eastAsia="ru-RU"/>
        </w:rPr>
        <w:t xml:space="preserve">преподаватели работают последовательно, сменяя друг друга через равные промежутки времени;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  </w:t>
      </w:r>
      <w:r w:rsidRPr="000B10F6">
        <w:rPr>
          <w:rFonts w:ascii="Times New Roman" w:eastAsia="Times New Roman" w:hAnsi="Times New Roman" w:cs="Times New Roman"/>
          <w:i/>
          <w:iCs/>
          <w:sz w:val="24"/>
          <w:szCs w:val="24"/>
          <w:lang w:eastAsia="ru-RU"/>
        </w:rPr>
        <w:t xml:space="preserve">аддитивный с дополнениями - </w:t>
      </w:r>
      <w:r w:rsidRPr="000B10F6">
        <w:rPr>
          <w:rFonts w:ascii="Times New Roman" w:eastAsia="Times New Roman" w:hAnsi="Times New Roman" w:cs="Times New Roman"/>
          <w:sz w:val="24"/>
          <w:szCs w:val="24"/>
          <w:lang w:eastAsia="ru-RU"/>
        </w:rPr>
        <w:t xml:space="preserve">один преподаватель в основном ведет занятие, другой его дополняет, включаясь в учебное взаимодействие в случае необходимости;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  </w:t>
      </w:r>
      <w:r w:rsidRPr="000B10F6">
        <w:rPr>
          <w:rFonts w:ascii="Times New Roman" w:eastAsia="Times New Roman" w:hAnsi="Times New Roman" w:cs="Times New Roman"/>
          <w:i/>
          <w:iCs/>
          <w:sz w:val="24"/>
          <w:szCs w:val="24"/>
          <w:lang w:eastAsia="ru-RU"/>
        </w:rPr>
        <w:t xml:space="preserve">интегрированный </w:t>
      </w:r>
      <w:r w:rsidRPr="000B10F6">
        <w:rPr>
          <w:rFonts w:ascii="Times New Roman" w:eastAsia="Times New Roman" w:hAnsi="Times New Roman" w:cs="Times New Roman"/>
          <w:sz w:val="24"/>
          <w:szCs w:val="24"/>
          <w:lang w:eastAsia="ru-RU"/>
        </w:rPr>
        <w:t xml:space="preserve">- параллельная работа двух преподавателей; </w:t>
      </w:r>
    </w:p>
    <w:p w:rsidR="00B74730" w:rsidRPr="000B10F6" w:rsidRDefault="000B01F0" w:rsidP="00B74730">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w:t>
      </w:r>
      <w:r w:rsidR="00B74730" w:rsidRPr="000B10F6">
        <w:rPr>
          <w:rFonts w:ascii="Times New Roman" w:eastAsia="Times New Roman" w:hAnsi="Times New Roman" w:cs="Times New Roman"/>
          <w:i/>
          <w:iCs/>
          <w:sz w:val="24"/>
          <w:szCs w:val="24"/>
          <w:lang w:eastAsia="ru-RU"/>
        </w:rPr>
        <w:t xml:space="preserve">нтегрированный с распределением ролей </w:t>
      </w:r>
      <w:r w:rsidR="00B74730" w:rsidRPr="000B10F6">
        <w:rPr>
          <w:rFonts w:ascii="Times New Roman" w:eastAsia="Times New Roman" w:hAnsi="Times New Roman" w:cs="Times New Roman"/>
          <w:sz w:val="24"/>
          <w:szCs w:val="24"/>
          <w:lang w:eastAsia="ru-RU"/>
        </w:rPr>
        <w:t xml:space="preserve">и ответственности - два преподавателя работают одновременно, но каждый из них держит в поле внимания свое тематическое содержание и область работы с группой. Например, один может быть сосредоточен на теоретическом материале, а другой - на групповом процессе. Области внимания преподавателей можно систематизировать следующим образом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В процессе учебных занятий преподаватели могут поделить между собой сферы ответственности: один, например, будет в большей степени сосредоточен на структуре и содержании материала, а второй - на поддержании контакта с аудиторией. Конечно, выбор сферы и распределение ответственности во многом зависит от психологических особенностей самих преподавателей, уровня их подготовленности и целевых установок.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При анализе практической ситуации учащиеся часто затрудняются в формулировке проблемы. Можно выделить </w:t>
      </w:r>
      <w:r w:rsidRPr="000B10F6">
        <w:rPr>
          <w:rFonts w:ascii="Times New Roman" w:eastAsia="Times New Roman" w:hAnsi="Times New Roman" w:cs="Times New Roman"/>
          <w:b/>
          <w:bCs/>
          <w:sz w:val="24"/>
          <w:szCs w:val="24"/>
          <w:lang w:eastAsia="ru-RU"/>
        </w:rPr>
        <w:t xml:space="preserve">три типичных способа формулирования проблемы: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 </w:t>
      </w:r>
      <w:r w:rsidRPr="000B10F6">
        <w:rPr>
          <w:rFonts w:ascii="Times New Roman" w:eastAsia="Times New Roman" w:hAnsi="Times New Roman" w:cs="Times New Roman"/>
          <w:i/>
          <w:iCs/>
          <w:sz w:val="24"/>
          <w:szCs w:val="24"/>
          <w:lang w:eastAsia="ru-RU"/>
        </w:rPr>
        <w:t xml:space="preserve">постановка диагноза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i/>
          <w:iCs/>
          <w:sz w:val="24"/>
          <w:szCs w:val="24"/>
          <w:lang w:eastAsia="ru-RU"/>
        </w:rPr>
        <w:t xml:space="preserve">- предложение программы действий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i/>
          <w:iCs/>
          <w:sz w:val="24"/>
          <w:szCs w:val="24"/>
          <w:lang w:eastAsia="ru-RU"/>
        </w:rPr>
        <w:t xml:space="preserve">- формулировка проблемы как противоречия между различными элементами организации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Сформулированное таким образом видение проблемы, дает учащимся возможность отметить несколько наиболее существенных рассогласований и начать поиск эффективного решения.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b/>
          <w:bCs/>
          <w:sz w:val="24"/>
          <w:szCs w:val="24"/>
          <w:lang w:eastAsia="ru-RU"/>
        </w:rPr>
        <w:t xml:space="preserve">Риски, возможности их предотвращения: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1. Для того, чтобы учащиеся при анализе ситуации могли формулировать проблему как противоречие, необходимо либо на этапе подготовки дать пояснение о возможных формах фиксации проблемы и отметить наиболее приемлемые, либо, по результатам анализа, обсудить с учащимися связь формулировки проблемы с глубиной проработки решения.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2. Одной из самых распространенных трудностей в работе с конкретными ситуациями является установка слушателей на получение экспертного решения от преподавателя. Надо сказать, что некоторые кейсы с самого начала не предполагают наличие правильного решения. Ситуации, рассматриваемые при таком подходе, ориентированы на включение учащихся в процесс анализа ситуации, задание определенных норм работы для получения качественного результата. </w:t>
      </w:r>
    </w:p>
    <w:p w:rsidR="00B74730" w:rsidRPr="000B10F6" w:rsidRDefault="00B74730" w:rsidP="00B74730">
      <w:pPr>
        <w:spacing w:after="120" w:line="240" w:lineRule="auto"/>
        <w:jc w:val="both"/>
        <w:rPr>
          <w:rFonts w:ascii="Times New Roman" w:eastAsia="Times New Roman" w:hAnsi="Times New Roman" w:cs="Times New Roman"/>
          <w:sz w:val="24"/>
          <w:szCs w:val="24"/>
          <w:lang w:eastAsia="ru-RU"/>
        </w:rPr>
      </w:pPr>
      <w:r w:rsidRPr="000B10F6">
        <w:rPr>
          <w:rFonts w:ascii="Times New Roman" w:eastAsia="Times New Roman" w:hAnsi="Times New Roman" w:cs="Times New Roman"/>
          <w:sz w:val="24"/>
          <w:szCs w:val="24"/>
          <w:lang w:eastAsia="ru-RU"/>
        </w:rPr>
        <w:t xml:space="preserve">Анализ конкретной ситуации является методом, позволяющим включить учащихся в активную работу по использованию теоретических знаний на практике. При подготовке занятий по анализу практической ситуации учителю необходимо много внимания уделить описанию самой ситуации, выделению основных параметров, формулированию проблемы. Кейс должен давать учащимся возможность смоделировать практическую деятельность по диагностике ситуации, формированию гипотез, выделению проблем, сбору дополнительной информации, уточнению гипотез и проектированию конкретных шагов. </w:t>
      </w:r>
    </w:p>
    <w:p w:rsidR="00B74730" w:rsidRPr="000B10F6" w:rsidRDefault="00B74730" w:rsidP="00B74730">
      <w:pPr>
        <w:spacing w:after="0" w:line="240" w:lineRule="auto"/>
        <w:rPr>
          <w:rFonts w:ascii="Times New Roman" w:eastAsia="Times New Roman" w:hAnsi="Times New Roman" w:cs="Times New Roman"/>
          <w:sz w:val="24"/>
          <w:szCs w:val="24"/>
          <w:lang w:eastAsia="ru-RU"/>
        </w:rPr>
      </w:pPr>
    </w:p>
    <w:p w:rsidR="00B74730" w:rsidRDefault="00033998" w:rsidP="00495915">
      <w:pPr>
        <w:jc w:val="both"/>
      </w:pPr>
      <w:r w:rsidRPr="00840704">
        <w:rPr>
          <w:rFonts w:ascii="Times New Roman" w:eastAsia="Times New Roman" w:hAnsi="Times New Roman" w:cs="Times New Roman"/>
          <w:sz w:val="24"/>
          <w:szCs w:val="24"/>
          <w:lang w:eastAsia="ru-RU"/>
        </w:rPr>
        <w:t>Обратим внимание на тот факт, что в целостном процессе обучения учителю необходимо применять сразу несколько технологий, обслуживающих различные его стороны. Но в реальной практике это положение не всегда реализуется. Дело в том, что зачастую учитель стремится, прежде всего, овладеть и применить в практике какую-либо одну технологию или отдельные внешне привлекательные ее элементы. В этом случае нарушается принцип целостности: процесс обучения требует всестороннего его обеспечения различными технологиями, сами же технологии дают педагогический эффект только будучи целостными.</w:t>
      </w:r>
    </w:p>
    <w:p w:rsidR="00E11AF8" w:rsidRDefault="00E11AF8"/>
    <w:p w:rsidR="00D95C33" w:rsidRDefault="00D95C33"/>
    <w:p w:rsidR="00D95C33" w:rsidRDefault="00D95C33"/>
    <w:p w:rsidR="00D95C33" w:rsidRDefault="00D95C33"/>
    <w:p w:rsidR="00D95C33" w:rsidRDefault="00D95C33"/>
    <w:p w:rsidR="00D95C33" w:rsidRDefault="00D95C33"/>
    <w:p w:rsidR="004347A4" w:rsidRDefault="004347A4"/>
    <w:sectPr w:rsidR="004347A4" w:rsidSect="00CD00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0050"/>
    <w:multiLevelType w:val="multilevel"/>
    <w:tmpl w:val="7AFC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CE0EC0"/>
    <w:multiLevelType w:val="multilevel"/>
    <w:tmpl w:val="3FF4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BF33B9"/>
    <w:multiLevelType w:val="multilevel"/>
    <w:tmpl w:val="DAB6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5B0294"/>
    <w:multiLevelType w:val="multilevel"/>
    <w:tmpl w:val="25EE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482153"/>
    <w:multiLevelType w:val="multilevel"/>
    <w:tmpl w:val="4DE8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2E6B93"/>
    <w:multiLevelType w:val="multilevel"/>
    <w:tmpl w:val="4AD0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661BA4"/>
    <w:multiLevelType w:val="multilevel"/>
    <w:tmpl w:val="286E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620AFA"/>
    <w:multiLevelType w:val="multilevel"/>
    <w:tmpl w:val="6EAE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7544446"/>
    <w:multiLevelType w:val="multilevel"/>
    <w:tmpl w:val="FAC0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3A5570D"/>
    <w:multiLevelType w:val="multilevel"/>
    <w:tmpl w:val="D1F2D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4C02AB5"/>
    <w:multiLevelType w:val="multilevel"/>
    <w:tmpl w:val="55AC3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485742"/>
    <w:multiLevelType w:val="multilevel"/>
    <w:tmpl w:val="7372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B361EEF"/>
    <w:multiLevelType w:val="multilevel"/>
    <w:tmpl w:val="D044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B5845A8"/>
    <w:multiLevelType w:val="multilevel"/>
    <w:tmpl w:val="F530F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C07D81"/>
    <w:multiLevelType w:val="hybridMultilevel"/>
    <w:tmpl w:val="21C4CD32"/>
    <w:lvl w:ilvl="0" w:tplc="9E9A10C0">
      <w:start w:val="1"/>
      <w:numFmt w:val="bullet"/>
      <w:lvlText w:val=""/>
      <w:lvlJc w:val="left"/>
      <w:pPr>
        <w:tabs>
          <w:tab w:val="num" w:pos="720"/>
        </w:tabs>
        <w:ind w:left="720" w:hanging="360"/>
      </w:pPr>
      <w:rPr>
        <w:rFonts w:ascii="Wingdings 2" w:hAnsi="Wingdings 2" w:hint="default"/>
      </w:rPr>
    </w:lvl>
    <w:lvl w:ilvl="1" w:tplc="091A7C8A" w:tentative="1">
      <w:start w:val="1"/>
      <w:numFmt w:val="bullet"/>
      <w:lvlText w:val=""/>
      <w:lvlJc w:val="left"/>
      <w:pPr>
        <w:tabs>
          <w:tab w:val="num" w:pos="1440"/>
        </w:tabs>
        <w:ind w:left="1440" w:hanging="360"/>
      </w:pPr>
      <w:rPr>
        <w:rFonts w:ascii="Wingdings 2" w:hAnsi="Wingdings 2" w:hint="default"/>
      </w:rPr>
    </w:lvl>
    <w:lvl w:ilvl="2" w:tplc="5456B9B4" w:tentative="1">
      <w:start w:val="1"/>
      <w:numFmt w:val="bullet"/>
      <w:lvlText w:val=""/>
      <w:lvlJc w:val="left"/>
      <w:pPr>
        <w:tabs>
          <w:tab w:val="num" w:pos="2160"/>
        </w:tabs>
        <w:ind w:left="2160" w:hanging="360"/>
      </w:pPr>
      <w:rPr>
        <w:rFonts w:ascii="Wingdings 2" w:hAnsi="Wingdings 2" w:hint="default"/>
      </w:rPr>
    </w:lvl>
    <w:lvl w:ilvl="3" w:tplc="E4BEEBD2" w:tentative="1">
      <w:start w:val="1"/>
      <w:numFmt w:val="bullet"/>
      <w:lvlText w:val=""/>
      <w:lvlJc w:val="left"/>
      <w:pPr>
        <w:tabs>
          <w:tab w:val="num" w:pos="2880"/>
        </w:tabs>
        <w:ind w:left="2880" w:hanging="360"/>
      </w:pPr>
      <w:rPr>
        <w:rFonts w:ascii="Wingdings 2" w:hAnsi="Wingdings 2" w:hint="default"/>
      </w:rPr>
    </w:lvl>
    <w:lvl w:ilvl="4" w:tplc="55C6F68C" w:tentative="1">
      <w:start w:val="1"/>
      <w:numFmt w:val="bullet"/>
      <w:lvlText w:val=""/>
      <w:lvlJc w:val="left"/>
      <w:pPr>
        <w:tabs>
          <w:tab w:val="num" w:pos="3600"/>
        </w:tabs>
        <w:ind w:left="3600" w:hanging="360"/>
      </w:pPr>
      <w:rPr>
        <w:rFonts w:ascii="Wingdings 2" w:hAnsi="Wingdings 2" w:hint="default"/>
      </w:rPr>
    </w:lvl>
    <w:lvl w:ilvl="5" w:tplc="F71A612A" w:tentative="1">
      <w:start w:val="1"/>
      <w:numFmt w:val="bullet"/>
      <w:lvlText w:val=""/>
      <w:lvlJc w:val="left"/>
      <w:pPr>
        <w:tabs>
          <w:tab w:val="num" w:pos="4320"/>
        </w:tabs>
        <w:ind w:left="4320" w:hanging="360"/>
      </w:pPr>
      <w:rPr>
        <w:rFonts w:ascii="Wingdings 2" w:hAnsi="Wingdings 2" w:hint="default"/>
      </w:rPr>
    </w:lvl>
    <w:lvl w:ilvl="6" w:tplc="26142582" w:tentative="1">
      <w:start w:val="1"/>
      <w:numFmt w:val="bullet"/>
      <w:lvlText w:val=""/>
      <w:lvlJc w:val="left"/>
      <w:pPr>
        <w:tabs>
          <w:tab w:val="num" w:pos="5040"/>
        </w:tabs>
        <w:ind w:left="5040" w:hanging="360"/>
      </w:pPr>
      <w:rPr>
        <w:rFonts w:ascii="Wingdings 2" w:hAnsi="Wingdings 2" w:hint="default"/>
      </w:rPr>
    </w:lvl>
    <w:lvl w:ilvl="7" w:tplc="4B10124C" w:tentative="1">
      <w:start w:val="1"/>
      <w:numFmt w:val="bullet"/>
      <w:lvlText w:val=""/>
      <w:lvlJc w:val="left"/>
      <w:pPr>
        <w:tabs>
          <w:tab w:val="num" w:pos="5760"/>
        </w:tabs>
        <w:ind w:left="5760" w:hanging="360"/>
      </w:pPr>
      <w:rPr>
        <w:rFonts w:ascii="Wingdings 2" w:hAnsi="Wingdings 2" w:hint="default"/>
      </w:rPr>
    </w:lvl>
    <w:lvl w:ilvl="8" w:tplc="5F583AD0" w:tentative="1">
      <w:start w:val="1"/>
      <w:numFmt w:val="bullet"/>
      <w:lvlText w:val=""/>
      <w:lvlJc w:val="left"/>
      <w:pPr>
        <w:tabs>
          <w:tab w:val="num" w:pos="6480"/>
        </w:tabs>
        <w:ind w:left="6480" w:hanging="360"/>
      </w:pPr>
      <w:rPr>
        <w:rFonts w:ascii="Wingdings 2" w:hAnsi="Wingdings 2" w:hint="default"/>
      </w:rPr>
    </w:lvl>
  </w:abstractNum>
  <w:abstractNum w:abstractNumId="15">
    <w:nsid w:val="66077802"/>
    <w:multiLevelType w:val="multilevel"/>
    <w:tmpl w:val="6EE2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A02191C"/>
    <w:multiLevelType w:val="multilevel"/>
    <w:tmpl w:val="0F06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A0B563A"/>
    <w:multiLevelType w:val="multilevel"/>
    <w:tmpl w:val="673C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B967DEA"/>
    <w:multiLevelType w:val="hybridMultilevel"/>
    <w:tmpl w:val="17EAD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771DCE"/>
    <w:multiLevelType w:val="multilevel"/>
    <w:tmpl w:val="2B48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2"/>
  </w:num>
  <w:num w:numId="3">
    <w:abstractNumId w:val="2"/>
  </w:num>
  <w:num w:numId="4">
    <w:abstractNumId w:val="19"/>
  </w:num>
  <w:num w:numId="5">
    <w:abstractNumId w:val="13"/>
  </w:num>
  <w:num w:numId="6">
    <w:abstractNumId w:val="16"/>
  </w:num>
  <w:num w:numId="7">
    <w:abstractNumId w:val="11"/>
  </w:num>
  <w:num w:numId="8">
    <w:abstractNumId w:val="17"/>
  </w:num>
  <w:num w:numId="9">
    <w:abstractNumId w:val="4"/>
  </w:num>
  <w:num w:numId="10">
    <w:abstractNumId w:val="5"/>
  </w:num>
  <w:num w:numId="11">
    <w:abstractNumId w:val="7"/>
  </w:num>
  <w:num w:numId="12">
    <w:abstractNumId w:val="0"/>
  </w:num>
  <w:num w:numId="13">
    <w:abstractNumId w:val="3"/>
  </w:num>
  <w:num w:numId="14">
    <w:abstractNumId w:val="8"/>
  </w:num>
  <w:num w:numId="15">
    <w:abstractNumId w:val="9"/>
  </w:num>
  <w:num w:numId="16">
    <w:abstractNumId w:val="15"/>
  </w:num>
  <w:num w:numId="17">
    <w:abstractNumId w:val="14"/>
  </w:num>
  <w:num w:numId="18">
    <w:abstractNumId w:val="18"/>
  </w:num>
  <w:num w:numId="19">
    <w:abstractNumId w:val="10"/>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savePreviewPicture/>
  <w:compat/>
  <w:rsids>
    <w:rsidRoot w:val="00EA5B60"/>
    <w:rsid w:val="00033998"/>
    <w:rsid w:val="000B01F0"/>
    <w:rsid w:val="00113A3A"/>
    <w:rsid w:val="001B0FA5"/>
    <w:rsid w:val="002421DD"/>
    <w:rsid w:val="00266063"/>
    <w:rsid w:val="002C55CC"/>
    <w:rsid w:val="00342C49"/>
    <w:rsid w:val="003743A8"/>
    <w:rsid w:val="003E2C8C"/>
    <w:rsid w:val="004347A4"/>
    <w:rsid w:val="00495915"/>
    <w:rsid w:val="00502B59"/>
    <w:rsid w:val="00615A23"/>
    <w:rsid w:val="006D0C31"/>
    <w:rsid w:val="007030B4"/>
    <w:rsid w:val="00853D5B"/>
    <w:rsid w:val="00893355"/>
    <w:rsid w:val="00956460"/>
    <w:rsid w:val="009C0489"/>
    <w:rsid w:val="00A653D0"/>
    <w:rsid w:val="00AC3BD0"/>
    <w:rsid w:val="00B74730"/>
    <w:rsid w:val="00BB284D"/>
    <w:rsid w:val="00BC7441"/>
    <w:rsid w:val="00CD00D2"/>
    <w:rsid w:val="00D95C33"/>
    <w:rsid w:val="00E04144"/>
    <w:rsid w:val="00E11AF8"/>
    <w:rsid w:val="00EA5B60"/>
    <w:rsid w:val="00F7103E"/>
    <w:rsid w:val="00F734AB"/>
    <w:rsid w:val="00F97575"/>
    <w:rsid w:val="00FD4DC7"/>
    <w:rsid w:val="00FE5987"/>
    <w:rsid w:val="00FF55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730"/>
  </w:style>
  <w:style w:type="paragraph" w:styleId="1">
    <w:name w:val="heading 1"/>
    <w:basedOn w:val="a"/>
    <w:link w:val="10"/>
    <w:uiPriority w:val="9"/>
    <w:qFormat/>
    <w:rsid w:val="00A653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33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93355"/>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743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43A8"/>
    <w:rPr>
      <w:rFonts w:ascii="Tahoma" w:hAnsi="Tahoma" w:cs="Tahoma"/>
      <w:sz w:val="16"/>
      <w:szCs w:val="16"/>
    </w:rPr>
  </w:style>
  <w:style w:type="character" w:customStyle="1" w:styleId="10">
    <w:name w:val="Заголовок 1 Знак"/>
    <w:basedOn w:val="a0"/>
    <w:link w:val="1"/>
    <w:uiPriority w:val="9"/>
    <w:rsid w:val="00A653D0"/>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33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93355"/>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743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43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782965">
      <w:bodyDiv w:val="1"/>
      <w:marLeft w:val="0"/>
      <w:marRight w:val="0"/>
      <w:marTop w:val="0"/>
      <w:marBottom w:val="0"/>
      <w:divBdr>
        <w:top w:val="none" w:sz="0" w:space="0" w:color="auto"/>
        <w:left w:val="none" w:sz="0" w:space="0" w:color="auto"/>
        <w:bottom w:val="none" w:sz="0" w:space="0" w:color="auto"/>
        <w:right w:val="none" w:sz="0" w:space="0" w:color="auto"/>
      </w:divBdr>
    </w:div>
    <w:div w:id="134370198">
      <w:bodyDiv w:val="1"/>
      <w:marLeft w:val="0"/>
      <w:marRight w:val="0"/>
      <w:marTop w:val="0"/>
      <w:marBottom w:val="0"/>
      <w:divBdr>
        <w:top w:val="none" w:sz="0" w:space="0" w:color="auto"/>
        <w:left w:val="none" w:sz="0" w:space="0" w:color="auto"/>
        <w:bottom w:val="none" w:sz="0" w:space="0" w:color="auto"/>
        <w:right w:val="none" w:sz="0" w:space="0" w:color="auto"/>
      </w:divBdr>
    </w:div>
    <w:div w:id="275842360">
      <w:bodyDiv w:val="1"/>
      <w:marLeft w:val="0"/>
      <w:marRight w:val="0"/>
      <w:marTop w:val="0"/>
      <w:marBottom w:val="0"/>
      <w:divBdr>
        <w:top w:val="none" w:sz="0" w:space="0" w:color="auto"/>
        <w:left w:val="none" w:sz="0" w:space="0" w:color="auto"/>
        <w:bottom w:val="none" w:sz="0" w:space="0" w:color="auto"/>
        <w:right w:val="none" w:sz="0" w:space="0" w:color="auto"/>
      </w:divBdr>
    </w:div>
    <w:div w:id="384330142">
      <w:bodyDiv w:val="1"/>
      <w:marLeft w:val="0"/>
      <w:marRight w:val="0"/>
      <w:marTop w:val="0"/>
      <w:marBottom w:val="0"/>
      <w:divBdr>
        <w:top w:val="none" w:sz="0" w:space="0" w:color="auto"/>
        <w:left w:val="none" w:sz="0" w:space="0" w:color="auto"/>
        <w:bottom w:val="none" w:sz="0" w:space="0" w:color="auto"/>
        <w:right w:val="none" w:sz="0" w:space="0" w:color="auto"/>
      </w:divBdr>
    </w:div>
    <w:div w:id="2006856723">
      <w:bodyDiv w:val="1"/>
      <w:marLeft w:val="0"/>
      <w:marRight w:val="0"/>
      <w:marTop w:val="0"/>
      <w:marBottom w:val="0"/>
      <w:divBdr>
        <w:top w:val="none" w:sz="0" w:space="0" w:color="auto"/>
        <w:left w:val="none" w:sz="0" w:space="0" w:color="auto"/>
        <w:bottom w:val="none" w:sz="0" w:space="0" w:color="auto"/>
        <w:right w:val="none" w:sz="0" w:space="0" w:color="auto"/>
      </w:divBdr>
      <w:divsChild>
        <w:div w:id="2110201764">
          <w:marLeft w:val="418"/>
          <w:marRight w:val="0"/>
          <w:marTop w:val="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4736</Words>
  <Characters>26996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2013-10-26T05:56:00Z</cp:lastPrinted>
  <dcterms:created xsi:type="dcterms:W3CDTF">2016-11-22T04:16:00Z</dcterms:created>
  <dcterms:modified xsi:type="dcterms:W3CDTF">2016-11-22T04:16:00Z</dcterms:modified>
</cp:coreProperties>
</file>