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B0" w:rsidRPr="000F73B0" w:rsidRDefault="000F73B0" w:rsidP="000F73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Музыкальное воспитание  в детском саду </w:t>
      </w:r>
    </w:p>
    <w:p w:rsidR="000F73B0" w:rsidRPr="000F73B0" w:rsidRDefault="000F73B0" w:rsidP="000F73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3B0">
        <w:rPr>
          <w:rFonts w:ascii="Times New Roman" w:hAnsi="Times New Roman"/>
          <w:b/>
          <w:sz w:val="28"/>
          <w:szCs w:val="28"/>
        </w:rPr>
        <w:t xml:space="preserve"> в рамках введения Федерального государственного образовательного стандарта дошкольного образования</w:t>
      </w:r>
    </w:p>
    <w:p w:rsidR="000F73B0" w:rsidRDefault="000F73B0" w:rsidP="000F73B0">
      <w:pPr>
        <w:spacing w:after="0" w:line="36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p w:rsidR="000F73B0" w:rsidRDefault="000F73B0" w:rsidP="000F73B0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«Музыкальное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</w:p>
    <w:p w:rsidR="000F73B0" w:rsidRDefault="000F73B0" w:rsidP="000F73B0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это не 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 музыканта,</w:t>
      </w:r>
    </w:p>
    <w:p w:rsidR="000F73B0" w:rsidRDefault="000F73B0" w:rsidP="000F73B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прежде всего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человека».</w:t>
      </w:r>
    </w:p>
    <w:p w:rsidR="000F73B0" w:rsidRDefault="000F73B0" w:rsidP="000F73B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(В.А. 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Сухомлинский)</w:t>
      </w:r>
    </w:p>
    <w:p w:rsidR="000F73B0" w:rsidRDefault="000F73B0" w:rsidP="000F7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введением Федерального государственного образовательного стандарта (далее ФГОС) происходят изменения в системе образования Российской Федерации, в том числе и в системе дошкольного образования. Давайте обратим внимание на изменения в дошкольном образовании, в том числе и музыкальном воспитании, которые появились с введением Федерального государственного образовательного стандарта дошкольного образования (далее -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впервые в истории образования дошкольное образование рассматривается как первый, самостоятельный уровень общего образования.  С одной стороны – это повышает значимость дошкольного образования, а с другой – это повышает и требования  к качеству и уровню дошкольного образования, в том числе и музыкального воспитания, как одной из его составляющей.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требования, предъявляемые ФГОС к дошкольному образованию, влекут за собой и изменение требований к компетентности воспитателей и педагогов-специалистов.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«Профессиональному стандарту педагога», «готовность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педагогу… Профессиональный стандарт педагога, который </w:t>
      </w:r>
      <w:r>
        <w:rPr>
          <w:rFonts w:ascii="Times New Roman" w:hAnsi="Times New Roman"/>
          <w:sz w:val="28"/>
          <w:szCs w:val="28"/>
        </w:rPr>
        <w:lastRenderedPageBreak/>
        <w:t>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</w:t>
      </w:r>
      <w:r>
        <w:rPr>
          <w:rFonts w:ascii="Times New Roman" w:hAnsi="Times New Roman"/>
          <w:sz w:val="28"/>
          <w:szCs w:val="28"/>
        </w:rPr>
        <w:t xml:space="preserve"> новый импульс его развитию».</w:t>
      </w:r>
      <w:proofErr w:type="gramEnd"/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1.5 ФГОС ДО, он направлен на достижение следующих целей: </w:t>
      </w:r>
    </w:p>
    <w:p w:rsidR="000F73B0" w:rsidRDefault="000F73B0" w:rsidP="000F73B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 государством  равенства  возможностей  для  каждого ребёнка в получении качественного дошкольного образования;  </w:t>
      </w:r>
    </w:p>
    <w:p w:rsidR="000F73B0" w:rsidRDefault="000F73B0" w:rsidP="000F73B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0F73B0" w:rsidRDefault="000F73B0" w:rsidP="000F73B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 единства  образовательного  пространства  Российской Федерации относительно уровня дошкольного образования.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музыкальные руководители в ходе своей профессиональной деятельности должны преследоваться те же цели.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вышесказанного, музыкальный руководитель обязан:</w:t>
      </w:r>
    </w:p>
    <w:p w:rsidR="000F73B0" w:rsidRDefault="000F73B0" w:rsidP="000F73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равные условия и возможности для каждого ребенка в области музыкального развития, не зависимо от его пола, национальности, уровня образованности и развития;</w:t>
      </w:r>
    </w:p>
    <w:p w:rsidR="000F73B0" w:rsidRDefault="000F73B0" w:rsidP="000F73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высоким уровнем компетенций и применением их в практической деятельности;</w:t>
      </w:r>
    </w:p>
    <w:p w:rsidR="000F73B0" w:rsidRDefault="000F73B0" w:rsidP="000F73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Руководствоваться в своей деятельности Федеральными государственными требованиями к структуре программы и ее объему, к условиям ее реализации и к  результатам освоения программы. </w:t>
      </w:r>
    </w:p>
    <w:p w:rsidR="000F73B0" w:rsidRDefault="000F73B0" w:rsidP="000F73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планирует свою деятельность на основе основной общеобразовательной программы дошкольного образовательного учреждения (далее – ДОУ) (примерной общеобразовательной программы, </w:t>
      </w:r>
      <w:r>
        <w:rPr>
          <w:rFonts w:ascii="Times New Roman" w:hAnsi="Times New Roman"/>
          <w:sz w:val="28"/>
          <w:szCs w:val="28"/>
        </w:rPr>
        <w:lastRenderedPageBreak/>
        <w:t>выбранной дошкольным учреждением, с учетом специфики национально-культурных, демографических и климатических условий)</w:t>
      </w:r>
    </w:p>
    <w:p w:rsidR="000F73B0" w:rsidRDefault="000F73B0" w:rsidP="000F73B0">
      <w:pPr>
        <w:tabs>
          <w:tab w:val="left" w:pos="22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музыкальный руководитель руководствуется:</w:t>
      </w:r>
    </w:p>
    <w:p w:rsidR="000F73B0" w:rsidRDefault="000F73B0" w:rsidP="000F73B0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РФ;</w:t>
      </w:r>
    </w:p>
    <w:p w:rsidR="000F73B0" w:rsidRDefault="000F73B0" w:rsidP="000F73B0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Российской Федерации»;</w:t>
      </w:r>
    </w:p>
    <w:p w:rsidR="000F73B0" w:rsidRDefault="000F73B0" w:rsidP="000F73B0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Законодательными актами Российской Федерации и Московской области;</w:t>
      </w:r>
    </w:p>
    <w:p w:rsidR="000F73B0" w:rsidRDefault="000F73B0" w:rsidP="000F73B0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СанПиНом 2.4.1.3049-13;</w:t>
      </w:r>
    </w:p>
    <w:p w:rsidR="000F73B0" w:rsidRDefault="000F73B0" w:rsidP="000F73B0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 ДОУ и прочими нормативно-правовыми актами, которые регламентируют образовательную деятельность.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образование в ДОУ не ограничивается только музыкальными занятиями.  К основным формам организации музыкальной деятельности дошкольников относятся:</w:t>
      </w:r>
    </w:p>
    <w:p w:rsidR="000F73B0" w:rsidRDefault="000F73B0" w:rsidP="000F73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(музыкальные занятия);</w:t>
      </w:r>
    </w:p>
    <w:p w:rsidR="000F73B0" w:rsidRDefault="000F73B0" w:rsidP="000F73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музыки в повседневной жизни детей в  ДОУ;</w:t>
      </w:r>
    </w:p>
    <w:p w:rsidR="000F73B0" w:rsidRDefault="000F73B0" w:rsidP="000F73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и развлечения;</w:t>
      </w:r>
    </w:p>
    <w:p w:rsidR="000F73B0" w:rsidRDefault="000F73B0" w:rsidP="000F73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образование детей в семье.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все же, основной формой организации музыкальной деятельности в ДОУ, с помощью которой мы достигаем наиболее эффективного и целенаправленного музыкального воспитания, обучения и развития детей, являются музыкальные занятия. 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введением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музыкальное воспитание «представлено в образовательной области «Художественно-эстетическое развитие», наряду с изобразительным и литературным искусством. </w:t>
      </w:r>
      <w:proofErr w:type="gramStart"/>
      <w:r>
        <w:rPr>
          <w:rFonts w:ascii="Times New Roman" w:hAnsi="Times New Roman"/>
          <w:sz w:val="28"/>
          <w:szCs w:val="28"/>
        </w:rPr>
        <w:t xml:space="preserve">В этом есть большой плюс, поскольку разделение видов искусства на образовательные области затрудняло процесс интеграции, а по отношению к ребенку дошкольного возраста в этом вообще мало смысла, для нас важно научить ребенка общаться с произведениями искусства к целом, развивать художественное </w:t>
      </w:r>
      <w:r>
        <w:rPr>
          <w:rFonts w:ascii="Times New Roman" w:hAnsi="Times New Roman"/>
          <w:sz w:val="28"/>
          <w:szCs w:val="28"/>
        </w:rPr>
        <w:lastRenderedPageBreak/>
        <w:t>восприятие, чувственную сферу, способность к интерпретации художественных образов, и в этом все виды искусства похожи.</w:t>
      </w:r>
      <w:proofErr w:type="gramEnd"/>
      <w:r>
        <w:rPr>
          <w:rFonts w:ascii="Times New Roman" w:hAnsi="Times New Roman"/>
          <w:sz w:val="28"/>
          <w:szCs w:val="28"/>
        </w:rPr>
        <w:t xml:space="preserve"> Их отличают средства художественной выразительности, в этих задачах мы можем разойтись, но в целом назначение любого вида искусства - это отражение действительности в художественных образах, и то, как ребенок научится их воспринимать, размышлять о них, декодировать идею художника, писателя, режиссера, зависит от работы каж</w:t>
      </w:r>
      <w:r w:rsidR="008F6422">
        <w:rPr>
          <w:rFonts w:ascii="Times New Roman" w:hAnsi="Times New Roman"/>
          <w:sz w:val="28"/>
          <w:szCs w:val="28"/>
        </w:rPr>
        <w:t>дого специалиста и воспитателя».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2.6.ФГОС ДО,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 восприятие музыки, художественной литературы, фольклора; 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др.).</w:t>
      </w:r>
      <w:proofErr w:type="gramEnd"/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 музыкального воспитания интегрируются и в другие образовательные области. Так, например, «в  образовательной области «Социально-коммуникативное развитие» речь идет о формировании представлений о социокультурных ценностях нашего народа, об отечественных традициях и праздниках. Образовательная область «Познавательное развитие» предполагает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образовательной области «Речевое развитие» речь идёт о развитии звуковой и интонационной культуры речи. Образовательная область </w:t>
      </w:r>
      <w:r>
        <w:rPr>
          <w:rFonts w:ascii="Times New Roman" w:hAnsi="Times New Roman"/>
          <w:sz w:val="28"/>
          <w:szCs w:val="28"/>
        </w:rPr>
        <w:lastRenderedPageBreak/>
        <w:t xml:space="preserve">«Физическое развитие» подразумевает задачи развития таких физических качеств, как координация и гибкость; развитие равновесия, координации движений, крупной и мелкой моторики обеих рук; становление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двигательной сфере. Круг задач музыкального воспитания и развития ребенка в дошкольном детстве расширяется. Это задачи, связанные с вхождением ребенка и мир музыки, задачи развития музыкальной эрудиции и культуры дошкольников, ценностного отношения к музыке как виду искусства, музыкальным 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Музыкально-двигательная активность, игра на детских музыкальных инструментах, музыкально-пальчиковые игры, организованные на музыкальных занятиях, развивают у ребенка физические качества, моторику и двигательные способности, помогают в становлении </w:t>
      </w:r>
      <w:proofErr w:type="spellStart"/>
      <w:r>
        <w:rPr>
          <w:rFonts w:ascii="Times New Roman" w:hAnsi="Times New Roman"/>
          <w:sz w:val="28"/>
          <w:szCs w:val="28"/>
        </w:rPr>
        <w:t>саморегу</w:t>
      </w:r>
      <w:r w:rsidR="008F6422">
        <w:rPr>
          <w:rFonts w:ascii="Times New Roman" w:hAnsi="Times New Roman"/>
          <w:sz w:val="28"/>
          <w:szCs w:val="28"/>
        </w:rPr>
        <w:t>ляции</w:t>
      </w:r>
      <w:proofErr w:type="spellEnd"/>
      <w:r w:rsidR="008F6422">
        <w:rPr>
          <w:rFonts w:ascii="Times New Roman" w:hAnsi="Times New Roman"/>
          <w:sz w:val="28"/>
          <w:szCs w:val="28"/>
        </w:rPr>
        <w:t xml:space="preserve"> в двигательной сфере». 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Меняется отношение к оцениванию детской деятельности, к освоению ребенком программных знаний. С одной стороны - требовать от ребенка дошкольного возраста на выходе конкретных образовательных достижений мы не можем. Это обуславливается спецификой дошкольного детства (то есть гибкостью, пластичностью развития ребенка, большим разнообразием вариантов его развития, непосредственностью и непроизвольностью) и тем, что дошкольное образование не является обязательным в Российской Федерации. А с другой – нам необходимо определить результаты, на которые мы должны ориентироваться в процессе реализации программы. Исходя из этого, в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освоения программы предлагаются в виде целевых ориентиров и «не подлежат непосредственной оценке, в том числе и </w:t>
      </w:r>
      <w:r>
        <w:rPr>
          <w:rFonts w:ascii="Times New Roman" w:hAnsi="Times New Roman"/>
          <w:sz w:val="28"/>
          <w:szCs w:val="28"/>
        </w:rPr>
        <w:lastRenderedPageBreak/>
        <w:t xml:space="preserve">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</w:t>
      </w:r>
      <w:r w:rsidR="008F6422">
        <w:rPr>
          <w:rFonts w:ascii="Times New Roman" w:hAnsi="Times New Roman"/>
          <w:sz w:val="28"/>
          <w:szCs w:val="28"/>
        </w:rPr>
        <w:t>деятельности и подготовки детей</w:t>
      </w:r>
      <w:r>
        <w:rPr>
          <w:rFonts w:ascii="Times New Roman" w:hAnsi="Times New Roman"/>
          <w:sz w:val="28"/>
          <w:szCs w:val="28"/>
        </w:rPr>
        <w:t>»</w:t>
      </w:r>
      <w:r w:rsidR="008F6422">
        <w:rPr>
          <w:rFonts w:ascii="Times New Roman" w:hAnsi="Times New Roman"/>
          <w:sz w:val="28"/>
          <w:szCs w:val="28"/>
        </w:rPr>
        <w:t>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индивидуального развития детей дошкольного возраста, согласно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проводится </w:t>
      </w:r>
      <w:proofErr w:type="gramStart"/>
      <w:r>
        <w:rPr>
          <w:rFonts w:ascii="Times New Roman" w:hAnsi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работником в рамках педагогической диагностики с целью оценивания эффективности педагогических действий и лежит в основе дальнейшего планирования их.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F73B0" w:rsidRDefault="000F73B0" w:rsidP="000F73B0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</w:t>
      </w:r>
      <w:r w:rsidR="008F6422">
        <w:rPr>
          <w:rFonts w:ascii="Times New Roman" w:hAnsi="Times New Roman"/>
          <w:sz w:val="28"/>
          <w:szCs w:val="28"/>
        </w:rPr>
        <w:t>екции особенностей его развития</w:t>
      </w:r>
      <w:r>
        <w:rPr>
          <w:rFonts w:ascii="Times New Roman" w:hAnsi="Times New Roman"/>
          <w:sz w:val="28"/>
          <w:szCs w:val="28"/>
        </w:rPr>
        <w:t>)</w:t>
      </w:r>
    </w:p>
    <w:p w:rsidR="000F73B0" w:rsidRDefault="000F73B0" w:rsidP="000F73B0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Оптимизации работы с группой детей.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главная задача музыкального </w:t>
      </w:r>
      <w:r w:rsidR="008F6422">
        <w:rPr>
          <w:rFonts w:ascii="Times New Roman" w:hAnsi="Times New Roman"/>
          <w:sz w:val="28"/>
          <w:szCs w:val="28"/>
        </w:rPr>
        <w:t xml:space="preserve">воспитания в ДОУ, </w:t>
      </w:r>
      <w:r>
        <w:rPr>
          <w:rFonts w:ascii="Times New Roman" w:hAnsi="Times New Roman"/>
          <w:sz w:val="28"/>
          <w:szCs w:val="28"/>
        </w:rPr>
        <w:t xml:space="preserve"> звучит так: «воспитывать средствами музыкального искусства чувства ребенка, его характер и волю, способствовать тому, чтобы музыка проникала в его душу, вызывала ответную эмоциональную реакцию, живое осмысленное отношение к окружающей действительности, глубоко связывала его с ней. Познание мира через художественный музыкальный образ обогащает личность ребенка, способствует всестороннему развитию и формированию его мировоззрения. Поэтому каждое музыкальн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художественное впечатление, каждый музыкально- художественный образ должны помимо своего эстетического назначения служить делу ознакомления ребенка с явлениями окружающей его жизни. Отсюда музыкальное воспитание подрастающего поколения в нашей стране понимается как процесс передачи ему общественно-исторического опыта музыкальной деятельности с целью его подготовки к будущей работе во всех </w:t>
      </w:r>
      <w:r>
        <w:rPr>
          <w:rFonts w:ascii="Times New Roman" w:hAnsi="Times New Roman"/>
          <w:sz w:val="28"/>
          <w:szCs w:val="28"/>
        </w:rPr>
        <w:lastRenderedPageBreak/>
        <w:t>областях жизни. Ребенок, усваивая способы музыкально-художественной деятельности, всесторонне об</w:t>
      </w:r>
      <w:r w:rsidR="008F6422">
        <w:rPr>
          <w:rFonts w:ascii="Times New Roman" w:hAnsi="Times New Roman"/>
          <w:sz w:val="28"/>
          <w:szCs w:val="28"/>
        </w:rPr>
        <w:t xml:space="preserve">огащает свою личность». 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дошкольном учреждении музыкальное воспитании детей курирует музыкальный руководитель, но, как показывает многолетняя педагогическая практика, успех зависит не только от него, но и от всего педагогического коллектива дошкольного учреждения и от родителей, так как за пределами  музыкальных занятий также  происходит обогащения детей музыкальными впечатлениями, как в повседневной жизни детского сада, так и в семье.</w:t>
      </w:r>
      <w:proofErr w:type="gramEnd"/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Интеграция задач музыкального воспитания в другие образовательные области, которая предусмотрена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 способствует </w:t>
      </w:r>
      <w:proofErr w:type="gramStart"/>
      <w:r>
        <w:rPr>
          <w:rFonts w:ascii="Times New Roman" w:hAnsi="Times New Roman"/>
          <w:sz w:val="28"/>
          <w:szCs w:val="28"/>
        </w:rPr>
        <w:t>созданию</w:t>
      </w:r>
      <w:proofErr w:type="gramEnd"/>
      <w:r>
        <w:rPr>
          <w:rFonts w:ascii="Times New Roman" w:hAnsi="Times New Roman"/>
          <w:sz w:val="28"/>
          <w:szCs w:val="28"/>
        </w:rPr>
        <w:t xml:space="preserve"> целостного образа мира, в который входит ребенок.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Учитывая, что ФГОС ДО </w:t>
      </w:r>
      <w:proofErr w:type="gramStart"/>
      <w:r>
        <w:rPr>
          <w:rFonts w:ascii="Times New Roman" w:hAnsi="Times New Roman"/>
          <w:sz w:val="28"/>
          <w:szCs w:val="28"/>
        </w:rPr>
        <w:t>ориентирован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социализацию и индивидуализацию  развития ребенка, а образовательная программа дошкольной образовательной организации, в соответствии с ФГОС, «формируется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возраста, все об</w:t>
      </w:r>
      <w:r>
        <w:rPr>
          <w:rFonts w:ascii="Times New Roman" w:hAnsi="Times New Roman"/>
          <w:sz w:val="28"/>
          <w:szCs w:val="28"/>
        </w:rPr>
        <w:softHyphen/>
        <w:t>разовательное содержание программы, в т. ч. и му</w:t>
      </w:r>
      <w:r>
        <w:rPr>
          <w:rFonts w:ascii="Times New Roman" w:hAnsi="Times New Roman"/>
          <w:sz w:val="28"/>
          <w:szCs w:val="28"/>
        </w:rPr>
        <w:softHyphen/>
        <w:t>зыкальное, становится условием и средством этого процесса. Иными словами, музыка и детская музы</w:t>
      </w:r>
      <w:r>
        <w:rPr>
          <w:rFonts w:ascii="Times New Roman" w:hAnsi="Times New Roman"/>
          <w:sz w:val="28"/>
          <w:szCs w:val="28"/>
        </w:rPr>
        <w:softHyphen/>
        <w:t>кальная деятельности есть средство и условие вхождения ребенка в мир социальных отношений, откры</w:t>
      </w:r>
      <w:r>
        <w:rPr>
          <w:rFonts w:ascii="Times New Roman" w:hAnsi="Times New Roman"/>
          <w:sz w:val="28"/>
          <w:szCs w:val="28"/>
        </w:rPr>
        <w:softHyphen/>
        <w:t>тия и презентации своего «я» социуму. Это основной ориентир для специалистов и воспитателей в пре</w:t>
      </w:r>
      <w:r>
        <w:rPr>
          <w:rFonts w:ascii="Times New Roman" w:hAnsi="Times New Roman"/>
          <w:sz w:val="28"/>
          <w:szCs w:val="28"/>
        </w:rPr>
        <w:softHyphen/>
        <w:t>ломлении музыкального содержания программы в с</w:t>
      </w:r>
      <w:r w:rsidR="008F6422">
        <w:rPr>
          <w:rFonts w:ascii="Times New Roman" w:hAnsi="Times New Roman"/>
          <w:sz w:val="28"/>
          <w:szCs w:val="28"/>
        </w:rPr>
        <w:t>оответствии со Стандартом».</w:t>
      </w:r>
    </w:p>
    <w:p w:rsidR="000F73B0" w:rsidRDefault="000F73B0" w:rsidP="000F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 давайте помнить, что «Музыкальное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это не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музыканта, а прежде всего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человека»  (В.А.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Сухомлинский).</w:t>
      </w:r>
    </w:p>
    <w:p w:rsidR="000F73B0" w:rsidRDefault="000F73B0" w:rsidP="000F73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190" w:rsidRDefault="00C26190">
      <w:bookmarkStart w:id="0" w:name="_GoBack"/>
      <w:bookmarkEnd w:id="0"/>
    </w:p>
    <w:sectPr w:rsidR="00C261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9C" w:rsidRDefault="0012789C" w:rsidP="000F73B0">
      <w:pPr>
        <w:spacing w:after="0" w:line="240" w:lineRule="auto"/>
      </w:pPr>
      <w:r>
        <w:separator/>
      </w:r>
    </w:p>
  </w:endnote>
  <w:endnote w:type="continuationSeparator" w:id="0">
    <w:p w:rsidR="0012789C" w:rsidRDefault="0012789C" w:rsidP="000F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936586"/>
      <w:docPartObj>
        <w:docPartGallery w:val="Page Numbers (Bottom of Page)"/>
        <w:docPartUnique/>
      </w:docPartObj>
    </w:sdtPr>
    <w:sdtContent>
      <w:p w:rsidR="000F73B0" w:rsidRDefault="000F73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22">
          <w:rPr>
            <w:noProof/>
          </w:rPr>
          <w:t>7</w:t>
        </w:r>
        <w:r>
          <w:fldChar w:fldCharType="end"/>
        </w:r>
      </w:p>
    </w:sdtContent>
  </w:sdt>
  <w:p w:rsidR="000F73B0" w:rsidRDefault="000F7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9C" w:rsidRDefault="0012789C" w:rsidP="000F73B0">
      <w:pPr>
        <w:spacing w:after="0" w:line="240" w:lineRule="auto"/>
      </w:pPr>
      <w:r>
        <w:separator/>
      </w:r>
    </w:p>
  </w:footnote>
  <w:footnote w:type="continuationSeparator" w:id="0">
    <w:p w:rsidR="0012789C" w:rsidRDefault="0012789C" w:rsidP="000F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87"/>
    <w:multiLevelType w:val="hybridMultilevel"/>
    <w:tmpl w:val="B34E2594"/>
    <w:lvl w:ilvl="0" w:tplc="CF048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B7F9C"/>
    <w:multiLevelType w:val="hybridMultilevel"/>
    <w:tmpl w:val="A55E8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F91079"/>
    <w:multiLevelType w:val="hybridMultilevel"/>
    <w:tmpl w:val="3C52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62477"/>
    <w:multiLevelType w:val="hybridMultilevel"/>
    <w:tmpl w:val="4F46C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63A02"/>
    <w:multiLevelType w:val="hybridMultilevel"/>
    <w:tmpl w:val="6A584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F"/>
    <w:rsid w:val="0006320F"/>
    <w:rsid w:val="000F73B0"/>
    <w:rsid w:val="0012789C"/>
    <w:rsid w:val="008F6422"/>
    <w:rsid w:val="00C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3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3B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3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3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3B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3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2016-11-22T09:19:00Z</dcterms:created>
  <dcterms:modified xsi:type="dcterms:W3CDTF">2016-11-22T09:34:00Z</dcterms:modified>
</cp:coreProperties>
</file>