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D2" w:rsidRPr="00B623D2" w:rsidRDefault="00B623D2" w:rsidP="00B623D2">
      <w:pPr>
        <w:pStyle w:val="1"/>
        <w:ind w:left="0" w:hanging="11"/>
        <w:jc w:val="center"/>
        <w:rPr>
          <w:sz w:val="28"/>
          <w:szCs w:val="28"/>
          <w:shd w:val="clear" w:color="auto" w:fill="FFFFFF"/>
        </w:rPr>
      </w:pPr>
      <w:r w:rsidRPr="00B623D2">
        <w:rPr>
          <w:sz w:val="28"/>
          <w:szCs w:val="28"/>
          <w:shd w:val="clear" w:color="auto" w:fill="FFFFFF"/>
        </w:rPr>
        <w:t>«Инновационные проекты в сфере дошкольного образования»</w:t>
      </w:r>
    </w:p>
    <w:p w:rsidR="00F7207C" w:rsidRDefault="00F7207C" w:rsidP="00815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07C" w:rsidRDefault="00F7207C" w:rsidP="00815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3D2" w:rsidRPr="00B623D2" w:rsidRDefault="00B623D2" w:rsidP="008157A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23D2" w:rsidRPr="00B623D2" w:rsidRDefault="00B623D2" w:rsidP="008157A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23D2" w:rsidRPr="00B623D2" w:rsidRDefault="00B623D2" w:rsidP="008157A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23D2" w:rsidRPr="00B623D2" w:rsidRDefault="00B623D2" w:rsidP="008157A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7207C" w:rsidRPr="00B623D2" w:rsidRDefault="00F7207C" w:rsidP="008157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23D2"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B623D2" w:rsidRDefault="00B623D2" w:rsidP="00B623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23D2">
        <w:rPr>
          <w:rFonts w:ascii="Times New Roman" w:hAnsi="Times New Roman" w:cs="Times New Roman"/>
          <w:b/>
          <w:sz w:val="40"/>
          <w:szCs w:val="40"/>
        </w:rPr>
        <w:t>Интеллектуаль</w:t>
      </w:r>
      <w:r>
        <w:rPr>
          <w:rFonts w:ascii="Times New Roman" w:hAnsi="Times New Roman" w:cs="Times New Roman"/>
          <w:b/>
          <w:sz w:val="40"/>
          <w:szCs w:val="40"/>
        </w:rPr>
        <w:t xml:space="preserve">но-познавательное развитие </w:t>
      </w:r>
    </w:p>
    <w:p w:rsidR="00B623D2" w:rsidRDefault="00B623D2" w:rsidP="00B623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старших дошкольников</w:t>
      </w:r>
    </w:p>
    <w:p w:rsidR="00B623D2" w:rsidRPr="00B623D2" w:rsidRDefault="00B623D2" w:rsidP="00B623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23D2">
        <w:rPr>
          <w:rFonts w:ascii="Times New Roman" w:hAnsi="Times New Roman" w:cs="Times New Roman"/>
          <w:b/>
          <w:sz w:val="40"/>
          <w:szCs w:val="40"/>
        </w:rPr>
        <w:t xml:space="preserve"> в процессе экспериментирования</w:t>
      </w:r>
    </w:p>
    <w:p w:rsidR="00B623D2" w:rsidRPr="00B623D2" w:rsidRDefault="00B623D2" w:rsidP="008157A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623D2" w:rsidRDefault="00B623D2" w:rsidP="008157A8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623D2" w:rsidRDefault="00B623D2" w:rsidP="00B6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</w:t>
      </w:r>
      <w:r w:rsidRPr="00B623D2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 xml:space="preserve">:  воспитатель первой категории </w:t>
      </w:r>
    </w:p>
    <w:p w:rsidR="00F7207C" w:rsidRDefault="00B623D2" w:rsidP="00B6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МДОАУ "Детский сад № 10"</w:t>
      </w:r>
    </w:p>
    <w:p w:rsidR="00B623D2" w:rsidRPr="00B623D2" w:rsidRDefault="00B623D2" w:rsidP="00B623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Кофейникова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:rsidR="00F7207C" w:rsidRDefault="00F7207C" w:rsidP="00B62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07C" w:rsidRDefault="00F7207C" w:rsidP="00815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07C" w:rsidRDefault="00F7207C" w:rsidP="00815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07C" w:rsidRDefault="00F7207C" w:rsidP="00815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07C" w:rsidRDefault="00F7207C" w:rsidP="00815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07C" w:rsidRDefault="00F7207C" w:rsidP="00815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07C" w:rsidRDefault="00F7207C" w:rsidP="00815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07C" w:rsidRDefault="00F7207C" w:rsidP="008157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D96" w:rsidRPr="0041211D" w:rsidRDefault="00B623D2" w:rsidP="0041211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623D2">
        <w:rPr>
          <w:rFonts w:ascii="Times New Roman" w:hAnsi="Times New Roman" w:cs="Times New Roman"/>
          <w:sz w:val="28"/>
          <w:szCs w:val="28"/>
        </w:rPr>
        <w:t>Новотроицк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3D2">
        <w:rPr>
          <w:rFonts w:ascii="Times New Roman" w:hAnsi="Times New Roman" w:cs="Times New Roman"/>
          <w:sz w:val="28"/>
          <w:szCs w:val="28"/>
        </w:rPr>
        <w:t>г.</w:t>
      </w:r>
    </w:p>
    <w:p w:rsidR="008157A8" w:rsidRPr="0041211D" w:rsidRDefault="0041211D" w:rsidP="00815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6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8157A8" w:rsidRPr="008976F1">
        <w:rPr>
          <w:rFonts w:ascii="Times New Roman" w:hAnsi="Times New Roman" w:cs="Times New Roman"/>
          <w:b/>
          <w:sz w:val="28"/>
          <w:szCs w:val="28"/>
        </w:rPr>
        <w:t xml:space="preserve">Интеллектуально-познавательное развитие </w:t>
      </w:r>
      <w:r w:rsidR="006C3ACD">
        <w:rPr>
          <w:rFonts w:ascii="Times New Roman" w:hAnsi="Times New Roman" w:cs="Times New Roman"/>
          <w:b/>
          <w:sz w:val="28"/>
          <w:szCs w:val="28"/>
        </w:rPr>
        <w:t>старших дошкольников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процессе экспериментирования</w:t>
      </w:r>
    </w:p>
    <w:p w:rsidR="001B048D" w:rsidRDefault="001B048D" w:rsidP="008157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7A8" w:rsidRPr="00090281" w:rsidRDefault="008157A8" w:rsidP="000902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28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40365" w:rsidRDefault="008976F1" w:rsidP="00107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7E8">
        <w:rPr>
          <w:rFonts w:ascii="Times New Roman" w:hAnsi="Times New Roman" w:cs="Times New Roman"/>
          <w:sz w:val="28"/>
          <w:szCs w:val="28"/>
        </w:rPr>
        <w:t xml:space="preserve">    </w:t>
      </w:r>
      <w:r w:rsidR="002C04BC" w:rsidRPr="002C04BC">
        <w:rPr>
          <w:rFonts w:ascii="Times New Roman" w:hAnsi="Times New Roman" w:cs="Times New Roman"/>
          <w:i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4BC">
        <w:rPr>
          <w:rFonts w:ascii="Times New Roman" w:hAnsi="Times New Roman" w:cs="Times New Roman"/>
          <w:sz w:val="28"/>
          <w:szCs w:val="28"/>
        </w:rPr>
        <w:t xml:space="preserve">инновационного проекта. </w:t>
      </w:r>
      <w:r w:rsidR="00107029">
        <w:rPr>
          <w:rFonts w:ascii="Times New Roman" w:hAnsi="Times New Roman" w:cs="Times New Roman"/>
          <w:sz w:val="28"/>
          <w:szCs w:val="28"/>
        </w:rPr>
        <w:t xml:space="preserve">Перед системой дошкольного образования, имеющей возможность обращения к индивидуальности, </w:t>
      </w:r>
      <w:proofErr w:type="spellStart"/>
      <w:r w:rsidR="00107029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107029">
        <w:rPr>
          <w:rFonts w:ascii="Times New Roman" w:hAnsi="Times New Roman" w:cs="Times New Roman"/>
          <w:sz w:val="28"/>
          <w:szCs w:val="28"/>
        </w:rPr>
        <w:t xml:space="preserve"> каждого ребенка, выдвигается задача создания социальной ситуации детского разностороннего развития.</w:t>
      </w:r>
    </w:p>
    <w:p w:rsidR="00160680" w:rsidRDefault="00160680" w:rsidP="0016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76F1">
        <w:rPr>
          <w:rFonts w:ascii="Times New Roman" w:hAnsi="Times New Roman" w:cs="Times New Roman"/>
          <w:sz w:val="28"/>
          <w:szCs w:val="28"/>
        </w:rPr>
        <w:t xml:space="preserve">Потребность в новых впечатлениях, новых знаниях — одна из фундаментальных потребностей, лежащих в основе познавательного развития дошкольников.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76F1">
        <w:rPr>
          <w:rFonts w:ascii="Times New Roman" w:hAnsi="Times New Roman" w:cs="Times New Roman"/>
          <w:sz w:val="28"/>
          <w:szCs w:val="28"/>
        </w:rPr>
        <w:t>Любознательность,</w:t>
      </w:r>
      <w:r>
        <w:rPr>
          <w:rFonts w:ascii="Times New Roman" w:hAnsi="Times New Roman" w:cs="Times New Roman"/>
          <w:sz w:val="28"/>
          <w:szCs w:val="28"/>
        </w:rPr>
        <w:t xml:space="preserve"> инициатива, </w:t>
      </w:r>
      <w:r w:rsidRPr="008976F1">
        <w:rPr>
          <w:rFonts w:ascii="Times New Roman" w:hAnsi="Times New Roman" w:cs="Times New Roman"/>
          <w:sz w:val="28"/>
          <w:szCs w:val="28"/>
        </w:rPr>
        <w:t xml:space="preserve"> жажда новых впечатлений, стремление исследовать, экспериментировать традиционно рассматриваются как характерные черты детского поведения. Ребенок настроен на познание мира, он хочет познавать все, что его окружает, исследовательская, поисковая активность — его естественное состояние.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0680" w:rsidRPr="00160680" w:rsidRDefault="00727578" w:rsidP="00727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0680">
        <w:rPr>
          <w:rFonts w:ascii="Times New Roman" w:hAnsi="Times New Roman" w:cs="Times New Roman"/>
          <w:sz w:val="28"/>
          <w:szCs w:val="28"/>
        </w:rPr>
        <w:t xml:space="preserve"> В ФГОС </w:t>
      </w:r>
      <w:proofErr w:type="gramStart"/>
      <w:r w:rsidR="0016068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60680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160680">
        <w:rPr>
          <w:rFonts w:ascii="Times New Roman" w:hAnsi="Times New Roman" w:cs="Times New Roman"/>
          <w:sz w:val="28"/>
          <w:szCs w:val="28"/>
        </w:rPr>
        <w:t>стандарте</w:t>
      </w:r>
      <w:proofErr w:type="gramEnd"/>
      <w:r w:rsidR="00160680">
        <w:rPr>
          <w:rFonts w:ascii="Times New Roman" w:hAnsi="Times New Roman" w:cs="Times New Roman"/>
          <w:sz w:val="28"/>
          <w:szCs w:val="28"/>
        </w:rPr>
        <w:t xml:space="preserve"> разнообразия детства, особое внимание уделено поддержке инициативы и самостоятельности детей в различных видах детской деятельности. </w:t>
      </w:r>
      <w:r w:rsidR="008976F1">
        <w:rPr>
          <w:rFonts w:ascii="Times New Roman" w:hAnsi="Times New Roman" w:cs="Times New Roman"/>
          <w:sz w:val="28"/>
          <w:szCs w:val="28"/>
        </w:rPr>
        <w:t xml:space="preserve"> </w:t>
      </w:r>
      <w:r w:rsidR="007F17E8">
        <w:rPr>
          <w:rFonts w:ascii="Times New Roman" w:hAnsi="Times New Roman" w:cs="Times New Roman"/>
          <w:sz w:val="28"/>
          <w:szCs w:val="28"/>
        </w:rPr>
        <w:t xml:space="preserve">  </w:t>
      </w:r>
      <w:r w:rsidR="00160680" w:rsidRPr="00160680">
        <w:rPr>
          <w:rFonts w:ascii="Times New Roman" w:hAnsi="Times New Roman" w:cs="Times New Roman"/>
          <w:sz w:val="28"/>
          <w:szCs w:val="28"/>
        </w:rPr>
        <w:t>Сегодня в дошкольном образовании особенно остро стоит проблема организации ос</w:t>
      </w:r>
      <w:r w:rsidR="00160680">
        <w:rPr>
          <w:rFonts w:ascii="Times New Roman" w:hAnsi="Times New Roman" w:cs="Times New Roman"/>
          <w:sz w:val="28"/>
          <w:szCs w:val="28"/>
        </w:rPr>
        <w:t>новного ведущего вида деятельно</w:t>
      </w:r>
      <w:r w:rsidR="00160680" w:rsidRPr="00160680">
        <w:rPr>
          <w:rFonts w:ascii="Times New Roman" w:hAnsi="Times New Roman" w:cs="Times New Roman"/>
          <w:sz w:val="28"/>
          <w:szCs w:val="28"/>
        </w:rPr>
        <w:t>сти в познании окружающе</w:t>
      </w:r>
      <w:r w:rsidR="00160680">
        <w:rPr>
          <w:rFonts w:ascii="Times New Roman" w:hAnsi="Times New Roman" w:cs="Times New Roman"/>
          <w:sz w:val="28"/>
          <w:szCs w:val="28"/>
        </w:rPr>
        <w:t>го мира в период дошкольного де</w:t>
      </w:r>
      <w:r w:rsidR="00160680" w:rsidRPr="00160680">
        <w:rPr>
          <w:rFonts w:ascii="Times New Roman" w:hAnsi="Times New Roman" w:cs="Times New Roman"/>
          <w:sz w:val="28"/>
          <w:szCs w:val="28"/>
        </w:rPr>
        <w:t xml:space="preserve">тства — экспериментирования. Эта деятельность равноценно влияет на развитие личности ребенка, так же как и игровая. В идеале наличие этих двух </w:t>
      </w:r>
      <w:r w:rsidR="00160680">
        <w:rPr>
          <w:rFonts w:ascii="Times New Roman" w:hAnsi="Times New Roman" w:cs="Times New Roman"/>
          <w:sz w:val="28"/>
          <w:szCs w:val="28"/>
        </w:rPr>
        <w:t>истинно детских видов деятельно</w:t>
      </w:r>
      <w:r w:rsidR="00160680" w:rsidRPr="00160680">
        <w:rPr>
          <w:rFonts w:ascii="Times New Roman" w:hAnsi="Times New Roman" w:cs="Times New Roman"/>
          <w:sz w:val="28"/>
          <w:szCs w:val="28"/>
        </w:rPr>
        <w:t>сти является благоприятны</w:t>
      </w:r>
      <w:r w:rsidR="00160680">
        <w:rPr>
          <w:rFonts w:ascii="Times New Roman" w:hAnsi="Times New Roman" w:cs="Times New Roman"/>
          <w:sz w:val="28"/>
          <w:szCs w:val="28"/>
        </w:rPr>
        <w:t>м условием для развития дошколь</w:t>
      </w:r>
      <w:r w:rsidR="00160680" w:rsidRPr="00160680">
        <w:rPr>
          <w:rFonts w:ascii="Times New Roman" w:hAnsi="Times New Roman" w:cs="Times New Roman"/>
          <w:sz w:val="28"/>
          <w:szCs w:val="28"/>
        </w:rPr>
        <w:t>ников.</w:t>
      </w:r>
    </w:p>
    <w:p w:rsidR="00160680" w:rsidRPr="00160680" w:rsidRDefault="00727578" w:rsidP="0016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0680" w:rsidRPr="00160680">
        <w:rPr>
          <w:rFonts w:ascii="Times New Roman" w:hAnsi="Times New Roman" w:cs="Times New Roman"/>
          <w:sz w:val="28"/>
          <w:szCs w:val="28"/>
        </w:rPr>
        <w:t>Детское эксперименти</w:t>
      </w:r>
      <w:r w:rsidR="00160680">
        <w:rPr>
          <w:rFonts w:ascii="Times New Roman" w:hAnsi="Times New Roman" w:cs="Times New Roman"/>
          <w:sz w:val="28"/>
          <w:szCs w:val="28"/>
        </w:rPr>
        <w:t>рование — это активная деятель</w:t>
      </w:r>
      <w:r w:rsidR="00160680" w:rsidRPr="00160680">
        <w:rPr>
          <w:rFonts w:ascii="Times New Roman" w:hAnsi="Times New Roman" w:cs="Times New Roman"/>
          <w:sz w:val="28"/>
          <w:szCs w:val="28"/>
        </w:rPr>
        <w:t>ность правильной организа</w:t>
      </w:r>
      <w:r w:rsidR="00160680">
        <w:rPr>
          <w:rFonts w:ascii="Times New Roman" w:hAnsi="Times New Roman" w:cs="Times New Roman"/>
          <w:sz w:val="28"/>
          <w:szCs w:val="28"/>
        </w:rPr>
        <w:t>ции; дети становятся в ней субъ</w:t>
      </w:r>
      <w:r w:rsidR="00160680" w:rsidRPr="00160680">
        <w:rPr>
          <w:rFonts w:ascii="Times New Roman" w:hAnsi="Times New Roman" w:cs="Times New Roman"/>
          <w:sz w:val="28"/>
          <w:szCs w:val="28"/>
        </w:rPr>
        <w:t>ектами — носителями предметно-практической деятельности и познания, «активными де</w:t>
      </w:r>
      <w:r w:rsidR="00160680">
        <w:rPr>
          <w:rFonts w:ascii="Times New Roman" w:hAnsi="Times New Roman" w:cs="Times New Roman"/>
          <w:sz w:val="28"/>
          <w:szCs w:val="28"/>
        </w:rPr>
        <w:t>лателями», это источник осознан</w:t>
      </w:r>
      <w:r w:rsidR="00160680" w:rsidRPr="00160680">
        <w:rPr>
          <w:rFonts w:ascii="Times New Roman" w:hAnsi="Times New Roman" w:cs="Times New Roman"/>
          <w:sz w:val="28"/>
          <w:szCs w:val="28"/>
        </w:rPr>
        <w:t>ной, целенаправленной активности. В деятельности есть с</w:t>
      </w:r>
      <w:r w:rsidR="00160680">
        <w:rPr>
          <w:rFonts w:ascii="Times New Roman" w:hAnsi="Times New Roman" w:cs="Times New Roman"/>
          <w:sz w:val="28"/>
          <w:szCs w:val="28"/>
        </w:rPr>
        <w:t>убъ</w:t>
      </w:r>
      <w:r w:rsidR="00160680" w:rsidRPr="00160680">
        <w:rPr>
          <w:rFonts w:ascii="Times New Roman" w:hAnsi="Times New Roman" w:cs="Times New Roman"/>
          <w:sz w:val="28"/>
          <w:szCs w:val="28"/>
        </w:rPr>
        <w:t>ект отношений, который х</w:t>
      </w:r>
      <w:r w:rsidR="00160680">
        <w:rPr>
          <w:rFonts w:ascii="Times New Roman" w:hAnsi="Times New Roman" w:cs="Times New Roman"/>
          <w:sz w:val="28"/>
          <w:szCs w:val="28"/>
        </w:rPr>
        <w:t>арактеризуется активностью, уни</w:t>
      </w:r>
      <w:r w:rsidR="00160680" w:rsidRPr="00160680">
        <w:rPr>
          <w:rFonts w:ascii="Times New Roman" w:hAnsi="Times New Roman" w:cs="Times New Roman"/>
          <w:sz w:val="28"/>
          <w:szCs w:val="28"/>
        </w:rPr>
        <w:t>кальностью, сознательной и т</w:t>
      </w:r>
      <w:r w:rsidR="00160680">
        <w:rPr>
          <w:rFonts w:ascii="Times New Roman" w:hAnsi="Times New Roman" w:cs="Times New Roman"/>
          <w:sz w:val="28"/>
          <w:szCs w:val="28"/>
        </w:rPr>
        <w:t>ворческой свободой, т. е. ребен</w:t>
      </w:r>
      <w:r w:rsidR="00160680" w:rsidRPr="00160680">
        <w:rPr>
          <w:rFonts w:ascii="Times New Roman" w:hAnsi="Times New Roman" w:cs="Times New Roman"/>
          <w:sz w:val="28"/>
          <w:szCs w:val="28"/>
        </w:rPr>
        <w:t>ку представится возможность саморазвития, самореализации и возможность быть самим собой.</w:t>
      </w:r>
    </w:p>
    <w:p w:rsidR="008976F1" w:rsidRPr="008976F1" w:rsidRDefault="00727578" w:rsidP="0016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0680" w:rsidRPr="00160680">
        <w:rPr>
          <w:rFonts w:ascii="Times New Roman" w:hAnsi="Times New Roman" w:cs="Times New Roman"/>
          <w:sz w:val="28"/>
          <w:szCs w:val="28"/>
        </w:rPr>
        <w:t xml:space="preserve">Детская экспериментальная деятельность способствует сохранению полноценного </w:t>
      </w:r>
      <w:r w:rsidR="00160680">
        <w:rPr>
          <w:rFonts w:ascii="Times New Roman" w:hAnsi="Times New Roman" w:cs="Times New Roman"/>
          <w:sz w:val="28"/>
          <w:szCs w:val="28"/>
        </w:rPr>
        <w:t>здоровья и развития личности до</w:t>
      </w:r>
      <w:r w:rsidR="00160680" w:rsidRPr="00160680">
        <w:t xml:space="preserve"> </w:t>
      </w:r>
      <w:r w:rsidR="00160680" w:rsidRPr="00160680">
        <w:rPr>
          <w:rFonts w:ascii="Times New Roman" w:hAnsi="Times New Roman" w:cs="Times New Roman"/>
          <w:sz w:val="28"/>
          <w:szCs w:val="28"/>
        </w:rPr>
        <w:t>школьников</w:t>
      </w:r>
      <w:r w:rsidR="00160680">
        <w:rPr>
          <w:rFonts w:ascii="Times New Roman" w:hAnsi="Times New Roman" w:cs="Times New Roman"/>
          <w:sz w:val="28"/>
          <w:szCs w:val="28"/>
        </w:rPr>
        <w:t xml:space="preserve"> и</w:t>
      </w:r>
      <w:r w:rsidR="00160680" w:rsidRPr="00160680">
        <w:rPr>
          <w:rFonts w:ascii="Times New Roman" w:hAnsi="Times New Roman" w:cs="Times New Roman"/>
          <w:sz w:val="28"/>
          <w:szCs w:val="28"/>
        </w:rPr>
        <w:t xml:space="preserve"> отвечает современным требованиям концепции модернизации российского образования.</w:t>
      </w:r>
    </w:p>
    <w:p w:rsidR="00F62479" w:rsidRDefault="00057E5E" w:rsidP="00AA3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4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7E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C04BC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C04BC" w:rsidRPr="002C04BC">
        <w:rPr>
          <w:rFonts w:ascii="Times New Roman" w:hAnsi="Times New Roman" w:cs="Times New Roman"/>
          <w:i/>
          <w:sz w:val="28"/>
          <w:szCs w:val="28"/>
        </w:rPr>
        <w:t>Проблема</w:t>
      </w:r>
      <w:proofErr w:type="gramStart"/>
      <w:r w:rsidR="002C0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практике работы воспитателей много внимания уделяется экспериментально-исследовательской деятельности</w:t>
      </w:r>
      <w:r w:rsidR="00AA3C9E">
        <w:rPr>
          <w:rFonts w:ascii="Times New Roman" w:hAnsi="Times New Roman" w:cs="Times New Roman"/>
          <w:sz w:val="28"/>
          <w:szCs w:val="28"/>
        </w:rPr>
        <w:t xml:space="preserve">. В основном она </w:t>
      </w:r>
      <w:r w:rsidR="002C04BC">
        <w:rPr>
          <w:rFonts w:ascii="Times New Roman" w:hAnsi="Times New Roman" w:cs="Times New Roman"/>
          <w:sz w:val="28"/>
          <w:szCs w:val="28"/>
        </w:rPr>
        <w:t>организу</w:t>
      </w:r>
      <w:r w:rsidR="00EE293B">
        <w:rPr>
          <w:rFonts w:ascii="Times New Roman" w:hAnsi="Times New Roman" w:cs="Times New Roman"/>
          <w:sz w:val="28"/>
          <w:szCs w:val="28"/>
        </w:rPr>
        <w:t>е</w:t>
      </w:r>
      <w:r w:rsidR="002C04BC">
        <w:rPr>
          <w:rFonts w:ascii="Times New Roman" w:hAnsi="Times New Roman" w:cs="Times New Roman"/>
          <w:sz w:val="28"/>
          <w:szCs w:val="28"/>
        </w:rPr>
        <w:t>тся</w:t>
      </w:r>
      <w:r w:rsidR="00AA3C9E">
        <w:rPr>
          <w:rFonts w:ascii="Times New Roman" w:hAnsi="Times New Roman" w:cs="Times New Roman"/>
          <w:sz w:val="28"/>
          <w:szCs w:val="28"/>
        </w:rPr>
        <w:t xml:space="preserve"> в виде проведения опытов</w:t>
      </w:r>
      <w:r w:rsidR="002C04BC">
        <w:rPr>
          <w:rFonts w:ascii="Times New Roman" w:hAnsi="Times New Roman" w:cs="Times New Roman"/>
          <w:sz w:val="28"/>
          <w:szCs w:val="28"/>
        </w:rPr>
        <w:t xml:space="preserve"> на ознакомление детей со свойствами и качествами материалов,  веществ, объектов, где дети пассивные наблюдатели показов педагога.</w:t>
      </w:r>
      <w:r w:rsidR="00EE29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04BC">
        <w:rPr>
          <w:rFonts w:ascii="Times New Roman" w:hAnsi="Times New Roman" w:cs="Times New Roman"/>
          <w:sz w:val="28"/>
          <w:szCs w:val="28"/>
        </w:rPr>
        <w:t>С</w:t>
      </w:r>
      <w:r w:rsidR="00F62479">
        <w:rPr>
          <w:rFonts w:ascii="Times New Roman" w:hAnsi="Times New Roman" w:cs="Times New Roman"/>
          <w:sz w:val="28"/>
          <w:szCs w:val="28"/>
        </w:rPr>
        <w:t xml:space="preserve">ложившаяся система познавательного развития детей </w:t>
      </w:r>
      <w:r w:rsidR="00AA3C9E">
        <w:rPr>
          <w:rFonts w:ascii="Times New Roman" w:hAnsi="Times New Roman" w:cs="Times New Roman"/>
          <w:sz w:val="28"/>
          <w:szCs w:val="28"/>
        </w:rPr>
        <w:t xml:space="preserve">в процессе экспериментальной деятельности </w:t>
      </w:r>
      <w:r w:rsidR="00F62479">
        <w:rPr>
          <w:rFonts w:ascii="Times New Roman" w:hAnsi="Times New Roman" w:cs="Times New Roman"/>
          <w:sz w:val="28"/>
          <w:szCs w:val="28"/>
        </w:rPr>
        <w:t>нуждается в корректировке, как на организационном, так и на содержательном уровнях.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62479" w:rsidRDefault="007F17E8" w:rsidP="007F1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04BC">
        <w:rPr>
          <w:rFonts w:ascii="Times New Roman" w:hAnsi="Times New Roman" w:cs="Times New Roman"/>
          <w:sz w:val="28"/>
          <w:szCs w:val="28"/>
        </w:rPr>
        <w:t xml:space="preserve">Как сделать  экспериментальную деятельность детей </w:t>
      </w:r>
      <w:r w:rsidR="00F62479">
        <w:rPr>
          <w:rFonts w:ascii="Times New Roman" w:hAnsi="Times New Roman" w:cs="Times New Roman"/>
          <w:sz w:val="28"/>
          <w:szCs w:val="28"/>
        </w:rPr>
        <w:t>наиболее эффективным</w:t>
      </w:r>
      <w:r w:rsidR="002C04BC">
        <w:rPr>
          <w:rFonts w:ascii="Times New Roman" w:hAnsi="Times New Roman" w:cs="Times New Roman"/>
          <w:sz w:val="28"/>
          <w:szCs w:val="28"/>
        </w:rPr>
        <w:t xml:space="preserve"> средством развития ребенка </w:t>
      </w:r>
      <w:r w:rsidR="00727578">
        <w:rPr>
          <w:rFonts w:ascii="Times New Roman" w:hAnsi="Times New Roman" w:cs="Times New Roman"/>
          <w:sz w:val="28"/>
          <w:szCs w:val="28"/>
        </w:rPr>
        <w:t xml:space="preserve"> с учетом современных подходов</w:t>
      </w:r>
      <w:r w:rsidR="002C04B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образовательного стандарта.  Для этого нео</w:t>
      </w:r>
      <w:r w:rsidR="006C3ACD">
        <w:rPr>
          <w:rFonts w:ascii="Times New Roman" w:hAnsi="Times New Roman" w:cs="Times New Roman"/>
          <w:sz w:val="28"/>
          <w:szCs w:val="28"/>
        </w:rPr>
        <w:t>б</w:t>
      </w:r>
      <w:r w:rsidR="002C04BC">
        <w:rPr>
          <w:rFonts w:ascii="Times New Roman" w:hAnsi="Times New Roman" w:cs="Times New Roman"/>
          <w:sz w:val="28"/>
          <w:szCs w:val="28"/>
        </w:rPr>
        <w:t xml:space="preserve">ходимо </w:t>
      </w:r>
      <w:r w:rsidR="006C3ACD">
        <w:rPr>
          <w:rFonts w:ascii="Times New Roman" w:hAnsi="Times New Roman" w:cs="Times New Roman"/>
          <w:sz w:val="28"/>
          <w:szCs w:val="28"/>
        </w:rPr>
        <w:t xml:space="preserve">организовать эту деятельность как культурную практику ребенка, где появятся условия для </w:t>
      </w:r>
      <w:r w:rsidR="006C3ACD">
        <w:rPr>
          <w:rFonts w:ascii="Times New Roman" w:hAnsi="Times New Roman" w:cs="Times New Roman"/>
          <w:sz w:val="28"/>
          <w:szCs w:val="28"/>
        </w:rPr>
        <w:lastRenderedPageBreak/>
        <w:t>проявления ребенком инициативы, самостоятельности, возможностей для умозаключений и выводов</w:t>
      </w:r>
      <w:r>
        <w:rPr>
          <w:rFonts w:ascii="Times New Roman" w:hAnsi="Times New Roman" w:cs="Times New Roman"/>
          <w:sz w:val="28"/>
          <w:szCs w:val="28"/>
        </w:rPr>
        <w:t xml:space="preserve"> в познании окружающего мира.</w:t>
      </w:r>
    </w:p>
    <w:p w:rsidR="007F17E8" w:rsidRDefault="00107029" w:rsidP="00F62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7E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17E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F1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7E8" w:rsidRPr="007F17E8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7E8">
        <w:rPr>
          <w:rFonts w:ascii="Times New Roman" w:hAnsi="Times New Roman" w:cs="Times New Roman"/>
          <w:sz w:val="28"/>
          <w:szCs w:val="28"/>
        </w:rPr>
        <w:t>данного проекта:</w:t>
      </w:r>
      <w:r w:rsidR="008157A8" w:rsidRPr="008157A8">
        <w:rPr>
          <w:rFonts w:ascii="Times New Roman" w:hAnsi="Times New Roman" w:cs="Times New Roman"/>
          <w:sz w:val="28"/>
          <w:szCs w:val="28"/>
        </w:rPr>
        <w:t xml:space="preserve"> со</w:t>
      </w:r>
      <w:r w:rsidR="008157A8" w:rsidRPr="008157A8">
        <w:rPr>
          <w:rFonts w:ascii="Times New Roman" w:hAnsi="Times New Roman" w:cs="Times New Roman"/>
          <w:sz w:val="28"/>
          <w:szCs w:val="28"/>
        </w:rPr>
        <w:softHyphen/>
        <w:t>здание дидактических условий для развития интеллектуаль</w:t>
      </w:r>
      <w:r w:rsidR="00727578">
        <w:rPr>
          <w:rFonts w:ascii="Times New Roman" w:hAnsi="Times New Roman" w:cs="Times New Roman"/>
          <w:sz w:val="28"/>
          <w:szCs w:val="28"/>
        </w:rPr>
        <w:t>но - познавательных способностей</w:t>
      </w:r>
      <w:r w:rsidR="008157A8" w:rsidRPr="008157A8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</w:t>
      </w:r>
      <w:r w:rsidR="008157A8" w:rsidRPr="008157A8">
        <w:rPr>
          <w:rFonts w:ascii="Times New Roman" w:hAnsi="Times New Roman" w:cs="Times New Roman"/>
          <w:sz w:val="28"/>
          <w:szCs w:val="28"/>
        </w:rPr>
        <w:softHyphen/>
        <w:t xml:space="preserve">раста средствами физического эксперимента. </w:t>
      </w:r>
    </w:p>
    <w:p w:rsidR="007F17E8" w:rsidRDefault="007F17E8" w:rsidP="007F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57A8" w:rsidRPr="008157A8">
        <w:rPr>
          <w:rFonts w:ascii="Times New Roman" w:hAnsi="Times New Roman" w:cs="Times New Roman"/>
          <w:sz w:val="28"/>
          <w:szCs w:val="28"/>
        </w:rPr>
        <w:t>Предлагаемое со</w:t>
      </w:r>
      <w:r w:rsidR="008157A8" w:rsidRPr="008157A8">
        <w:rPr>
          <w:rFonts w:ascii="Times New Roman" w:hAnsi="Times New Roman" w:cs="Times New Roman"/>
          <w:sz w:val="28"/>
          <w:szCs w:val="28"/>
        </w:rPr>
        <w:softHyphen/>
        <w:t>держание интеллектуально-познавательной деятельности на</w:t>
      </w:r>
      <w:r w:rsidR="008157A8" w:rsidRPr="008157A8">
        <w:rPr>
          <w:rFonts w:ascii="Times New Roman" w:hAnsi="Times New Roman" w:cs="Times New Roman"/>
          <w:sz w:val="28"/>
          <w:szCs w:val="28"/>
        </w:rPr>
        <w:softHyphen/>
        <w:t>правлено на первоначаль</w:t>
      </w:r>
      <w:r>
        <w:rPr>
          <w:rFonts w:ascii="Times New Roman" w:hAnsi="Times New Roman" w:cs="Times New Roman"/>
          <w:sz w:val="28"/>
          <w:szCs w:val="28"/>
        </w:rPr>
        <w:t xml:space="preserve">ное овладение детьми </w:t>
      </w:r>
      <w:r w:rsidR="008157A8" w:rsidRPr="008157A8">
        <w:rPr>
          <w:rFonts w:ascii="Times New Roman" w:hAnsi="Times New Roman" w:cs="Times New Roman"/>
          <w:sz w:val="28"/>
          <w:szCs w:val="28"/>
        </w:rPr>
        <w:t xml:space="preserve"> способами действий в постижении смысла физических явлений.</w:t>
      </w:r>
    </w:p>
    <w:p w:rsidR="007F17E8" w:rsidRDefault="007F17E8" w:rsidP="007F17E8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Предлагаемая работа</w:t>
      </w:r>
      <w:r w:rsidRPr="000C4807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позволяет решать следующие </w:t>
      </w:r>
      <w:r w:rsidRPr="006327C6">
        <w:rPr>
          <w:rFonts w:ascii="Times New Roman" w:eastAsia="Arial" w:hAnsi="Times New Roman" w:cs="Times New Roman"/>
          <w:b/>
          <w:color w:val="000000"/>
          <w:sz w:val="28"/>
          <w:szCs w:val="28"/>
          <w:lang w:eastAsia="ru-RU" w:bidi="ru-RU"/>
        </w:rPr>
        <w:t>задачи:</w:t>
      </w:r>
    </w:p>
    <w:p w:rsidR="00160680" w:rsidRPr="00160680" w:rsidRDefault="00160680" w:rsidP="0016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80">
        <w:rPr>
          <w:rFonts w:ascii="Times New Roman" w:hAnsi="Times New Roman" w:cs="Times New Roman"/>
          <w:sz w:val="28"/>
          <w:szCs w:val="28"/>
        </w:rPr>
        <w:t>1.</w:t>
      </w:r>
      <w:r w:rsidRPr="00160680">
        <w:rPr>
          <w:rFonts w:ascii="Times New Roman" w:hAnsi="Times New Roman" w:cs="Times New Roman"/>
          <w:sz w:val="28"/>
          <w:szCs w:val="28"/>
        </w:rPr>
        <w:tab/>
        <w:t>Ра</w:t>
      </w:r>
      <w:r w:rsidR="00727578">
        <w:rPr>
          <w:rFonts w:ascii="Times New Roman" w:hAnsi="Times New Roman" w:cs="Times New Roman"/>
          <w:sz w:val="28"/>
          <w:szCs w:val="28"/>
        </w:rPr>
        <w:t>сширять</w:t>
      </w:r>
      <w:r w:rsidRPr="00160680">
        <w:rPr>
          <w:rFonts w:ascii="Times New Roman" w:hAnsi="Times New Roman" w:cs="Times New Roman"/>
          <w:sz w:val="28"/>
          <w:szCs w:val="28"/>
        </w:rPr>
        <w:t xml:space="preserve"> представлений детей об окружающем мире через знакомство с элемент</w:t>
      </w:r>
      <w:r>
        <w:rPr>
          <w:rFonts w:ascii="Times New Roman" w:hAnsi="Times New Roman" w:cs="Times New Roman"/>
          <w:sz w:val="28"/>
          <w:szCs w:val="28"/>
        </w:rPr>
        <w:t>арными знаниями из различных об</w:t>
      </w:r>
      <w:r w:rsidRPr="00160680">
        <w:rPr>
          <w:rFonts w:ascii="Times New Roman" w:hAnsi="Times New Roman" w:cs="Times New Roman"/>
          <w:sz w:val="28"/>
          <w:szCs w:val="28"/>
        </w:rPr>
        <w:t>ластей наук:</w:t>
      </w:r>
    </w:p>
    <w:p w:rsidR="00160680" w:rsidRPr="00160680" w:rsidRDefault="00727578" w:rsidP="0016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ab/>
        <w:t>развивать</w:t>
      </w:r>
      <w:r w:rsidR="00160680" w:rsidRPr="00160680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160680">
        <w:rPr>
          <w:rFonts w:ascii="Times New Roman" w:hAnsi="Times New Roman" w:cs="Times New Roman"/>
          <w:sz w:val="28"/>
          <w:szCs w:val="28"/>
        </w:rPr>
        <w:t>лений о химических свойствах ве</w:t>
      </w:r>
      <w:r w:rsidR="00160680" w:rsidRPr="00160680">
        <w:rPr>
          <w:rFonts w:ascii="Times New Roman" w:hAnsi="Times New Roman" w:cs="Times New Roman"/>
          <w:sz w:val="28"/>
          <w:szCs w:val="28"/>
        </w:rPr>
        <w:t>ществ;</w:t>
      </w:r>
    </w:p>
    <w:p w:rsidR="00160680" w:rsidRPr="00160680" w:rsidRDefault="00727578" w:rsidP="0016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ab/>
        <w:t>развивать</w:t>
      </w:r>
      <w:r w:rsidR="00160680" w:rsidRPr="00160680">
        <w:rPr>
          <w:rFonts w:ascii="Times New Roman" w:hAnsi="Times New Roman" w:cs="Times New Roman"/>
          <w:sz w:val="28"/>
          <w:szCs w:val="28"/>
        </w:rPr>
        <w:t xml:space="preserve"> элементарн</w:t>
      </w:r>
      <w:r w:rsidR="00160680">
        <w:rPr>
          <w:rFonts w:ascii="Times New Roman" w:hAnsi="Times New Roman" w:cs="Times New Roman"/>
          <w:sz w:val="28"/>
          <w:szCs w:val="28"/>
        </w:rPr>
        <w:t>ых представлений об основных фи</w:t>
      </w:r>
      <w:r w:rsidR="00160680" w:rsidRPr="00160680">
        <w:rPr>
          <w:rFonts w:ascii="Times New Roman" w:hAnsi="Times New Roman" w:cs="Times New Roman"/>
          <w:sz w:val="28"/>
          <w:szCs w:val="28"/>
        </w:rPr>
        <w:t>зических свойствах и явлениях;</w:t>
      </w:r>
    </w:p>
    <w:p w:rsidR="00160680" w:rsidRPr="00160680" w:rsidRDefault="00727578" w:rsidP="0016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ab/>
        <w:t>формирование</w:t>
      </w:r>
      <w:r w:rsidRPr="00727578">
        <w:rPr>
          <w:rFonts w:ascii="Times New Roman" w:hAnsi="Times New Roman" w:cs="Times New Roman"/>
          <w:sz w:val="28"/>
          <w:szCs w:val="28"/>
        </w:rPr>
        <w:t xml:space="preserve"> у детей элементарные географич</w:t>
      </w:r>
      <w:r>
        <w:rPr>
          <w:rFonts w:ascii="Times New Roman" w:hAnsi="Times New Roman" w:cs="Times New Roman"/>
          <w:sz w:val="28"/>
          <w:szCs w:val="28"/>
        </w:rPr>
        <w:t>еские предс</w:t>
      </w:r>
      <w:r w:rsidRPr="00727578">
        <w:rPr>
          <w:rFonts w:ascii="Times New Roman" w:hAnsi="Times New Roman" w:cs="Times New Roman"/>
          <w:sz w:val="28"/>
          <w:szCs w:val="28"/>
        </w:rPr>
        <w:t>тавления</w:t>
      </w:r>
      <w:r w:rsidR="00160680" w:rsidRPr="00160680">
        <w:rPr>
          <w:rFonts w:ascii="Times New Roman" w:hAnsi="Times New Roman" w:cs="Times New Roman"/>
          <w:sz w:val="28"/>
          <w:szCs w:val="28"/>
        </w:rPr>
        <w:t>.</w:t>
      </w:r>
    </w:p>
    <w:p w:rsidR="00160680" w:rsidRPr="00160680" w:rsidRDefault="00160680" w:rsidP="0016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80">
        <w:rPr>
          <w:rFonts w:ascii="Times New Roman" w:hAnsi="Times New Roman" w:cs="Times New Roman"/>
          <w:sz w:val="28"/>
          <w:szCs w:val="28"/>
        </w:rPr>
        <w:t>2.</w:t>
      </w:r>
      <w:r w:rsidRPr="00160680">
        <w:rPr>
          <w:rFonts w:ascii="Times New Roman" w:hAnsi="Times New Roman" w:cs="Times New Roman"/>
          <w:sz w:val="28"/>
          <w:szCs w:val="28"/>
        </w:rPr>
        <w:tab/>
        <w:t>Развитие у детей у</w:t>
      </w:r>
      <w:r>
        <w:rPr>
          <w:rFonts w:ascii="Times New Roman" w:hAnsi="Times New Roman" w:cs="Times New Roman"/>
          <w:sz w:val="28"/>
          <w:szCs w:val="28"/>
        </w:rPr>
        <w:t xml:space="preserve">мений изготавливать и </w:t>
      </w:r>
      <w:r w:rsidR="00727578">
        <w:rPr>
          <w:rFonts w:ascii="Times New Roman" w:hAnsi="Times New Roman" w:cs="Times New Roman"/>
          <w:sz w:val="28"/>
          <w:szCs w:val="28"/>
        </w:rPr>
        <w:t xml:space="preserve"> безопасно </w:t>
      </w:r>
      <w:r>
        <w:rPr>
          <w:rFonts w:ascii="Times New Roman" w:hAnsi="Times New Roman" w:cs="Times New Roman"/>
          <w:sz w:val="28"/>
          <w:szCs w:val="28"/>
        </w:rPr>
        <w:t>пользоваться приборами-по</w:t>
      </w:r>
      <w:r w:rsidRPr="00160680">
        <w:rPr>
          <w:rFonts w:ascii="Times New Roman" w:hAnsi="Times New Roman" w:cs="Times New Roman"/>
          <w:sz w:val="28"/>
          <w:szCs w:val="28"/>
        </w:rPr>
        <w:t>мощниками при проведении игр-экспериментов.</w:t>
      </w:r>
    </w:p>
    <w:p w:rsidR="00160680" w:rsidRPr="00160680" w:rsidRDefault="00160680" w:rsidP="0016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80">
        <w:rPr>
          <w:rFonts w:ascii="Times New Roman" w:hAnsi="Times New Roman" w:cs="Times New Roman"/>
          <w:sz w:val="28"/>
          <w:szCs w:val="28"/>
        </w:rPr>
        <w:t>3.</w:t>
      </w:r>
      <w:r w:rsidRPr="00160680">
        <w:rPr>
          <w:rFonts w:ascii="Times New Roman" w:hAnsi="Times New Roman" w:cs="Times New Roman"/>
          <w:sz w:val="28"/>
          <w:szCs w:val="28"/>
        </w:rPr>
        <w:tab/>
        <w:t>Развитие у детей умственных способностей:</w:t>
      </w:r>
    </w:p>
    <w:p w:rsidR="00160680" w:rsidRDefault="00160680" w:rsidP="0016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680">
        <w:rPr>
          <w:rFonts w:ascii="Times New Roman" w:hAnsi="Times New Roman" w:cs="Times New Roman"/>
          <w:sz w:val="28"/>
          <w:szCs w:val="28"/>
        </w:rPr>
        <w:t>—</w:t>
      </w:r>
      <w:r w:rsidRPr="00160680">
        <w:rPr>
          <w:rFonts w:ascii="Times New Roman" w:hAnsi="Times New Roman" w:cs="Times New Roman"/>
          <w:sz w:val="28"/>
          <w:szCs w:val="28"/>
        </w:rPr>
        <w:tab/>
        <w:t>развитие мыслительн</w:t>
      </w:r>
      <w:r>
        <w:rPr>
          <w:rFonts w:ascii="Times New Roman" w:hAnsi="Times New Roman" w:cs="Times New Roman"/>
          <w:sz w:val="28"/>
          <w:szCs w:val="28"/>
        </w:rPr>
        <w:t>ых способностей (анализ, класси</w:t>
      </w:r>
      <w:r w:rsidRPr="00160680">
        <w:rPr>
          <w:rFonts w:ascii="Times New Roman" w:hAnsi="Times New Roman" w:cs="Times New Roman"/>
          <w:sz w:val="28"/>
          <w:szCs w:val="28"/>
        </w:rPr>
        <w:t>фикация, сравнение, обобщение);</w:t>
      </w:r>
    </w:p>
    <w:p w:rsidR="00727578" w:rsidRDefault="00727578" w:rsidP="0016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 </w:t>
      </w:r>
      <w:r w:rsidRPr="00727578">
        <w:rPr>
          <w:rFonts w:ascii="Times New Roman" w:hAnsi="Times New Roman" w:cs="Times New Roman"/>
          <w:sz w:val="28"/>
          <w:szCs w:val="28"/>
        </w:rPr>
        <w:t>Развивать эмоционально</w:t>
      </w:r>
      <w:r>
        <w:rPr>
          <w:rFonts w:ascii="Times New Roman" w:hAnsi="Times New Roman" w:cs="Times New Roman"/>
          <w:sz w:val="28"/>
          <w:szCs w:val="28"/>
        </w:rPr>
        <w:t>-ценностное отношение к окружаю</w:t>
      </w:r>
      <w:r w:rsidRPr="00727578">
        <w:rPr>
          <w:rFonts w:ascii="Times New Roman" w:hAnsi="Times New Roman" w:cs="Times New Roman"/>
          <w:sz w:val="28"/>
          <w:szCs w:val="28"/>
        </w:rPr>
        <w:t>щему миру.</w:t>
      </w:r>
    </w:p>
    <w:p w:rsidR="0046452D" w:rsidRPr="00160680" w:rsidRDefault="0046452D" w:rsidP="0016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7E8" w:rsidRDefault="006327C6" w:rsidP="00F624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452D">
        <w:rPr>
          <w:rFonts w:ascii="Times New Roman" w:hAnsi="Times New Roman" w:cs="Times New Roman"/>
          <w:b/>
          <w:sz w:val="28"/>
          <w:szCs w:val="28"/>
        </w:rPr>
        <w:t xml:space="preserve"> Предполагаемый результат</w:t>
      </w:r>
    </w:p>
    <w:p w:rsidR="00266574" w:rsidRDefault="00266574" w:rsidP="002665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6574">
        <w:rPr>
          <w:rFonts w:ascii="Times New Roman" w:hAnsi="Times New Roman" w:cs="Times New Roman"/>
          <w:sz w:val="28"/>
          <w:szCs w:val="28"/>
        </w:rPr>
        <w:t>Первоначальные навыки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самостоятельной экспериментальной деятельности </w:t>
      </w:r>
      <w:r w:rsidRPr="00266574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574" w:rsidRDefault="00266574" w:rsidP="002665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</w:t>
      </w:r>
      <w:r w:rsidR="00DC3904">
        <w:rPr>
          <w:rFonts w:ascii="Times New Roman" w:hAnsi="Times New Roman" w:cs="Times New Roman"/>
          <w:sz w:val="28"/>
          <w:szCs w:val="28"/>
        </w:rPr>
        <w:t xml:space="preserve"> анализировать,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3904">
        <w:rPr>
          <w:rFonts w:ascii="Times New Roman" w:hAnsi="Times New Roman" w:cs="Times New Roman"/>
          <w:sz w:val="28"/>
          <w:szCs w:val="28"/>
        </w:rPr>
        <w:t>обобщать,</w:t>
      </w:r>
      <w:r w:rsidR="00B76F76">
        <w:rPr>
          <w:rFonts w:ascii="Times New Roman" w:hAnsi="Times New Roman" w:cs="Times New Roman"/>
          <w:sz w:val="28"/>
          <w:szCs w:val="28"/>
        </w:rPr>
        <w:t xml:space="preserve"> сравнив</w:t>
      </w:r>
      <w:r w:rsidR="00123A79">
        <w:rPr>
          <w:rFonts w:ascii="Times New Roman" w:hAnsi="Times New Roman" w:cs="Times New Roman"/>
          <w:sz w:val="28"/>
          <w:szCs w:val="28"/>
        </w:rPr>
        <w:t>ать,</w:t>
      </w:r>
      <w:r w:rsidR="00DC3904">
        <w:rPr>
          <w:rFonts w:ascii="Times New Roman" w:hAnsi="Times New Roman" w:cs="Times New Roman"/>
          <w:sz w:val="28"/>
          <w:szCs w:val="28"/>
        </w:rPr>
        <w:t xml:space="preserve"> классифицировать, </w:t>
      </w:r>
      <w:r w:rsidR="00123A79">
        <w:rPr>
          <w:rFonts w:ascii="Times New Roman" w:hAnsi="Times New Roman" w:cs="Times New Roman"/>
          <w:sz w:val="28"/>
          <w:szCs w:val="28"/>
        </w:rPr>
        <w:t>устанавливать</w:t>
      </w:r>
      <w:r w:rsidR="00DC3904">
        <w:rPr>
          <w:rFonts w:ascii="Times New Roman" w:hAnsi="Times New Roman" w:cs="Times New Roman"/>
          <w:sz w:val="28"/>
          <w:szCs w:val="28"/>
        </w:rPr>
        <w:t xml:space="preserve"> причинно-следственные связи;</w:t>
      </w:r>
    </w:p>
    <w:p w:rsidR="00DC3904" w:rsidRDefault="00DC3904" w:rsidP="002665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технологических </w:t>
      </w:r>
      <w:r w:rsidR="00123A79">
        <w:rPr>
          <w:rFonts w:ascii="Times New Roman" w:hAnsi="Times New Roman" w:cs="Times New Roman"/>
          <w:sz w:val="28"/>
          <w:szCs w:val="28"/>
        </w:rPr>
        <w:t>компетентностей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904" w:rsidRDefault="00DC3904" w:rsidP="0026657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навыков: умение работать в команде сверстников</w:t>
      </w:r>
      <w:r w:rsidR="00123A79">
        <w:rPr>
          <w:rFonts w:ascii="Times New Roman" w:hAnsi="Times New Roman" w:cs="Times New Roman"/>
          <w:sz w:val="28"/>
          <w:szCs w:val="28"/>
        </w:rPr>
        <w:t xml:space="preserve"> и взрослых</w:t>
      </w:r>
    </w:p>
    <w:p w:rsidR="00123A79" w:rsidRPr="00090281" w:rsidRDefault="00123A79" w:rsidP="00123A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23A79" w:rsidRDefault="00123A79" w:rsidP="00123A79">
      <w:pPr>
        <w:rPr>
          <w:rFonts w:ascii="Times New Roman" w:hAnsi="Times New Roman" w:cs="Times New Roman"/>
          <w:b/>
          <w:sz w:val="28"/>
          <w:szCs w:val="28"/>
        </w:rPr>
      </w:pPr>
      <w:r w:rsidRPr="00123A79">
        <w:rPr>
          <w:rFonts w:ascii="Times New Roman" w:hAnsi="Times New Roman" w:cs="Times New Roman"/>
          <w:b/>
          <w:sz w:val="28"/>
          <w:szCs w:val="28"/>
        </w:rPr>
        <w:t>Научная новизна</w:t>
      </w:r>
      <w:proofErr w:type="gramStart"/>
      <w:r w:rsidRPr="00123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5F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234F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606E" w:rsidRPr="00245716" w:rsidRDefault="000E35F0" w:rsidP="00245716">
      <w:pPr>
        <w:pStyle w:val="a9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716">
        <w:rPr>
          <w:rFonts w:ascii="Times New Roman" w:hAnsi="Times New Roman" w:cs="Times New Roman"/>
          <w:sz w:val="28"/>
          <w:szCs w:val="28"/>
        </w:rPr>
        <w:t xml:space="preserve">расширение содержания экспериментальной детской деятельности за счет ее связи  </w:t>
      </w:r>
      <w:r w:rsidR="008033DB" w:rsidRPr="00245716">
        <w:rPr>
          <w:rFonts w:ascii="Times New Roman" w:hAnsi="Times New Roman" w:cs="Times New Roman"/>
          <w:sz w:val="28"/>
          <w:szCs w:val="28"/>
        </w:rPr>
        <w:t xml:space="preserve">с общей логикой  построения </w:t>
      </w:r>
      <w:r w:rsidRPr="00245716">
        <w:rPr>
          <w:rFonts w:ascii="Times New Roman" w:hAnsi="Times New Roman" w:cs="Times New Roman"/>
          <w:sz w:val="28"/>
          <w:szCs w:val="28"/>
        </w:rPr>
        <w:t>педагогического процесса</w:t>
      </w:r>
      <w:r w:rsidR="008033DB" w:rsidRPr="00245716">
        <w:rPr>
          <w:rFonts w:ascii="Times New Roman" w:hAnsi="Times New Roman" w:cs="Times New Roman"/>
          <w:sz w:val="28"/>
          <w:szCs w:val="28"/>
        </w:rPr>
        <w:t xml:space="preserve"> в ДОУ (</w:t>
      </w:r>
      <w:proofErr w:type="spellStart"/>
      <w:r w:rsidR="008033DB" w:rsidRPr="00245716">
        <w:rPr>
          <w:rFonts w:ascii="Times New Roman" w:hAnsi="Times New Roman" w:cs="Times New Roman"/>
          <w:sz w:val="28"/>
          <w:szCs w:val="28"/>
        </w:rPr>
        <w:t>коплексно</w:t>
      </w:r>
      <w:proofErr w:type="spellEnd"/>
      <w:r w:rsidR="008033DB" w:rsidRPr="00245716">
        <w:rPr>
          <w:rFonts w:ascii="Times New Roman" w:hAnsi="Times New Roman" w:cs="Times New Roman"/>
          <w:sz w:val="28"/>
          <w:szCs w:val="28"/>
        </w:rPr>
        <w:t xml:space="preserve">-тематический принцип;  принцип интеграции образовательных областей и видов деятельности). </w:t>
      </w:r>
    </w:p>
    <w:p w:rsidR="0054606E" w:rsidRDefault="0054606E" w:rsidP="0024571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33DB">
        <w:rPr>
          <w:rFonts w:ascii="Times New Roman" w:hAnsi="Times New Roman" w:cs="Times New Roman"/>
          <w:sz w:val="28"/>
          <w:szCs w:val="28"/>
        </w:rPr>
        <w:t xml:space="preserve">Проведение определенных опытов </w:t>
      </w:r>
      <w:r>
        <w:rPr>
          <w:rFonts w:ascii="Times New Roman" w:hAnsi="Times New Roman" w:cs="Times New Roman"/>
          <w:sz w:val="28"/>
          <w:szCs w:val="28"/>
        </w:rPr>
        <w:t>по познанию окружающего мира в соответствии с образовательной темой</w:t>
      </w:r>
      <w:r w:rsidR="002457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для демонстрации  детям практического применения химических и физических свойства и явлений в практической жизни.</w:t>
      </w:r>
    </w:p>
    <w:p w:rsidR="00245716" w:rsidRDefault="00FD6539" w:rsidP="00245716">
      <w:pPr>
        <w:pStyle w:val="a9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245716">
        <w:rPr>
          <w:rFonts w:ascii="Times New Roman" w:hAnsi="Times New Roman" w:cs="Times New Roman"/>
          <w:sz w:val="28"/>
          <w:szCs w:val="28"/>
        </w:rPr>
        <w:t>стимулирование мотивации познавательной активности детей за счет их участия в изготовлении простейших приборов</w:t>
      </w:r>
      <w:r w:rsidR="00245716" w:rsidRPr="00245716">
        <w:rPr>
          <w:rFonts w:ascii="Times New Roman" w:hAnsi="Times New Roman" w:cs="Times New Roman"/>
          <w:sz w:val="28"/>
          <w:szCs w:val="28"/>
        </w:rPr>
        <w:t xml:space="preserve"> для опытов</w:t>
      </w:r>
      <w:r w:rsidR="00245716">
        <w:rPr>
          <w:rFonts w:ascii="Times New Roman" w:hAnsi="Times New Roman" w:cs="Times New Roman"/>
          <w:sz w:val="28"/>
          <w:szCs w:val="28"/>
        </w:rPr>
        <w:t>;</w:t>
      </w:r>
      <w:r w:rsidR="00245716" w:rsidRPr="00245716">
        <w:rPr>
          <w:rFonts w:ascii="Times New Roman" w:hAnsi="Times New Roman" w:cs="Times New Roman"/>
          <w:sz w:val="28"/>
          <w:szCs w:val="28"/>
        </w:rPr>
        <w:t xml:space="preserve"> </w:t>
      </w:r>
      <w:r w:rsidR="00245716">
        <w:rPr>
          <w:rFonts w:ascii="Times New Roman" w:hAnsi="Times New Roman" w:cs="Times New Roman"/>
          <w:sz w:val="28"/>
          <w:szCs w:val="28"/>
        </w:rPr>
        <w:t>и</w:t>
      </w:r>
      <w:r w:rsidR="00245716" w:rsidRPr="00245716">
        <w:rPr>
          <w:rFonts w:ascii="Times New Roman" w:hAnsi="Times New Roman" w:cs="Times New Roman"/>
          <w:sz w:val="28"/>
          <w:szCs w:val="28"/>
        </w:rPr>
        <w:t xml:space="preserve">нтеграция  в экспериментальную деятельность конструктивно-модельной деятельности детей, </w:t>
      </w:r>
      <w:r w:rsidR="00245716" w:rsidRPr="00245716">
        <w:rPr>
          <w:rFonts w:ascii="Times New Roman" w:hAnsi="Times New Roman" w:cs="Times New Roman"/>
          <w:sz w:val="28"/>
          <w:szCs w:val="28"/>
        </w:rPr>
        <w:lastRenderedPageBreak/>
        <w:t>связанной с изготовлением элементарных приборов и оборудования своими руками.</w:t>
      </w:r>
    </w:p>
    <w:p w:rsidR="00245716" w:rsidRPr="00245716" w:rsidRDefault="00245716" w:rsidP="00245716">
      <w:pPr>
        <w:pStyle w:val="a9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новых средств обучения дошкольников (приборов и оборудования нетрадиционного для ДОУ)</w:t>
      </w:r>
    </w:p>
    <w:p w:rsidR="0054606E" w:rsidRPr="006628C0" w:rsidRDefault="006628C0" w:rsidP="006628C0">
      <w:pPr>
        <w:pStyle w:val="a9"/>
        <w:numPr>
          <w:ilvl w:val="0"/>
          <w:numId w:val="6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8C0">
        <w:rPr>
          <w:rFonts w:ascii="Times New Roman" w:hAnsi="Times New Roman" w:cs="Times New Roman"/>
          <w:sz w:val="28"/>
          <w:szCs w:val="28"/>
        </w:rPr>
        <w:t>расширение участников образовательного процесса: п</w:t>
      </w:r>
      <w:r w:rsidR="0054606E" w:rsidRPr="006628C0">
        <w:rPr>
          <w:rFonts w:ascii="Times New Roman" w:hAnsi="Times New Roman" w:cs="Times New Roman"/>
          <w:sz w:val="28"/>
          <w:szCs w:val="28"/>
        </w:rPr>
        <w:t xml:space="preserve">ривлечение родителей к участию в экспериментальной деятельности детей в условиях ДОУ </w:t>
      </w:r>
      <w:r w:rsidRPr="006628C0">
        <w:rPr>
          <w:rFonts w:ascii="Times New Roman" w:hAnsi="Times New Roman" w:cs="Times New Roman"/>
          <w:sz w:val="28"/>
          <w:szCs w:val="28"/>
        </w:rPr>
        <w:t>(</w:t>
      </w:r>
      <w:r w:rsidR="0054606E" w:rsidRPr="006628C0">
        <w:rPr>
          <w:rFonts w:ascii="Times New Roman" w:hAnsi="Times New Roman" w:cs="Times New Roman"/>
          <w:sz w:val="28"/>
          <w:szCs w:val="28"/>
        </w:rPr>
        <w:t>проведение совместных эксперимен</w:t>
      </w:r>
      <w:r w:rsidRPr="006628C0">
        <w:rPr>
          <w:rFonts w:ascii="Times New Roman" w:hAnsi="Times New Roman" w:cs="Times New Roman"/>
          <w:sz w:val="28"/>
          <w:szCs w:val="28"/>
        </w:rPr>
        <w:t>тов, изготовление приборов)</w:t>
      </w:r>
    </w:p>
    <w:p w:rsidR="00123A79" w:rsidRPr="00090281" w:rsidRDefault="00123A79" w:rsidP="0054606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23A79" w:rsidRDefault="0054606E" w:rsidP="00546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123A79" w:rsidRPr="00123A79">
        <w:rPr>
          <w:rFonts w:ascii="Times New Roman" w:hAnsi="Times New Roman" w:cs="Times New Roman"/>
          <w:b/>
          <w:sz w:val="28"/>
          <w:szCs w:val="28"/>
        </w:rPr>
        <w:t>рактическая значимость</w:t>
      </w:r>
      <w:r w:rsidR="00FD6539">
        <w:rPr>
          <w:rFonts w:ascii="Times New Roman" w:hAnsi="Times New Roman" w:cs="Times New Roman"/>
          <w:b/>
          <w:sz w:val="28"/>
          <w:szCs w:val="28"/>
        </w:rPr>
        <w:t>:</w:t>
      </w:r>
    </w:p>
    <w:p w:rsidR="00FD6539" w:rsidRDefault="00FD6539" w:rsidP="006628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539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методическую модель организации </w:t>
      </w:r>
      <w:r w:rsidR="00245716">
        <w:rPr>
          <w:rFonts w:ascii="Times New Roman" w:hAnsi="Times New Roman" w:cs="Times New Roman"/>
          <w:sz w:val="28"/>
          <w:szCs w:val="28"/>
        </w:rPr>
        <w:t xml:space="preserve"> развивающей </w:t>
      </w:r>
      <w:r>
        <w:rPr>
          <w:rFonts w:ascii="Times New Roman" w:hAnsi="Times New Roman" w:cs="Times New Roman"/>
          <w:sz w:val="28"/>
          <w:szCs w:val="28"/>
        </w:rPr>
        <w:t xml:space="preserve">экспериментальной деятельности старших дошкольников, построенную на </w:t>
      </w:r>
      <w:r w:rsidR="00245716"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="006628C0">
        <w:rPr>
          <w:rFonts w:ascii="Times New Roman" w:hAnsi="Times New Roman" w:cs="Times New Roman"/>
          <w:sz w:val="28"/>
          <w:szCs w:val="28"/>
        </w:rPr>
        <w:t xml:space="preserve">подходах и в соответствии с ФГОС </w:t>
      </w:r>
      <w:proofErr w:type="gramStart"/>
      <w:r w:rsidR="006628C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628C0">
        <w:rPr>
          <w:rFonts w:ascii="Times New Roman" w:hAnsi="Times New Roman" w:cs="Times New Roman"/>
          <w:sz w:val="28"/>
          <w:szCs w:val="28"/>
        </w:rPr>
        <w:t xml:space="preserve">. Будет полезен и интересен </w:t>
      </w:r>
      <w:proofErr w:type="gramStart"/>
      <w:r w:rsidR="006628C0">
        <w:rPr>
          <w:rFonts w:ascii="Times New Roman" w:hAnsi="Times New Roman" w:cs="Times New Roman"/>
          <w:sz w:val="28"/>
          <w:szCs w:val="28"/>
        </w:rPr>
        <w:t>педагогам</w:t>
      </w:r>
      <w:proofErr w:type="gramEnd"/>
      <w:r w:rsidR="006628C0">
        <w:rPr>
          <w:rFonts w:ascii="Times New Roman" w:hAnsi="Times New Roman" w:cs="Times New Roman"/>
          <w:sz w:val="28"/>
          <w:szCs w:val="28"/>
        </w:rPr>
        <w:t xml:space="preserve"> работающим с детьми дошкольного возраста 5-7 лет.</w:t>
      </w:r>
    </w:p>
    <w:p w:rsidR="006628C0" w:rsidRPr="00090281" w:rsidRDefault="006628C0" w:rsidP="006628C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6539" w:rsidRDefault="00123A79" w:rsidP="00546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3A79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</w:p>
    <w:p w:rsidR="0054606E" w:rsidRDefault="00FD6539" w:rsidP="0054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539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D6539">
        <w:rPr>
          <w:rFonts w:ascii="Times New Roman" w:hAnsi="Times New Roman" w:cs="Times New Roman"/>
          <w:sz w:val="28"/>
          <w:szCs w:val="28"/>
        </w:rPr>
        <w:t>питатель</w:t>
      </w:r>
      <w:r>
        <w:rPr>
          <w:rFonts w:ascii="Times New Roman" w:hAnsi="Times New Roman" w:cs="Times New Roman"/>
          <w:sz w:val="28"/>
          <w:szCs w:val="28"/>
        </w:rPr>
        <w:t>, дети старшего дошкольного возраста</w:t>
      </w:r>
      <w:r w:rsidR="00D30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035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3035F">
        <w:rPr>
          <w:rFonts w:ascii="Times New Roman" w:hAnsi="Times New Roman" w:cs="Times New Roman"/>
          <w:sz w:val="28"/>
          <w:szCs w:val="28"/>
        </w:rPr>
        <w:t>18 человек)</w:t>
      </w:r>
      <w:r>
        <w:rPr>
          <w:rFonts w:ascii="Times New Roman" w:hAnsi="Times New Roman" w:cs="Times New Roman"/>
          <w:sz w:val="28"/>
          <w:szCs w:val="28"/>
        </w:rPr>
        <w:t xml:space="preserve"> МДОАУ № 10, родители</w:t>
      </w:r>
    </w:p>
    <w:p w:rsidR="00D3035F" w:rsidRDefault="00D3035F" w:rsidP="0054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035F">
        <w:rPr>
          <w:rFonts w:ascii="Times New Roman" w:hAnsi="Times New Roman" w:cs="Times New Roman"/>
          <w:b/>
          <w:sz w:val="28"/>
          <w:szCs w:val="28"/>
        </w:rPr>
        <w:t>Время реализации</w:t>
      </w:r>
      <w:r>
        <w:rPr>
          <w:rFonts w:ascii="Times New Roman" w:hAnsi="Times New Roman" w:cs="Times New Roman"/>
          <w:sz w:val="28"/>
          <w:szCs w:val="28"/>
        </w:rPr>
        <w:t xml:space="preserve">: 2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старшая - подготовительная группа)</w:t>
      </w:r>
    </w:p>
    <w:p w:rsidR="00B76F76" w:rsidRDefault="00B76F76" w:rsidP="0054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2835"/>
        <w:gridCol w:w="3726"/>
      </w:tblGrid>
      <w:tr w:rsidR="00B76F76" w:rsidTr="00234FCC">
        <w:trPr>
          <w:trHeight w:hRule="exact" w:val="135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4FCC" w:rsidRDefault="00B76F76" w:rsidP="00B76F76">
            <w:pPr>
              <w:pStyle w:val="20"/>
              <w:shd w:val="clear" w:color="auto" w:fill="auto"/>
              <w:spacing w:before="0" w:line="240" w:lineRule="auto"/>
              <w:ind w:left="397" w:right="57"/>
              <w:rPr>
                <w:rStyle w:val="20pt"/>
                <w:rFonts w:ascii="Times New Roman" w:hAnsi="Times New Roman" w:cs="Times New Roman"/>
                <w:sz w:val="26"/>
                <w:szCs w:val="28"/>
              </w:rPr>
            </w:pPr>
            <w:r w:rsidRPr="00346989">
              <w:rPr>
                <w:rStyle w:val="20pt"/>
                <w:rFonts w:ascii="Times New Roman" w:hAnsi="Times New Roman" w:cs="Times New Roman"/>
                <w:sz w:val="26"/>
                <w:szCs w:val="28"/>
              </w:rPr>
              <w:t xml:space="preserve">Количественные показатели оценки эффективности </w:t>
            </w:r>
          </w:p>
          <w:p w:rsidR="00B76F76" w:rsidRPr="00346989" w:rsidRDefault="00B76F76" w:rsidP="00B76F76">
            <w:pPr>
              <w:pStyle w:val="20"/>
              <w:shd w:val="clear" w:color="auto" w:fill="auto"/>
              <w:spacing w:before="0" w:line="240" w:lineRule="auto"/>
              <w:ind w:left="397" w:right="57"/>
              <w:rPr>
                <w:rFonts w:ascii="Times New Roman" w:hAnsi="Times New Roman" w:cs="Times New Roman"/>
                <w:sz w:val="26"/>
                <w:szCs w:val="28"/>
              </w:rPr>
            </w:pPr>
            <w:r w:rsidRPr="00346989">
              <w:rPr>
                <w:rStyle w:val="20pt"/>
                <w:rFonts w:ascii="Times New Roman" w:hAnsi="Times New Roman" w:cs="Times New Roman"/>
                <w:sz w:val="26"/>
                <w:szCs w:val="28"/>
              </w:rPr>
              <w:t>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F76" w:rsidRPr="00346989" w:rsidRDefault="00B76F76" w:rsidP="00B76F76">
            <w:pPr>
              <w:pStyle w:val="20"/>
              <w:shd w:val="clear" w:color="auto" w:fill="auto"/>
              <w:spacing w:before="0" w:line="240" w:lineRule="auto"/>
              <w:ind w:left="397" w:right="57"/>
              <w:rPr>
                <w:rFonts w:ascii="Times New Roman" w:hAnsi="Times New Roman" w:cs="Times New Roman"/>
                <w:sz w:val="26"/>
                <w:szCs w:val="28"/>
              </w:rPr>
            </w:pPr>
            <w:r w:rsidRPr="00346989">
              <w:rPr>
                <w:rStyle w:val="20pt"/>
                <w:rFonts w:ascii="Times New Roman" w:hAnsi="Times New Roman" w:cs="Times New Roman"/>
                <w:sz w:val="26"/>
                <w:szCs w:val="28"/>
              </w:rPr>
              <w:t>Качественные показатели оценки эффективности проекта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F76" w:rsidRPr="00346989" w:rsidRDefault="00B76F76" w:rsidP="00B76F76">
            <w:pPr>
              <w:pStyle w:val="20"/>
              <w:shd w:val="clear" w:color="auto" w:fill="auto"/>
              <w:spacing w:before="0" w:line="240" w:lineRule="auto"/>
              <w:ind w:left="397" w:right="57"/>
              <w:rPr>
                <w:rFonts w:ascii="Times New Roman" w:hAnsi="Times New Roman" w:cs="Times New Roman"/>
                <w:sz w:val="26"/>
                <w:szCs w:val="28"/>
              </w:rPr>
            </w:pPr>
            <w:r w:rsidRPr="00346989">
              <w:rPr>
                <w:rStyle w:val="20pt"/>
                <w:rFonts w:ascii="Times New Roman" w:hAnsi="Times New Roman" w:cs="Times New Roman"/>
                <w:sz w:val="26"/>
                <w:szCs w:val="28"/>
              </w:rPr>
              <w:t>Какими способами, формами, инструментами будут подтверждены результаты</w:t>
            </w:r>
          </w:p>
        </w:tc>
      </w:tr>
      <w:tr w:rsidR="00B76F76" w:rsidTr="00234FCC">
        <w:trPr>
          <w:trHeight w:hRule="exact" w:val="396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6F76" w:rsidRPr="00346989" w:rsidRDefault="00B76F76" w:rsidP="00B76F76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99"/>
              </w:tabs>
              <w:spacing w:before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 w:rsidRPr="00346989">
              <w:rPr>
                <w:rFonts w:ascii="Times New Roman" w:hAnsi="Times New Roman" w:cs="Times New Roman"/>
                <w:sz w:val="26"/>
                <w:szCs w:val="28"/>
              </w:rPr>
              <w:t>Педагогическая диагностика развития детей</w:t>
            </w:r>
          </w:p>
          <w:p w:rsidR="00B76F76" w:rsidRPr="00346989" w:rsidRDefault="00B76F76" w:rsidP="00B76F76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99"/>
              </w:tabs>
              <w:spacing w:before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 w:rsidRPr="00346989">
              <w:rPr>
                <w:rFonts w:ascii="Times New Roman" w:hAnsi="Times New Roman" w:cs="Times New Roman"/>
                <w:sz w:val="26"/>
                <w:szCs w:val="28"/>
              </w:rPr>
              <w:t>Создание детской лаборатории на участке и группе ДОУ</w:t>
            </w:r>
          </w:p>
          <w:p w:rsidR="00B76F76" w:rsidRPr="00346989" w:rsidRDefault="00B76F76" w:rsidP="00B76F76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99"/>
              </w:tabs>
              <w:spacing w:before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 w:rsidRPr="00346989">
              <w:rPr>
                <w:rFonts w:ascii="Times New Roman" w:hAnsi="Times New Roman" w:cs="Times New Roman"/>
                <w:sz w:val="26"/>
                <w:szCs w:val="28"/>
              </w:rPr>
              <w:t>Количество проведенных совместных детско-родительских экспериментальных мероприятий</w:t>
            </w:r>
          </w:p>
          <w:p w:rsidR="00B76F76" w:rsidRPr="00346989" w:rsidRDefault="00B76F76" w:rsidP="00B76F76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85"/>
              </w:tabs>
              <w:spacing w:before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 w:rsidRPr="00346989">
              <w:rPr>
                <w:rFonts w:ascii="Times New Roman" w:hAnsi="Times New Roman" w:cs="Times New Roman"/>
                <w:sz w:val="26"/>
                <w:szCs w:val="28"/>
              </w:rPr>
              <w:t>Число родителей, принявших участие в мероприятиях проекта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6F76" w:rsidRPr="007B6CFB" w:rsidRDefault="00B76F76" w:rsidP="00B76F7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06"/>
              </w:tabs>
              <w:spacing w:before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 w:rsidRPr="007B6CFB">
              <w:rPr>
                <w:rFonts w:ascii="Times New Roman" w:hAnsi="Times New Roman" w:cs="Times New Roman"/>
                <w:sz w:val="26"/>
                <w:szCs w:val="28"/>
              </w:rPr>
              <w:t xml:space="preserve">Повышение интереса детей к </w:t>
            </w:r>
            <w:r w:rsidR="007B6CFB" w:rsidRPr="007B6CFB">
              <w:rPr>
                <w:rFonts w:ascii="Times New Roman" w:hAnsi="Times New Roman" w:cs="Times New Roman"/>
                <w:sz w:val="26"/>
                <w:szCs w:val="28"/>
              </w:rPr>
              <w:t xml:space="preserve">экспериментальной </w:t>
            </w:r>
            <w:r w:rsidRPr="007B6CFB">
              <w:rPr>
                <w:rFonts w:ascii="Times New Roman" w:hAnsi="Times New Roman" w:cs="Times New Roman"/>
                <w:sz w:val="26"/>
                <w:szCs w:val="28"/>
              </w:rPr>
              <w:t>дея</w:t>
            </w:r>
            <w:r w:rsidRPr="007B6CFB">
              <w:rPr>
                <w:rFonts w:ascii="Times New Roman" w:hAnsi="Times New Roman" w:cs="Times New Roman"/>
                <w:sz w:val="26"/>
                <w:szCs w:val="28"/>
              </w:rPr>
              <w:softHyphen/>
              <w:t xml:space="preserve">тельности </w:t>
            </w:r>
            <w:r w:rsidR="007B6CFB" w:rsidRPr="007B6CFB">
              <w:rPr>
                <w:rFonts w:ascii="Times New Roman" w:hAnsi="Times New Roman" w:cs="Times New Roman"/>
                <w:sz w:val="26"/>
                <w:szCs w:val="28"/>
              </w:rPr>
              <w:t xml:space="preserve">в условиях </w:t>
            </w:r>
            <w:r w:rsidRPr="007B6CFB">
              <w:rPr>
                <w:rFonts w:ascii="Times New Roman" w:hAnsi="Times New Roman" w:cs="Times New Roman"/>
                <w:sz w:val="26"/>
                <w:szCs w:val="28"/>
              </w:rPr>
              <w:t>ДОУ</w:t>
            </w:r>
          </w:p>
          <w:p w:rsidR="00B76F76" w:rsidRPr="00346989" w:rsidRDefault="00B76F76" w:rsidP="00B76F7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06"/>
              </w:tabs>
              <w:spacing w:before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 w:rsidRPr="007B6CFB">
              <w:rPr>
                <w:rFonts w:ascii="Times New Roman" w:hAnsi="Times New Roman" w:cs="Times New Roman"/>
                <w:sz w:val="26"/>
                <w:szCs w:val="28"/>
              </w:rPr>
              <w:t>Повышение степени активности роди</w:t>
            </w:r>
            <w:r w:rsidRPr="007B6CFB">
              <w:rPr>
                <w:rFonts w:ascii="Times New Roman" w:hAnsi="Times New Roman" w:cs="Times New Roman"/>
                <w:sz w:val="26"/>
                <w:szCs w:val="28"/>
              </w:rPr>
              <w:softHyphen/>
              <w:t xml:space="preserve">телей </w:t>
            </w:r>
            <w:proofErr w:type="gramStart"/>
            <w:r w:rsidRPr="007B6CFB">
              <w:rPr>
                <w:rFonts w:ascii="Times New Roman" w:hAnsi="Times New Roman" w:cs="Times New Roman"/>
                <w:sz w:val="26"/>
                <w:szCs w:val="28"/>
              </w:rPr>
              <w:t>в</w:t>
            </w:r>
            <w:proofErr w:type="gramEnd"/>
            <w:r w:rsidRPr="007B6CFB">
              <w:rPr>
                <w:rFonts w:ascii="Times New Roman" w:hAnsi="Times New Roman" w:cs="Times New Roman"/>
                <w:sz w:val="26"/>
                <w:szCs w:val="28"/>
              </w:rPr>
              <w:t xml:space="preserve"> проводимых ДОУ</w:t>
            </w:r>
          </w:p>
          <w:p w:rsidR="00B76F76" w:rsidRPr="00346989" w:rsidRDefault="00B76F76" w:rsidP="00B76F76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06"/>
              </w:tabs>
              <w:spacing w:before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 w:rsidRPr="00346989">
              <w:rPr>
                <w:rFonts w:ascii="Times New Roman" w:hAnsi="Times New Roman" w:cs="Times New Roman"/>
                <w:sz w:val="26"/>
                <w:szCs w:val="28"/>
              </w:rPr>
              <w:t>Позитивные отзывы о работе ДОУ в данном направлении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76" w:rsidRPr="00346989" w:rsidRDefault="00B76F76" w:rsidP="00B76F76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13"/>
              </w:tabs>
              <w:spacing w:before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 w:rsidRPr="00346989">
              <w:rPr>
                <w:rFonts w:ascii="Times New Roman" w:hAnsi="Times New Roman" w:cs="Times New Roman"/>
                <w:sz w:val="26"/>
                <w:szCs w:val="28"/>
              </w:rPr>
              <w:t>Презентации, публикации в СМИ</w:t>
            </w:r>
          </w:p>
          <w:p w:rsidR="00B76F76" w:rsidRPr="00346989" w:rsidRDefault="00B76F76" w:rsidP="00B76F76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99"/>
              </w:tabs>
              <w:spacing w:before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 w:rsidRPr="00346989">
              <w:rPr>
                <w:rFonts w:ascii="Times New Roman" w:hAnsi="Times New Roman" w:cs="Times New Roman"/>
                <w:sz w:val="26"/>
                <w:szCs w:val="28"/>
              </w:rPr>
              <w:t>Видео- и фотоматериалы с меропри</w:t>
            </w:r>
            <w:r w:rsidRPr="00346989">
              <w:rPr>
                <w:rFonts w:ascii="Times New Roman" w:hAnsi="Times New Roman" w:cs="Times New Roman"/>
                <w:sz w:val="26"/>
                <w:szCs w:val="28"/>
              </w:rPr>
              <w:softHyphen/>
              <w:t>ятий проекта, аналитический отчет</w:t>
            </w:r>
          </w:p>
          <w:p w:rsidR="00B76F76" w:rsidRPr="00346989" w:rsidRDefault="00B76F76" w:rsidP="00B76F76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99"/>
              </w:tabs>
              <w:spacing w:before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r w:rsidRPr="00346989">
              <w:rPr>
                <w:rFonts w:ascii="Times New Roman" w:hAnsi="Times New Roman" w:cs="Times New Roman"/>
                <w:sz w:val="26"/>
                <w:szCs w:val="28"/>
              </w:rPr>
              <w:t>Мастер- класс педагога для коллег</w:t>
            </w:r>
          </w:p>
          <w:p w:rsidR="00B76F76" w:rsidRPr="00346989" w:rsidRDefault="00B76F76" w:rsidP="00B76F76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13"/>
              </w:tabs>
              <w:spacing w:before="0" w:line="240" w:lineRule="auto"/>
              <w:ind w:left="57" w:right="57" w:firstLine="0"/>
              <w:jc w:val="left"/>
              <w:rPr>
                <w:rFonts w:ascii="Times New Roman" w:hAnsi="Times New Roman" w:cs="Times New Roman"/>
                <w:sz w:val="26"/>
                <w:szCs w:val="28"/>
              </w:rPr>
            </w:pPr>
            <w:proofErr w:type="gramStart"/>
            <w:r w:rsidRPr="00346989">
              <w:rPr>
                <w:rFonts w:ascii="Times New Roman" w:hAnsi="Times New Roman" w:cs="Times New Roman"/>
                <w:sz w:val="26"/>
                <w:szCs w:val="28"/>
              </w:rPr>
              <w:t>Книга-отзывов</w:t>
            </w:r>
            <w:proofErr w:type="gramEnd"/>
            <w:r w:rsidRPr="00346989">
              <w:rPr>
                <w:rFonts w:ascii="Times New Roman" w:hAnsi="Times New Roman" w:cs="Times New Roman"/>
                <w:sz w:val="26"/>
                <w:szCs w:val="28"/>
              </w:rPr>
              <w:t xml:space="preserve"> и пожеланий родите</w:t>
            </w:r>
            <w:r w:rsidRPr="00346989">
              <w:rPr>
                <w:rFonts w:ascii="Times New Roman" w:hAnsi="Times New Roman" w:cs="Times New Roman"/>
                <w:sz w:val="26"/>
                <w:szCs w:val="28"/>
              </w:rPr>
              <w:softHyphen/>
              <w:t>лей</w:t>
            </w:r>
          </w:p>
        </w:tc>
      </w:tr>
    </w:tbl>
    <w:p w:rsidR="00090281" w:rsidRDefault="00090281" w:rsidP="00F624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16" w:rsidRPr="00EA5108" w:rsidRDefault="00266574" w:rsidP="00F624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108">
        <w:rPr>
          <w:rFonts w:ascii="Times New Roman" w:hAnsi="Times New Roman" w:cs="Times New Roman"/>
          <w:b/>
          <w:sz w:val="28"/>
          <w:szCs w:val="28"/>
        </w:rPr>
        <w:t>Основные идеи</w:t>
      </w:r>
    </w:p>
    <w:p w:rsidR="001B048D" w:rsidRDefault="008976F1" w:rsidP="008157A8">
      <w:pPr>
        <w:pStyle w:val="20"/>
        <w:shd w:val="clear" w:color="auto" w:fill="auto"/>
        <w:spacing w:before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8157A8" w:rsidRPr="008157A8">
        <w:rPr>
          <w:rFonts w:ascii="Times New Roman" w:hAnsi="Times New Roman" w:cs="Times New Roman"/>
          <w:sz w:val="28"/>
          <w:szCs w:val="28"/>
        </w:rPr>
        <w:t xml:space="preserve"> психологических и педагогических исследований (Ю.К. </w:t>
      </w:r>
      <w:proofErr w:type="spellStart"/>
      <w:r w:rsidR="008157A8" w:rsidRPr="008157A8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="008157A8" w:rsidRPr="008157A8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="008157A8" w:rsidRPr="008157A8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="008157A8" w:rsidRPr="008157A8">
        <w:rPr>
          <w:rFonts w:ascii="Times New Roman" w:hAnsi="Times New Roman" w:cs="Times New Roman"/>
          <w:sz w:val="28"/>
          <w:szCs w:val="28"/>
        </w:rPr>
        <w:t>, Н.А. Ветлугина,</w:t>
      </w:r>
      <w:r w:rsidR="008157A8">
        <w:rPr>
          <w:rFonts w:ascii="Times New Roman" w:hAnsi="Times New Roman" w:cs="Times New Roman"/>
          <w:sz w:val="28"/>
          <w:szCs w:val="28"/>
        </w:rPr>
        <w:t xml:space="preserve"> Н.</w:t>
      </w:r>
      <w:r w:rsidR="008157A8" w:rsidRPr="008157A8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8157A8" w:rsidRPr="008157A8">
        <w:rPr>
          <w:rFonts w:ascii="Times New Roman" w:hAnsi="Times New Roman" w:cs="Times New Roman"/>
          <w:sz w:val="28"/>
          <w:szCs w:val="28"/>
        </w:rPr>
        <w:t>Поддьяков</w:t>
      </w:r>
      <w:proofErr w:type="spellEnd"/>
      <w:r w:rsidR="008157A8" w:rsidRPr="008157A8">
        <w:rPr>
          <w:rFonts w:ascii="Times New Roman" w:hAnsi="Times New Roman" w:cs="Times New Roman"/>
          <w:sz w:val="28"/>
          <w:szCs w:val="28"/>
        </w:rPr>
        <w:t xml:space="preserve">, И.Д. Зверев, В.В. Запорожец, И.Я. </w:t>
      </w:r>
      <w:proofErr w:type="spellStart"/>
      <w:r w:rsidR="008157A8" w:rsidRPr="008157A8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="008157A8" w:rsidRPr="008157A8">
        <w:rPr>
          <w:rFonts w:ascii="Times New Roman" w:hAnsi="Times New Roman" w:cs="Times New Roman"/>
          <w:sz w:val="28"/>
          <w:szCs w:val="28"/>
        </w:rPr>
        <w:t>, А.И. Са</w:t>
      </w:r>
      <w:r w:rsidR="008157A8" w:rsidRPr="008157A8">
        <w:rPr>
          <w:rFonts w:ascii="Times New Roman" w:hAnsi="Times New Roman" w:cs="Times New Roman"/>
          <w:sz w:val="28"/>
          <w:szCs w:val="28"/>
        </w:rPr>
        <w:softHyphen/>
        <w:t>венков, Г.И. Щукина и др.) показывают, дети могут успешно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8157A8" w:rsidRPr="0081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основе наглядных свойств</w:t>
      </w:r>
      <w:r w:rsidRPr="008157A8">
        <w:rPr>
          <w:rFonts w:ascii="Times New Roman" w:hAnsi="Times New Roman" w:cs="Times New Roman"/>
          <w:sz w:val="28"/>
          <w:szCs w:val="28"/>
        </w:rPr>
        <w:t xml:space="preserve"> ок</w:t>
      </w:r>
      <w:r w:rsidRPr="008157A8">
        <w:rPr>
          <w:rFonts w:ascii="Times New Roman" w:hAnsi="Times New Roman" w:cs="Times New Roman"/>
          <w:sz w:val="28"/>
          <w:szCs w:val="28"/>
        </w:rPr>
        <w:softHyphen/>
        <w:t>ружающих предметов и явлений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57A8">
        <w:rPr>
          <w:rFonts w:ascii="Times New Roman" w:hAnsi="Times New Roman" w:cs="Times New Roman"/>
          <w:sz w:val="28"/>
          <w:szCs w:val="28"/>
        </w:rPr>
        <w:t xml:space="preserve"> </w:t>
      </w:r>
      <w:r w:rsidR="008157A8" w:rsidRPr="008157A8">
        <w:rPr>
          <w:rFonts w:ascii="Times New Roman" w:hAnsi="Times New Roman" w:cs="Times New Roman"/>
          <w:sz w:val="28"/>
          <w:szCs w:val="28"/>
        </w:rPr>
        <w:t>познавать и их внутренние связи и от</w:t>
      </w:r>
      <w:r w:rsidR="008157A8" w:rsidRPr="008157A8">
        <w:rPr>
          <w:rFonts w:ascii="Times New Roman" w:hAnsi="Times New Roman" w:cs="Times New Roman"/>
          <w:sz w:val="28"/>
          <w:szCs w:val="28"/>
        </w:rPr>
        <w:softHyphen/>
        <w:t xml:space="preserve">ношения. </w:t>
      </w:r>
      <w:proofErr w:type="gramEnd"/>
    </w:p>
    <w:p w:rsidR="008157A8" w:rsidRDefault="008157A8" w:rsidP="008157A8">
      <w:pPr>
        <w:pStyle w:val="20"/>
        <w:shd w:val="clear" w:color="auto" w:fill="auto"/>
        <w:spacing w:before="0" w:line="24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8157A8">
        <w:rPr>
          <w:rStyle w:val="21"/>
          <w:rFonts w:ascii="Times New Roman" w:hAnsi="Times New Roman" w:cs="Times New Roman"/>
          <w:b w:val="0"/>
          <w:sz w:val="28"/>
          <w:szCs w:val="28"/>
        </w:rPr>
        <w:t>В период дошкольного детства формируются спо</w:t>
      </w:r>
      <w:r w:rsidRPr="008157A8">
        <w:rPr>
          <w:rStyle w:val="21"/>
          <w:rFonts w:ascii="Times New Roman" w:hAnsi="Times New Roman" w:cs="Times New Roman"/>
          <w:b w:val="0"/>
          <w:sz w:val="28"/>
          <w:szCs w:val="28"/>
        </w:rPr>
        <w:softHyphen/>
        <w:t>собности к начальным формам обобщения, умозаключения, абстракции.</w:t>
      </w:r>
      <w:r w:rsidR="001B048D">
        <w:rPr>
          <w:rStyle w:val="2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157A8">
        <w:rPr>
          <w:rFonts w:ascii="Times New Roman" w:hAnsi="Times New Roman" w:cs="Times New Roman"/>
          <w:sz w:val="28"/>
          <w:szCs w:val="28"/>
        </w:rPr>
        <w:t xml:space="preserve">Однако такое познание осуществляется </w:t>
      </w:r>
      <w:r w:rsidRPr="008157A8">
        <w:rPr>
          <w:rFonts w:ascii="Times New Roman" w:hAnsi="Times New Roman" w:cs="Times New Roman"/>
          <w:sz w:val="28"/>
          <w:szCs w:val="28"/>
        </w:rPr>
        <w:lastRenderedPageBreak/>
        <w:t>детьми не в понятийной, а в основном в наглядно-образной форме, в про</w:t>
      </w:r>
      <w:r w:rsidRPr="008157A8">
        <w:rPr>
          <w:rFonts w:ascii="Times New Roman" w:hAnsi="Times New Roman" w:cs="Times New Roman"/>
          <w:sz w:val="28"/>
          <w:szCs w:val="28"/>
        </w:rPr>
        <w:softHyphen/>
        <w:t>цессе деятельности с познаваемыми предметами, объектами. В ходе</w:t>
      </w:r>
      <w:r w:rsidR="00266574">
        <w:rPr>
          <w:rFonts w:ascii="Times New Roman" w:hAnsi="Times New Roman" w:cs="Times New Roman"/>
          <w:sz w:val="28"/>
          <w:szCs w:val="28"/>
        </w:rPr>
        <w:t xml:space="preserve"> экспериментальной</w:t>
      </w:r>
      <w:r w:rsidRPr="008157A8">
        <w:rPr>
          <w:rFonts w:ascii="Times New Roman" w:hAnsi="Times New Roman" w:cs="Times New Roman"/>
          <w:sz w:val="28"/>
          <w:szCs w:val="28"/>
        </w:rPr>
        <w:t xml:space="preserve"> деятельности созда</w:t>
      </w:r>
      <w:r w:rsidRPr="008157A8">
        <w:rPr>
          <w:rFonts w:ascii="Times New Roman" w:hAnsi="Times New Roman" w:cs="Times New Roman"/>
          <w:sz w:val="28"/>
          <w:szCs w:val="28"/>
        </w:rPr>
        <w:softHyphen/>
        <w:t>ются такие ситуации, которые ребенок разрешает посредством проведения опыта и, анализируя, делает вывод, умозаключе</w:t>
      </w:r>
      <w:r w:rsidRPr="008157A8">
        <w:rPr>
          <w:rFonts w:ascii="Times New Roman" w:hAnsi="Times New Roman" w:cs="Times New Roman"/>
          <w:sz w:val="28"/>
          <w:szCs w:val="28"/>
        </w:rPr>
        <w:softHyphen/>
        <w:t>ние, самостоятельно овладевая представлением о том или ином физическом законе, явлении.</w:t>
      </w:r>
    </w:p>
    <w:p w:rsidR="001B048D" w:rsidRDefault="008157A8" w:rsidP="008157A8">
      <w:pPr>
        <w:pStyle w:val="20"/>
        <w:shd w:val="clear" w:color="auto" w:fill="auto"/>
        <w:spacing w:before="0" w:line="240" w:lineRule="auto"/>
        <w:ind w:firstLine="340"/>
        <w:jc w:val="both"/>
        <w:rPr>
          <w:rStyle w:val="21"/>
          <w:rFonts w:ascii="Times New Roman" w:hAnsi="Times New Roman" w:cs="Times New Roman"/>
          <w:b w:val="0"/>
          <w:sz w:val="28"/>
          <w:szCs w:val="28"/>
        </w:rPr>
      </w:pPr>
      <w:r w:rsidRPr="008157A8">
        <w:rPr>
          <w:rStyle w:val="21"/>
          <w:rFonts w:ascii="Times New Roman" w:hAnsi="Times New Roman" w:cs="Times New Roman"/>
          <w:b w:val="0"/>
          <w:sz w:val="28"/>
          <w:szCs w:val="28"/>
        </w:rPr>
        <w:t>В образовательном процессе дошкольного учреж</w:t>
      </w:r>
      <w:r w:rsidRPr="008157A8">
        <w:rPr>
          <w:rStyle w:val="21"/>
          <w:rFonts w:ascii="Times New Roman" w:hAnsi="Times New Roman" w:cs="Times New Roman"/>
          <w:b w:val="0"/>
          <w:sz w:val="28"/>
          <w:szCs w:val="28"/>
        </w:rPr>
        <w:softHyphen/>
        <w:t>дения учебное экспериментирование является тем методом обучения, который позволяет ребенку моделировать в сво</w:t>
      </w:r>
      <w:r w:rsidRPr="008157A8">
        <w:rPr>
          <w:rStyle w:val="21"/>
          <w:rFonts w:ascii="Times New Roman" w:hAnsi="Times New Roman" w:cs="Times New Roman"/>
          <w:b w:val="0"/>
          <w:sz w:val="28"/>
          <w:szCs w:val="28"/>
        </w:rPr>
        <w:softHyphen/>
        <w:t>ем сознании картину мира, основанную на собственных на</w:t>
      </w:r>
      <w:r w:rsidRPr="008157A8">
        <w:rPr>
          <w:rStyle w:val="21"/>
          <w:rFonts w:ascii="Times New Roman" w:hAnsi="Times New Roman" w:cs="Times New Roman"/>
          <w:b w:val="0"/>
          <w:sz w:val="28"/>
          <w:szCs w:val="28"/>
        </w:rPr>
        <w:softHyphen/>
        <w:t>блюдениях, опытах, установлении взаимозависимостей, за</w:t>
      </w:r>
      <w:r w:rsidRPr="008157A8">
        <w:rPr>
          <w:rStyle w:val="21"/>
          <w:rFonts w:ascii="Times New Roman" w:hAnsi="Times New Roman" w:cs="Times New Roman"/>
          <w:b w:val="0"/>
          <w:sz w:val="28"/>
          <w:szCs w:val="28"/>
        </w:rPr>
        <w:softHyphen/>
        <w:t>кономерностей и т.д.</w:t>
      </w:r>
      <w:r w:rsidR="001B048D">
        <w:rPr>
          <w:rStyle w:val="21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8157A8" w:rsidRPr="008157A8" w:rsidRDefault="001B048D" w:rsidP="008157A8">
      <w:pPr>
        <w:pStyle w:val="20"/>
        <w:shd w:val="clear" w:color="auto" w:fill="auto"/>
        <w:spacing w:before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57A8" w:rsidRPr="008157A8">
        <w:rPr>
          <w:rFonts w:ascii="Times New Roman" w:hAnsi="Times New Roman" w:cs="Times New Roman"/>
          <w:sz w:val="28"/>
          <w:szCs w:val="28"/>
        </w:rPr>
        <w:t>Экспериментальная работа вызывает у ре</w:t>
      </w:r>
      <w:r w:rsidR="008157A8" w:rsidRPr="008157A8">
        <w:rPr>
          <w:rFonts w:ascii="Times New Roman" w:hAnsi="Times New Roman" w:cs="Times New Roman"/>
          <w:sz w:val="28"/>
          <w:szCs w:val="28"/>
        </w:rPr>
        <w:softHyphen/>
        <w:t>бенка интерес к исследованию природы, развивает мыслитель</w:t>
      </w:r>
      <w:r w:rsidR="008157A8" w:rsidRPr="008157A8">
        <w:rPr>
          <w:rFonts w:ascii="Times New Roman" w:hAnsi="Times New Roman" w:cs="Times New Roman"/>
          <w:sz w:val="28"/>
          <w:szCs w:val="28"/>
        </w:rPr>
        <w:softHyphen/>
        <w:t>ные операции (анализ, синтез, классификацию, обобщение и др.), стимулирует познавательную активность и любознательность ре</w:t>
      </w:r>
      <w:r w:rsidR="008157A8" w:rsidRPr="008157A8">
        <w:rPr>
          <w:rFonts w:ascii="Times New Roman" w:hAnsi="Times New Roman" w:cs="Times New Roman"/>
          <w:sz w:val="28"/>
          <w:szCs w:val="28"/>
        </w:rPr>
        <w:softHyphen/>
        <w:t>бенка, активизирует восприятие учебного материала по ознаком</w:t>
      </w:r>
      <w:r w:rsidR="008157A8" w:rsidRPr="008157A8">
        <w:rPr>
          <w:rFonts w:ascii="Times New Roman" w:hAnsi="Times New Roman" w:cs="Times New Roman"/>
          <w:sz w:val="28"/>
          <w:szCs w:val="28"/>
        </w:rPr>
        <w:softHyphen/>
        <w:t>лению с природными явлениями, с основами математических знаний, с этическими правилами жизни в обществе и т.п.</w:t>
      </w:r>
    </w:p>
    <w:p w:rsidR="008976F1" w:rsidRDefault="008157A8" w:rsidP="008157A8">
      <w:pPr>
        <w:pStyle w:val="20"/>
        <w:shd w:val="clear" w:color="auto" w:fill="auto"/>
        <w:spacing w:before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157A8">
        <w:rPr>
          <w:rFonts w:ascii="Times New Roman" w:hAnsi="Times New Roman" w:cs="Times New Roman"/>
          <w:sz w:val="28"/>
          <w:szCs w:val="28"/>
        </w:rPr>
        <w:t>Ребенку-дошкольнику по природе присуща ориентация на познание окружающего мира и экспериментирование с объек</w:t>
      </w:r>
      <w:r w:rsidRPr="008157A8">
        <w:rPr>
          <w:rFonts w:ascii="Times New Roman" w:hAnsi="Times New Roman" w:cs="Times New Roman"/>
          <w:sz w:val="28"/>
          <w:szCs w:val="28"/>
        </w:rPr>
        <w:softHyphen/>
        <w:t>тами и явлениями реальности. Уже в младшем дошкольном возрасте, познавая окружающий мир, он стремится не только рассмотреть предмет, но и потрогать его руками, языком, по</w:t>
      </w:r>
      <w:r w:rsidRPr="008157A8">
        <w:rPr>
          <w:rFonts w:ascii="Times New Roman" w:hAnsi="Times New Roman" w:cs="Times New Roman"/>
          <w:sz w:val="28"/>
          <w:szCs w:val="28"/>
        </w:rPr>
        <w:softHyphen/>
        <w:t>нюхать, постучать им и т.п. В старшем возрасте многие дети задумываются о таких физических явлениях, как замерзание воды зимой, распространение звука в воздухе и в воде, раз</w:t>
      </w:r>
      <w:r w:rsidRPr="008157A8">
        <w:rPr>
          <w:rFonts w:ascii="Times New Roman" w:hAnsi="Times New Roman" w:cs="Times New Roman"/>
          <w:sz w:val="28"/>
          <w:szCs w:val="28"/>
        </w:rPr>
        <w:softHyphen/>
        <w:t>личная окраска объектов окружающей действительности и воз</w:t>
      </w:r>
      <w:r w:rsidRPr="008157A8">
        <w:rPr>
          <w:rFonts w:ascii="Times New Roman" w:hAnsi="Times New Roman" w:cs="Times New Roman"/>
          <w:sz w:val="28"/>
          <w:szCs w:val="28"/>
        </w:rPr>
        <w:softHyphen/>
        <w:t xml:space="preserve">можность самому достичь желаемого цвета на занятиях по изобразительному искусству, «пройти под радугой» и т.п. </w:t>
      </w:r>
    </w:p>
    <w:p w:rsidR="008976F1" w:rsidRDefault="008157A8" w:rsidP="008157A8">
      <w:pPr>
        <w:pStyle w:val="20"/>
        <w:shd w:val="clear" w:color="auto" w:fill="auto"/>
        <w:spacing w:before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157A8">
        <w:rPr>
          <w:rFonts w:ascii="Times New Roman" w:hAnsi="Times New Roman" w:cs="Times New Roman"/>
          <w:sz w:val="28"/>
          <w:szCs w:val="28"/>
        </w:rPr>
        <w:t>Сло</w:t>
      </w:r>
      <w:r w:rsidRPr="008157A8">
        <w:rPr>
          <w:rFonts w:ascii="Times New Roman" w:hAnsi="Times New Roman" w:cs="Times New Roman"/>
          <w:sz w:val="28"/>
          <w:szCs w:val="28"/>
        </w:rPr>
        <w:softHyphen/>
        <w:t>весно-логичес</w:t>
      </w:r>
      <w:r w:rsidR="00F5728D">
        <w:rPr>
          <w:rFonts w:ascii="Times New Roman" w:hAnsi="Times New Roman" w:cs="Times New Roman"/>
          <w:sz w:val="28"/>
          <w:szCs w:val="28"/>
        </w:rPr>
        <w:t xml:space="preserve">кое мышление детей старшего дошкольного возраста </w:t>
      </w:r>
      <w:r w:rsidRPr="008157A8">
        <w:rPr>
          <w:rFonts w:ascii="Times New Roman" w:hAnsi="Times New Roman" w:cs="Times New Roman"/>
          <w:sz w:val="28"/>
          <w:szCs w:val="28"/>
        </w:rPr>
        <w:t xml:space="preserve"> фор</w:t>
      </w:r>
      <w:r w:rsidRPr="008157A8">
        <w:rPr>
          <w:rFonts w:ascii="Times New Roman" w:hAnsi="Times New Roman" w:cs="Times New Roman"/>
          <w:sz w:val="28"/>
          <w:szCs w:val="28"/>
        </w:rPr>
        <w:softHyphen/>
        <w:t>мируется с опорой на наглядно-действенные и наглядно-об</w:t>
      </w:r>
      <w:r w:rsidRPr="008157A8">
        <w:rPr>
          <w:rFonts w:ascii="Times New Roman" w:hAnsi="Times New Roman" w:cs="Times New Roman"/>
          <w:sz w:val="28"/>
          <w:szCs w:val="28"/>
        </w:rPr>
        <w:softHyphen/>
        <w:t xml:space="preserve">разные способы познания. </w:t>
      </w:r>
    </w:p>
    <w:p w:rsidR="008157A8" w:rsidRDefault="008976F1" w:rsidP="008157A8">
      <w:pPr>
        <w:pStyle w:val="20"/>
        <w:shd w:val="clear" w:color="auto" w:fill="auto"/>
        <w:spacing w:before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57A8" w:rsidRPr="008157A8">
        <w:rPr>
          <w:rFonts w:ascii="Times New Roman" w:hAnsi="Times New Roman" w:cs="Times New Roman"/>
          <w:sz w:val="28"/>
          <w:szCs w:val="28"/>
        </w:rPr>
        <w:t>Эксперимент, самостоятельно про</w:t>
      </w:r>
      <w:r w:rsidR="008157A8" w:rsidRPr="008157A8">
        <w:rPr>
          <w:rFonts w:ascii="Times New Roman" w:hAnsi="Times New Roman" w:cs="Times New Roman"/>
          <w:sz w:val="28"/>
          <w:szCs w:val="28"/>
        </w:rPr>
        <w:softHyphen/>
        <w:t xml:space="preserve">водимый ребенком, позволяет ему создать модель </w:t>
      </w:r>
      <w:proofErr w:type="gramStart"/>
      <w:r w:rsidR="008157A8" w:rsidRPr="008157A8">
        <w:rPr>
          <w:rFonts w:ascii="Times New Roman" w:hAnsi="Times New Roman" w:cs="Times New Roman"/>
          <w:sz w:val="28"/>
          <w:szCs w:val="28"/>
        </w:rPr>
        <w:t>естествен</w:t>
      </w:r>
      <w:r w:rsidR="008157A8" w:rsidRPr="008157A8">
        <w:rPr>
          <w:rFonts w:ascii="Times New Roman" w:hAnsi="Times New Roman" w:cs="Times New Roman"/>
          <w:sz w:val="28"/>
          <w:szCs w:val="28"/>
        </w:rPr>
        <w:softHyphen/>
        <w:t>но-научного</w:t>
      </w:r>
      <w:proofErr w:type="gramEnd"/>
      <w:r w:rsidR="008157A8" w:rsidRPr="008157A8">
        <w:rPr>
          <w:rFonts w:ascii="Times New Roman" w:hAnsi="Times New Roman" w:cs="Times New Roman"/>
          <w:sz w:val="28"/>
          <w:szCs w:val="28"/>
        </w:rPr>
        <w:t xml:space="preserve"> явления и обобщить полученные действенным пу</w:t>
      </w:r>
      <w:r w:rsidR="008157A8" w:rsidRPr="008157A8">
        <w:rPr>
          <w:rFonts w:ascii="Times New Roman" w:hAnsi="Times New Roman" w:cs="Times New Roman"/>
          <w:sz w:val="28"/>
          <w:szCs w:val="28"/>
        </w:rPr>
        <w:softHyphen/>
        <w:t>тем результаты, сопоставить их, классифицировать и сделать выводы о ценностной значимости физических явлений для че</w:t>
      </w:r>
      <w:r w:rsidR="008157A8" w:rsidRPr="008157A8">
        <w:rPr>
          <w:rFonts w:ascii="Times New Roman" w:hAnsi="Times New Roman" w:cs="Times New Roman"/>
          <w:sz w:val="28"/>
          <w:szCs w:val="28"/>
        </w:rPr>
        <w:softHyphen/>
        <w:t>ловека и самого себя.</w:t>
      </w:r>
    </w:p>
    <w:p w:rsidR="008157A8" w:rsidRPr="00BA2F2C" w:rsidRDefault="008157A8" w:rsidP="00BA2F2C">
      <w:pPr>
        <w:pStyle w:val="20"/>
        <w:shd w:val="clear" w:color="auto" w:fill="auto"/>
        <w:spacing w:before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A2F2C">
        <w:rPr>
          <w:rStyle w:val="21"/>
          <w:rFonts w:ascii="Times New Roman" w:hAnsi="Times New Roman" w:cs="Times New Roman"/>
          <w:b w:val="0"/>
          <w:sz w:val="28"/>
          <w:szCs w:val="28"/>
        </w:rPr>
        <w:t>Эксперименти</w:t>
      </w:r>
      <w:r w:rsidRPr="00BA2F2C">
        <w:rPr>
          <w:rStyle w:val="21"/>
          <w:rFonts w:ascii="Times New Roman" w:hAnsi="Times New Roman" w:cs="Times New Roman"/>
          <w:b w:val="0"/>
          <w:sz w:val="28"/>
          <w:szCs w:val="28"/>
        </w:rPr>
        <w:softHyphen/>
        <w:t>рование как специально организованная деятельность спо</w:t>
      </w:r>
      <w:r w:rsidRPr="00BA2F2C">
        <w:rPr>
          <w:rStyle w:val="21"/>
          <w:rFonts w:ascii="Times New Roman" w:hAnsi="Times New Roman" w:cs="Times New Roman"/>
          <w:b w:val="0"/>
          <w:sz w:val="28"/>
          <w:szCs w:val="28"/>
        </w:rPr>
        <w:softHyphen/>
        <w:t>собствует становлению целостной картины мира ребенка дошкольного возраста и основ культурного познания им ок</w:t>
      </w:r>
      <w:r w:rsidRPr="00BA2F2C">
        <w:rPr>
          <w:rStyle w:val="21"/>
          <w:rFonts w:ascii="Times New Roman" w:hAnsi="Times New Roman" w:cs="Times New Roman"/>
          <w:b w:val="0"/>
          <w:sz w:val="28"/>
          <w:szCs w:val="28"/>
        </w:rPr>
        <w:softHyphen/>
        <w:t>ружающего мира.</w:t>
      </w:r>
      <w:r w:rsidR="001B048D">
        <w:rPr>
          <w:rStyle w:val="2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A2F2C">
        <w:rPr>
          <w:rFonts w:ascii="Times New Roman" w:hAnsi="Times New Roman" w:cs="Times New Roman"/>
          <w:sz w:val="28"/>
          <w:szCs w:val="28"/>
        </w:rPr>
        <w:t>Прослеживание и анализ особенностей «по</w:t>
      </w:r>
      <w:r w:rsidRPr="00BA2F2C">
        <w:rPr>
          <w:rFonts w:ascii="Times New Roman" w:hAnsi="Times New Roman" w:cs="Times New Roman"/>
          <w:sz w:val="28"/>
          <w:szCs w:val="28"/>
        </w:rPr>
        <w:softHyphen/>
        <w:t>ведения» предметов в специально созданных условиях и состав</w:t>
      </w:r>
      <w:r w:rsidRPr="00BA2F2C">
        <w:rPr>
          <w:rFonts w:ascii="Times New Roman" w:hAnsi="Times New Roman" w:cs="Times New Roman"/>
          <w:sz w:val="28"/>
          <w:szCs w:val="28"/>
        </w:rPr>
        <w:softHyphen/>
        <w:t>ляют задачу экспериментальной деятельности. Для обозначе</w:t>
      </w:r>
      <w:r w:rsidRPr="00BA2F2C">
        <w:rPr>
          <w:rFonts w:ascii="Times New Roman" w:hAnsi="Times New Roman" w:cs="Times New Roman"/>
          <w:sz w:val="28"/>
          <w:szCs w:val="28"/>
        </w:rPr>
        <w:softHyphen/>
        <w:t>ния подобной формы деятельности применительно к детям ис</w:t>
      </w:r>
      <w:r w:rsidRPr="00BA2F2C">
        <w:rPr>
          <w:rFonts w:ascii="Times New Roman" w:hAnsi="Times New Roman" w:cs="Times New Roman"/>
          <w:sz w:val="28"/>
          <w:szCs w:val="28"/>
        </w:rPr>
        <w:softHyphen/>
        <w:t xml:space="preserve">пользуется введенное Н.Н. </w:t>
      </w:r>
      <w:proofErr w:type="spellStart"/>
      <w:r w:rsidRPr="00BA2F2C">
        <w:rPr>
          <w:rFonts w:ascii="Times New Roman" w:hAnsi="Times New Roman" w:cs="Times New Roman"/>
          <w:sz w:val="28"/>
          <w:szCs w:val="28"/>
        </w:rPr>
        <w:t>Поддьяковым</w:t>
      </w:r>
      <w:proofErr w:type="spellEnd"/>
      <w:r w:rsidRPr="00BA2F2C">
        <w:rPr>
          <w:rFonts w:ascii="Times New Roman" w:hAnsi="Times New Roman" w:cs="Times New Roman"/>
          <w:sz w:val="28"/>
          <w:szCs w:val="28"/>
        </w:rPr>
        <w:t xml:space="preserve"> понятие «детское экс</w:t>
      </w:r>
      <w:r w:rsidRPr="00BA2F2C">
        <w:rPr>
          <w:rFonts w:ascii="Times New Roman" w:hAnsi="Times New Roman" w:cs="Times New Roman"/>
          <w:sz w:val="28"/>
          <w:szCs w:val="28"/>
        </w:rPr>
        <w:softHyphen/>
        <w:t>периментирование». Такое экспериментирование является ве</w:t>
      </w:r>
      <w:r w:rsidRPr="00BA2F2C">
        <w:rPr>
          <w:rFonts w:ascii="Times New Roman" w:hAnsi="Times New Roman" w:cs="Times New Roman"/>
          <w:sz w:val="28"/>
          <w:szCs w:val="28"/>
        </w:rPr>
        <w:softHyphen/>
        <w:t>дущим функциональным механизмом творчества ребенка.</w:t>
      </w:r>
    </w:p>
    <w:p w:rsidR="008157A8" w:rsidRDefault="008157A8" w:rsidP="00BA2F2C">
      <w:pPr>
        <w:pStyle w:val="20"/>
        <w:shd w:val="clear" w:color="auto" w:fill="auto"/>
        <w:spacing w:before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BA2F2C">
        <w:rPr>
          <w:rFonts w:ascii="Times New Roman" w:hAnsi="Times New Roman" w:cs="Times New Roman"/>
          <w:sz w:val="28"/>
          <w:szCs w:val="28"/>
        </w:rPr>
        <w:t>Создание условий для детского экспериментирования позволяет педагогу естественно со</w:t>
      </w:r>
      <w:r w:rsidRPr="00BA2F2C">
        <w:rPr>
          <w:rFonts w:ascii="Times New Roman" w:hAnsi="Times New Roman" w:cs="Times New Roman"/>
          <w:sz w:val="28"/>
          <w:szCs w:val="28"/>
        </w:rPr>
        <w:softHyphen/>
        <w:t xml:space="preserve">здать атмосферу творческого единодушия, рождающую радость создания нового, где каждый ребенок может найти себе дело по силам, интересам и способностям. Творчество есть пространство свободы, поэтому творческая экспериментальная работа всегда свободна в том плане, что ребенок </w:t>
      </w:r>
      <w:proofErr w:type="spellStart"/>
      <w:r w:rsidRPr="00BA2F2C">
        <w:rPr>
          <w:rFonts w:ascii="Times New Roman" w:hAnsi="Times New Roman" w:cs="Times New Roman"/>
          <w:sz w:val="28"/>
          <w:szCs w:val="28"/>
        </w:rPr>
        <w:t>самореализует</w:t>
      </w:r>
      <w:proofErr w:type="spellEnd"/>
      <w:r w:rsidRPr="00BA2F2C">
        <w:rPr>
          <w:rFonts w:ascii="Times New Roman" w:hAnsi="Times New Roman" w:cs="Times New Roman"/>
          <w:sz w:val="28"/>
          <w:szCs w:val="28"/>
        </w:rPr>
        <w:t xml:space="preserve"> </w:t>
      </w:r>
      <w:r w:rsidRPr="00BA2F2C">
        <w:rPr>
          <w:rFonts w:ascii="Times New Roman" w:hAnsi="Times New Roman" w:cs="Times New Roman"/>
          <w:sz w:val="28"/>
          <w:szCs w:val="28"/>
        </w:rPr>
        <w:lastRenderedPageBreak/>
        <w:t>себя.</w:t>
      </w:r>
    </w:p>
    <w:p w:rsidR="00124EED" w:rsidRDefault="001B048D" w:rsidP="00D9385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2F2C">
        <w:rPr>
          <w:rFonts w:ascii="Times New Roman" w:hAnsi="Times New Roman" w:cs="Times New Roman"/>
          <w:sz w:val="28"/>
          <w:szCs w:val="28"/>
        </w:rPr>
        <w:t>Развитие способности детей экспериментировать представляет собой определенную систему, в которую включены демонстрационные опыты, осуществляемые педагогом в специально организованных видах деятельности, наблюдения, лабораторные работы, выполняемые детьми самостоятельно в пространственно-предметной среде группы (например, приобретение опыта работы с магнитами,</w:t>
      </w:r>
      <w:r w:rsidR="008976F1">
        <w:rPr>
          <w:rFonts w:ascii="Times New Roman" w:hAnsi="Times New Roman" w:cs="Times New Roman"/>
          <w:sz w:val="28"/>
          <w:szCs w:val="28"/>
        </w:rPr>
        <w:t xml:space="preserve"> </w:t>
      </w:r>
      <w:r w:rsidR="00BA2F2C">
        <w:rPr>
          <w:rFonts w:ascii="Times New Roman" w:hAnsi="Times New Roman" w:cs="Times New Roman"/>
          <w:sz w:val="28"/>
          <w:szCs w:val="28"/>
        </w:rPr>
        <w:t>различных способов из</w:t>
      </w:r>
      <w:r w:rsidR="00D93851">
        <w:rPr>
          <w:rFonts w:ascii="Times New Roman" w:hAnsi="Times New Roman" w:cs="Times New Roman"/>
          <w:sz w:val="28"/>
          <w:szCs w:val="28"/>
        </w:rPr>
        <w:t xml:space="preserve">мерения предметов и др.). </w:t>
      </w:r>
    </w:p>
    <w:p w:rsidR="00D93851" w:rsidRDefault="00124EED" w:rsidP="00D93851">
      <w:pPr>
        <w:pStyle w:val="20"/>
        <w:shd w:val="clear" w:color="auto" w:fill="auto"/>
        <w:spacing w:before="0" w:line="240" w:lineRule="auto"/>
        <w:ind w:firstLine="0"/>
        <w:jc w:val="both"/>
        <w:rPr>
          <w:rStyle w:val="21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D93851" w:rsidRPr="00D93851">
        <w:rPr>
          <w:rFonts w:ascii="Times New Roman" w:hAnsi="Times New Roman" w:cs="Times New Roman"/>
          <w:sz w:val="28"/>
          <w:szCs w:val="28"/>
        </w:rPr>
        <w:t>Каждое фундаментальное естественно-научное п</w:t>
      </w:r>
      <w:r w:rsidR="00F5728D">
        <w:rPr>
          <w:rFonts w:ascii="Times New Roman" w:hAnsi="Times New Roman" w:cs="Times New Roman"/>
          <w:sz w:val="28"/>
          <w:szCs w:val="28"/>
        </w:rPr>
        <w:t xml:space="preserve">онятие, с которым знакомятся дети </w:t>
      </w:r>
      <w:r w:rsidR="00D93851" w:rsidRPr="00D93851">
        <w:rPr>
          <w:rFonts w:ascii="Times New Roman" w:hAnsi="Times New Roman" w:cs="Times New Roman"/>
          <w:sz w:val="28"/>
          <w:szCs w:val="28"/>
        </w:rPr>
        <w:t>(темпера</w:t>
      </w:r>
      <w:r w:rsidR="00D93851" w:rsidRPr="00D93851">
        <w:rPr>
          <w:rFonts w:ascii="Times New Roman" w:hAnsi="Times New Roman" w:cs="Times New Roman"/>
          <w:sz w:val="28"/>
          <w:szCs w:val="28"/>
        </w:rPr>
        <w:softHyphen/>
        <w:t>тура, время, жидкость, газ, твердое тело, тяготение, движение, свет, звук и т.д.), экспериментально обосновывается и проясня</w:t>
      </w:r>
      <w:r w:rsidR="00D93851" w:rsidRPr="00D93851">
        <w:rPr>
          <w:rFonts w:ascii="Times New Roman" w:hAnsi="Times New Roman" w:cs="Times New Roman"/>
          <w:sz w:val="28"/>
          <w:szCs w:val="28"/>
        </w:rPr>
        <w:softHyphen/>
        <w:t>ется для ребенка в процессе наблюдений, мысленного и</w:t>
      </w:r>
      <w:r w:rsidR="008976F1">
        <w:rPr>
          <w:rFonts w:ascii="Times New Roman" w:hAnsi="Times New Roman" w:cs="Times New Roman"/>
          <w:sz w:val="28"/>
          <w:szCs w:val="28"/>
        </w:rPr>
        <w:t xml:space="preserve"> реаль</w:t>
      </w:r>
      <w:r w:rsidR="008976F1">
        <w:rPr>
          <w:rFonts w:ascii="Times New Roman" w:hAnsi="Times New Roman" w:cs="Times New Roman"/>
          <w:sz w:val="28"/>
          <w:szCs w:val="28"/>
        </w:rPr>
        <w:softHyphen/>
        <w:t>ного экспериментирования с использованием простейших самодельных приборов.</w:t>
      </w:r>
      <w:proofErr w:type="gramEnd"/>
      <w:r w:rsidR="00D93851" w:rsidRPr="00D93851">
        <w:rPr>
          <w:rFonts w:ascii="Times New Roman" w:hAnsi="Times New Roman" w:cs="Times New Roman"/>
          <w:sz w:val="28"/>
          <w:szCs w:val="28"/>
        </w:rPr>
        <w:t xml:space="preserve"> В итоге можно сделать вывод, что </w:t>
      </w:r>
      <w:r w:rsidR="00D93851" w:rsidRPr="00D93851">
        <w:rPr>
          <w:rStyle w:val="21"/>
          <w:rFonts w:ascii="Times New Roman" w:hAnsi="Times New Roman" w:cs="Times New Roman"/>
          <w:b w:val="0"/>
          <w:sz w:val="28"/>
          <w:szCs w:val="28"/>
        </w:rPr>
        <w:t>основополагающие законы природы выводятся ребенком самостоятельно, как результат постановки опыта.</w:t>
      </w:r>
    </w:p>
    <w:p w:rsidR="002A59F6" w:rsidRDefault="001B048D" w:rsidP="00D9385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93851">
        <w:rPr>
          <w:rFonts w:ascii="Times New Roman" w:hAnsi="Times New Roman" w:cs="Times New Roman"/>
          <w:sz w:val="28"/>
          <w:szCs w:val="28"/>
        </w:rPr>
        <w:t xml:space="preserve"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 Но опасность такой «самодеятельности» заключается в том, что дошкольник еще не знаком с законами смешения веществ, элементарными правилами безопасности. Эксперимент же, специально организуемый педагогом, безопасен для ребенка и в то же время знакомит его с различными свойствами окружающих предметов, с законами жизни природы и необходимостью их учета в собственной жизнедеятельности. </w:t>
      </w:r>
    </w:p>
    <w:p w:rsidR="00D7711E" w:rsidRDefault="002A59F6" w:rsidP="00D9385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Особое значение   для мотивации экспериментальной  деятельности приобретает изготовление приборов и  оборудования для опытов на глазах у детей и с помощью детей, кода они становятся и зрителями и конструкторами, приобретая технические навыки и возбуждая интерес, предстоящим использованием прибора в деятельности.</w:t>
      </w:r>
    </w:p>
    <w:p w:rsidR="008976F1" w:rsidRPr="00DC3904" w:rsidRDefault="00DC3904" w:rsidP="00D9385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D93851" w:rsidRPr="00DC3904">
        <w:rPr>
          <w:rFonts w:ascii="Times New Roman" w:hAnsi="Times New Roman" w:cs="Times New Roman"/>
          <w:sz w:val="28"/>
          <w:szCs w:val="28"/>
        </w:rPr>
        <w:t>Пер</w:t>
      </w:r>
      <w:r w:rsidR="00D93851" w:rsidRPr="00DC3904">
        <w:rPr>
          <w:rFonts w:ascii="Times New Roman" w:hAnsi="Times New Roman" w:cs="Times New Roman"/>
          <w:sz w:val="28"/>
          <w:szCs w:val="28"/>
        </w:rPr>
        <w:softHyphen/>
        <w:t>воначально дети учатся экспериментировать в специально орга</w:t>
      </w:r>
      <w:r w:rsidR="00D93851" w:rsidRPr="00DC3904">
        <w:rPr>
          <w:rFonts w:ascii="Times New Roman" w:hAnsi="Times New Roman" w:cs="Times New Roman"/>
          <w:sz w:val="28"/>
          <w:szCs w:val="28"/>
        </w:rPr>
        <w:softHyphen/>
        <w:t>низованных видах деятельности под руководством педагога, за</w:t>
      </w:r>
      <w:r w:rsidR="00D93851" w:rsidRPr="00DC3904">
        <w:rPr>
          <w:rFonts w:ascii="Times New Roman" w:hAnsi="Times New Roman" w:cs="Times New Roman"/>
          <w:sz w:val="28"/>
          <w:szCs w:val="28"/>
        </w:rPr>
        <w:softHyphen/>
        <w:t>тем необходимые материалы и оборудование для проведения опы</w:t>
      </w:r>
      <w:r w:rsidR="00D93851" w:rsidRPr="00DC3904">
        <w:rPr>
          <w:rFonts w:ascii="Times New Roman" w:hAnsi="Times New Roman" w:cs="Times New Roman"/>
          <w:sz w:val="28"/>
          <w:szCs w:val="28"/>
        </w:rPr>
        <w:softHyphen/>
        <w:t>та вносятся в пространственно-предметную среду группы для са</w:t>
      </w:r>
      <w:r w:rsidR="00D93851" w:rsidRPr="00DC3904">
        <w:rPr>
          <w:rFonts w:ascii="Times New Roman" w:hAnsi="Times New Roman" w:cs="Times New Roman"/>
          <w:sz w:val="28"/>
          <w:szCs w:val="28"/>
        </w:rPr>
        <w:softHyphen/>
        <w:t xml:space="preserve">мостоятельного воспроизведения ребенком, если это безопасно для его здоровья. </w:t>
      </w:r>
    </w:p>
    <w:p w:rsidR="00DC3904" w:rsidRDefault="008976F1" w:rsidP="00D9385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3904">
        <w:rPr>
          <w:rFonts w:ascii="Times New Roman" w:hAnsi="Times New Roman" w:cs="Times New Roman"/>
          <w:sz w:val="28"/>
          <w:szCs w:val="28"/>
        </w:rPr>
        <w:t xml:space="preserve">   </w:t>
      </w:r>
      <w:r w:rsidR="00D93851" w:rsidRPr="00DC3904">
        <w:rPr>
          <w:rFonts w:ascii="Times New Roman" w:hAnsi="Times New Roman" w:cs="Times New Roman"/>
          <w:sz w:val="28"/>
          <w:szCs w:val="28"/>
        </w:rPr>
        <w:t xml:space="preserve">В связи с этим в дошкольном образовательном учреждении эксперимент должен отвечать следующим условиям: </w:t>
      </w:r>
    </w:p>
    <w:p w:rsidR="00DC3904" w:rsidRDefault="00D93851" w:rsidP="00DC3904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904">
        <w:rPr>
          <w:rFonts w:ascii="Times New Roman" w:hAnsi="Times New Roman" w:cs="Times New Roman"/>
          <w:sz w:val="28"/>
          <w:szCs w:val="28"/>
        </w:rPr>
        <w:t>максимальная простота конструкции приборов и правил обраще</w:t>
      </w:r>
      <w:r w:rsidRPr="00DC3904">
        <w:rPr>
          <w:rFonts w:ascii="Times New Roman" w:hAnsi="Times New Roman" w:cs="Times New Roman"/>
          <w:sz w:val="28"/>
          <w:szCs w:val="28"/>
        </w:rPr>
        <w:softHyphen/>
        <w:t>ния с ними, безотказность действия приборов и однозначность по</w:t>
      </w:r>
      <w:r w:rsidRPr="00DC3904">
        <w:rPr>
          <w:rFonts w:ascii="Times New Roman" w:hAnsi="Times New Roman" w:cs="Times New Roman"/>
          <w:sz w:val="28"/>
          <w:szCs w:val="28"/>
        </w:rPr>
        <w:softHyphen/>
        <w:t xml:space="preserve">лучаемых результатов, </w:t>
      </w:r>
    </w:p>
    <w:p w:rsidR="00DC3904" w:rsidRDefault="00D93851" w:rsidP="00DC3904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904">
        <w:rPr>
          <w:rFonts w:ascii="Times New Roman" w:hAnsi="Times New Roman" w:cs="Times New Roman"/>
          <w:sz w:val="28"/>
          <w:szCs w:val="28"/>
        </w:rPr>
        <w:t>показ только существенных сторон явле</w:t>
      </w:r>
      <w:r w:rsidRPr="00DC3904">
        <w:rPr>
          <w:rFonts w:ascii="Times New Roman" w:hAnsi="Times New Roman" w:cs="Times New Roman"/>
          <w:sz w:val="28"/>
          <w:szCs w:val="28"/>
        </w:rPr>
        <w:softHyphen/>
        <w:t xml:space="preserve">ния или процесса, </w:t>
      </w:r>
    </w:p>
    <w:p w:rsidR="00DC3904" w:rsidRDefault="00D93851" w:rsidP="00DC3904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904">
        <w:rPr>
          <w:rFonts w:ascii="Times New Roman" w:hAnsi="Times New Roman" w:cs="Times New Roman"/>
          <w:sz w:val="28"/>
          <w:szCs w:val="28"/>
        </w:rPr>
        <w:t xml:space="preserve">отчетливая видимость изучаемого явления, </w:t>
      </w:r>
    </w:p>
    <w:p w:rsidR="00D93851" w:rsidRPr="00DC3904" w:rsidRDefault="00D93851" w:rsidP="00DC3904">
      <w:pPr>
        <w:pStyle w:val="20"/>
        <w:numPr>
          <w:ilvl w:val="0"/>
          <w:numId w:val="5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904">
        <w:rPr>
          <w:rFonts w:ascii="Times New Roman" w:hAnsi="Times New Roman" w:cs="Times New Roman"/>
          <w:sz w:val="28"/>
          <w:szCs w:val="28"/>
        </w:rPr>
        <w:t>воз</w:t>
      </w:r>
      <w:r w:rsidRPr="00DC3904">
        <w:rPr>
          <w:rFonts w:ascii="Times New Roman" w:hAnsi="Times New Roman" w:cs="Times New Roman"/>
          <w:sz w:val="28"/>
          <w:szCs w:val="28"/>
        </w:rPr>
        <w:softHyphen/>
        <w:t>можность участия ребенка в повторном показе эксперимента.</w:t>
      </w:r>
    </w:p>
    <w:p w:rsidR="00D93851" w:rsidRDefault="001B048D" w:rsidP="00D9385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r w:rsidR="00D93851" w:rsidRPr="00D938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процессе экспериментирования ребенку необходимо отве</w:t>
      </w:r>
      <w:r w:rsidR="00D93851" w:rsidRPr="00D938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тить не только на вопрос </w:t>
      </w:r>
      <w:r w:rsidR="00D93851" w:rsidRPr="000C480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как</w:t>
      </w:r>
      <w:r w:rsidR="00D7711E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D93851" w:rsidRPr="00D938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я это делаю, но и на </w:t>
      </w:r>
      <w:proofErr w:type="gramStart"/>
      <w:r w:rsidR="00D93851" w:rsidRPr="00D938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вопросы</w:t>
      </w:r>
      <w:proofErr w:type="gramEnd"/>
      <w:r w:rsidR="00D7711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93851" w:rsidRPr="00D93851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поче</w:t>
      </w:r>
      <w:r w:rsidR="00D93851" w:rsidRPr="00D93851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softHyphen/>
        <w:t>му</w:t>
      </w:r>
      <w:r w:rsidR="00D93851" w:rsidRPr="00D938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я это делаю именно </w:t>
      </w:r>
      <w:r w:rsidR="00D93851" w:rsidRPr="00D93851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>так, а не иначе, зачем</w:t>
      </w:r>
      <w:r w:rsidR="00D93851" w:rsidRPr="00D938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я это делаю, что хочу </w:t>
      </w:r>
      <w:r w:rsidR="00D93851" w:rsidRPr="000C480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узнать,</w:t>
      </w:r>
      <w:r w:rsidR="00D7711E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D93851" w:rsidRPr="00D938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что </w:t>
      </w:r>
      <w:r w:rsidR="00D93851" w:rsidRPr="000C4807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>получить</w:t>
      </w:r>
      <w:r w:rsidR="00D7711E">
        <w:rPr>
          <w:rFonts w:ascii="Times New Roman" w:hAnsi="Times New Roman" w:cs="Times New Roman"/>
          <w:iCs/>
          <w:color w:val="000000"/>
          <w:sz w:val="28"/>
          <w:szCs w:val="28"/>
          <w:lang w:eastAsia="ru-RU" w:bidi="ru-RU"/>
        </w:rPr>
        <w:t xml:space="preserve"> </w:t>
      </w:r>
      <w:r w:rsidR="00D93851" w:rsidRPr="00D93851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результате</w:t>
      </w:r>
      <w:r w:rsidR="000C480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C66439" w:rsidRDefault="00653D97" w:rsidP="00D9385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="00642A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По мнению </w:t>
      </w:r>
      <w:proofErr w:type="spellStart"/>
      <w:r w:rsidR="00642A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Вераксы</w:t>
      </w:r>
      <w:proofErr w:type="spellEnd"/>
      <w:r w:rsidR="00642A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Н. Е. н</w:t>
      </w:r>
      <w:r w:rsidR="00C66439" w:rsidRPr="00C664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ужно обратить внимание на тот словарь, который </w:t>
      </w:r>
      <w:r w:rsidR="00C66439" w:rsidRPr="00C664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использует в процессе совместной с детьми деятельности взрослый, помня, что за каждым словом стоит определенная реальность. Современные исследования показывают, что дошкольники уже в 4–5 лет могут усваивать сложную терминологию. Это не значит, что их нужно перегружать физическими терминами, однако не следует бояться использовать адекватные слова, обозначающие физические явления («испарение», «нагревание», «твердое вещество» и т. д.).</w:t>
      </w:r>
    </w:p>
    <w:p w:rsidR="00D7711E" w:rsidRDefault="000C4807" w:rsidP="000C4807">
      <w:pPr>
        <w:widowControl w:val="0"/>
        <w:spacing w:after="0" w:line="240" w:lineRule="auto"/>
        <w:ind w:firstLine="3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0C4807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Таким образом, ознакомление дошкольников с явлениями неживой природы (физическими явлениями и законами) зани</w:t>
      </w:r>
      <w:r w:rsidRPr="000C4807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softHyphen/>
        <w:t>мает особое место в системе разнообразных знаний об окру</w:t>
      </w:r>
      <w:r w:rsidRPr="000C4807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softHyphen/>
        <w:t>жающем, Включая его в процесс поиска при</w:t>
      </w:r>
      <w:r w:rsidRPr="000C4807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softHyphen/>
        <w:t>чины того или иного</w:t>
      </w:r>
      <w:r w:rsidR="00D7711E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физического явления, создаются</w:t>
      </w:r>
      <w:r w:rsidRPr="000C4807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 пред</w:t>
      </w:r>
      <w:r w:rsidRPr="000C4807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softHyphen/>
        <w:t>посылки формирования у него новых практических и умствен</w:t>
      </w:r>
      <w:r w:rsidRPr="000C4807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ных действий. </w:t>
      </w:r>
    </w:p>
    <w:p w:rsidR="00D51DF7" w:rsidRDefault="00D51DF7" w:rsidP="000C4807">
      <w:pPr>
        <w:widowControl w:val="0"/>
        <w:spacing w:after="0" w:line="240" w:lineRule="auto"/>
        <w:ind w:firstLine="32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 xml:space="preserve">Связь экспериментальной деятельности с образовательной темой имеет особое значение как в реализации комплексно-тематического принципа построения образовательного процесса в ДОУ, так и в первую очередь дает ребенку представление о применении выявленных физических свойств, качеств явлений в обычной жизни и деятельности человека. Такие знания  и лежат в основе развития мысли ребенка  служат формированию функций обобщения, классификации, построения причинно-следственных связей. </w:t>
      </w:r>
      <w:proofErr w:type="gramStart"/>
      <w:r w:rsidRPr="00D51DF7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 w:bidi="ru-RU"/>
        </w:rPr>
        <w:t xml:space="preserve">Например </w:t>
      </w:r>
      <w:r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 w:bidi="ru-RU"/>
        </w:rPr>
        <w:t>(Тема ознакомления дошкольников с трудом взрослых "Все работы хороши</w:t>
      </w:r>
      <w:r w:rsidR="007C5452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 w:bidi="ru-RU"/>
        </w:rPr>
        <w:t>: профессии для смелых", дети узнают о работе пожарных, моряков, полицейских, летчиков,  водолазов.</w:t>
      </w:r>
      <w:proofErr w:type="gramEnd"/>
      <w:r w:rsidR="007C5452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 w:bidi="ru-RU"/>
        </w:rPr>
        <w:t xml:space="preserve"> Предложив ребенку исследование на тему "Зачем человеку водолазный костюм?" выслушиваем гипотезы, рассуждения и вместе изготавливаем прибор из большой пластиковой бутылки, позволяющий наглядно увидеть разность  давление воды на разной глубине. </w:t>
      </w:r>
      <w:proofErr w:type="gramStart"/>
      <w:r w:rsidR="007C5452">
        <w:rPr>
          <w:rFonts w:ascii="Times New Roman" w:eastAsia="Arial" w:hAnsi="Times New Roman" w:cs="Times New Roman"/>
          <w:i/>
          <w:color w:val="000000"/>
          <w:sz w:val="28"/>
          <w:szCs w:val="28"/>
          <w:lang w:eastAsia="ru-RU" w:bidi="ru-RU"/>
        </w:rPr>
        <w:t>Помогаем детям проанализировать увиденное   и пытаться сделать вывод).</w:t>
      </w:r>
      <w:proofErr w:type="gramEnd"/>
    </w:p>
    <w:p w:rsidR="00F5728D" w:rsidRDefault="002A59F6" w:rsidP="00D9385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</w:t>
      </w:r>
      <w:r w:rsidR="00234FC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940365" w:rsidRPr="002A59F6">
        <w:rPr>
          <w:rFonts w:ascii="Times New Roman" w:hAnsi="Times New Roman" w:cs="Times New Roman"/>
          <w:sz w:val="28"/>
          <w:szCs w:val="28"/>
        </w:rPr>
        <w:t xml:space="preserve">Педагог выступает в роли старшего друга, наставника, партнера, организатора, помощника. Его задача – развивать и поддерживать в детях любознательность, живой интерес, инициативу, самостоятельность, ощущение значимости каждого в больших и малых делах группы. Ошибки и неудачи не должны вызывать у детей чувство страха, ограничивать их активность и инициативу. Воспитатель внимательно выслушивает все ответы, идеи и предложения детей. В ситуациях, когда предложенный ребенком ответ, идея или решение проблемы «не подходят», старается подвести его к тому, чтобы он сам в этом убедился. </w:t>
      </w:r>
    </w:p>
    <w:p w:rsidR="000C4807" w:rsidRDefault="00F5728D" w:rsidP="00D9385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0365" w:rsidRPr="002A59F6">
        <w:rPr>
          <w:rFonts w:ascii="Times New Roman" w:hAnsi="Times New Roman" w:cs="Times New Roman"/>
          <w:sz w:val="28"/>
          <w:szCs w:val="28"/>
        </w:rPr>
        <w:t xml:space="preserve">Принципиально важно при организации образовательного процесса опираться на личностные мотивы (стремление к общению, познанию, получению удовлетворения от процесса и результата деятельности), эмоциональную сферу и познавательный интерес детей. Никакая деятельность не должна навязываться детям, они должны видеть (понимать и принимать) свою («детскую») цель в любой деятельности, а особенно </w:t>
      </w:r>
      <w:proofErr w:type="gramStart"/>
      <w:r w:rsidR="00940365" w:rsidRPr="002A59F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40365" w:rsidRPr="002A59F6">
        <w:rPr>
          <w:rFonts w:ascii="Times New Roman" w:hAnsi="Times New Roman" w:cs="Times New Roman"/>
          <w:sz w:val="28"/>
          <w:szCs w:val="28"/>
        </w:rPr>
        <w:t xml:space="preserve"> исследовательской.</w:t>
      </w:r>
    </w:p>
    <w:p w:rsidR="00346989" w:rsidRPr="00346989" w:rsidRDefault="00346989" w:rsidP="00346989">
      <w:pPr>
        <w:pStyle w:val="20"/>
        <w:spacing w:line="240" w:lineRule="auto"/>
        <w:ind w:firstLine="0"/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 xml:space="preserve">Педагогические условия  интеллектуально-познавательного развития  </w:t>
      </w:r>
      <w:r w:rsidRPr="00346989"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 xml:space="preserve"> детей старшего дошкольного возраста в процессе детского экспери</w:t>
      </w:r>
      <w:r>
        <w:rPr>
          <w:rFonts w:ascii="Times New Roman" w:hAnsi="Times New Roman" w:cs="Times New Roman"/>
          <w:b/>
          <w:bCs/>
          <w:i/>
          <w:sz w:val="28"/>
          <w:szCs w:val="28"/>
          <w:lang w:bidi="ru-RU"/>
        </w:rPr>
        <w:t>ментирования.</w:t>
      </w:r>
    </w:p>
    <w:p w:rsidR="00346989" w:rsidRPr="00346989" w:rsidRDefault="00346989" w:rsidP="00346989">
      <w:pPr>
        <w:pStyle w:val="2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89">
        <w:rPr>
          <w:rFonts w:ascii="Times New Roman" w:hAnsi="Times New Roman" w:cs="Times New Roman"/>
          <w:sz w:val="28"/>
          <w:szCs w:val="28"/>
        </w:rPr>
        <w:t>1.</w:t>
      </w:r>
      <w:r w:rsidRPr="00346989">
        <w:rPr>
          <w:rFonts w:ascii="Times New Roman" w:hAnsi="Times New Roman" w:cs="Times New Roman"/>
          <w:sz w:val="28"/>
          <w:szCs w:val="28"/>
        </w:rPr>
        <w:tab/>
      </w:r>
      <w:r w:rsidRPr="00346989">
        <w:rPr>
          <w:rFonts w:ascii="Times New Roman" w:hAnsi="Times New Roman" w:cs="Times New Roman"/>
          <w:sz w:val="28"/>
          <w:szCs w:val="28"/>
          <w:u w:val="single"/>
        </w:rPr>
        <w:t>Эмоциональная вовлеченность взрослого в познавательную деятельность</w:t>
      </w:r>
      <w:r w:rsidRPr="00346989">
        <w:rPr>
          <w:rFonts w:ascii="Times New Roman" w:hAnsi="Times New Roman" w:cs="Times New Roman"/>
          <w:sz w:val="28"/>
          <w:szCs w:val="28"/>
        </w:rPr>
        <w:t xml:space="preserve">. Только в том случае, если взрослый сам с интересом погружен в какую-либо деятельность, </w:t>
      </w:r>
      <w:r w:rsidRPr="00346989">
        <w:rPr>
          <w:rFonts w:ascii="Times New Roman" w:hAnsi="Times New Roman" w:cs="Times New Roman"/>
          <w:sz w:val="28"/>
          <w:szCs w:val="28"/>
        </w:rPr>
        <w:lastRenderedPageBreak/>
        <w:t>может происходить передача лич</w:t>
      </w:r>
      <w:r>
        <w:rPr>
          <w:rFonts w:ascii="Times New Roman" w:hAnsi="Times New Roman" w:cs="Times New Roman"/>
          <w:sz w:val="28"/>
          <w:szCs w:val="28"/>
        </w:rPr>
        <w:t>ностных смыслов деятельности ре</w:t>
      </w:r>
      <w:r w:rsidRPr="00346989">
        <w:rPr>
          <w:rFonts w:ascii="Times New Roman" w:hAnsi="Times New Roman" w:cs="Times New Roman"/>
          <w:sz w:val="28"/>
          <w:szCs w:val="28"/>
        </w:rPr>
        <w:t>бенку. Дошкольник видит, что можно получать удовольствие от интеллектуальных усилий, переживать «красоту решения» проблемы.</w:t>
      </w:r>
    </w:p>
    <w:p w:rsidR="00346989" w:rsidRPr="00346989" w:rsidRDefault="00346989" w:rsidP="00346989">
      <w:pPr>
        <w:pStyle w:val="2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89">
        <w:rPr>
          <w:rFonts w:ascii="Times New Roman" w:hAnsi="Times New Roman" w:cs="Times New Roman"/>
          <w:sz w:val="28"/>
          <w:szCs w:val="28"/>
        </w:rPr>
        <w:t xml:space="preserve"> 2.</w:t>
      </w:r>
      <w:r w:rsidRPr="00346989">
        <w:rPr>
          <w:rFonts w:ascii="Times New Roman" w:hAnsi="Times New Roman" w:cs="Times New Roman"/>
          <w:sz w:val="28"/>
          <w:szCs w:val="28"/>
        </w:rPr>
        <w:tab/>
      </w:r>
      <w:r w:rsidRPr="00346989">
        <w:rPr>
          <w:rFonts w:ascii="Times New Roman" w:hAnsi="Times New Roman" w:cs="Times New Roman"/>
          <w:sz w:val="28"/>
          <w:szCs w:val="28"/>
          <w:u w:val="single"/>
        </w:rPr>
        <w:t>Стимуляция любознательности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. В работе </w:t>
      </w:r>
      <w:r w:rsidRPr="00346989">
        <w:rPr>
          <w:rFonts w:ascii="Times New Roman" w:hAnsi="Times New Roman" w:cs="Times New Roman"/>
          <w:sz w:val="28"/>
          <w:szCs w:val="28"/>
        </w:rPr>
        <w:t xml:space="preserve"> использовать мате</w:t>
      </w:r>
      <w:r>
        <w:rPr>
          <w:rFonts w:ascii="Times New Roman" w:hAnsi="Times New Roman" w:cs="Times New Roman"/>
          <w:sz w:val="28"/>
          <w:szCs w:val="28"/>
        </w:rPr>
        <w:t>риалы, которые могут вызвать ин</w:t>
      </w:r>
      <w:r w:rsidRPr="00346989">
        <w:rPr>
          <w:rFonts w:ascii="Times New Roman" w:hAnsi="Times New Roman" w:cs="Times New Roman"/>
          <w:sz w:val="28"/>
          <w:szCs w:val="28"/>
        </w:rPr>
        <w:t>терес, удивление.</w:t>
      </w:r>
    </w:p>
    <w:p w:rsidR="00346989" w:rsidRPr="00346989" w:rsidRDefault="00346989" w:rsidP="00346989">
      <w:pPr>
        <w:pStyle w:val="2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89">
        <w:rPr>
          <w:rFonts w:ascii="Times New Roman" w:hAnsi="Times New Roman" w:cs="Times New Roman"/>
          <w:sz w:val="28"/>
          <w:szCs w:val="28"/>
        </w:rPr>
        <w:t>3.</w:t>
      </w:r>
      <w:r w:rsidRPr="00346989">
        <w:rPr>
          <w:rFonts w:ascii="Times New Roman" w:hAnsi="Times New Roman" w:cs="Times New Roman"/>
          <w:sz w:val="28"/>
          <w:szCs w:val="28"/>
        </w:rPr>
        <w:tab/>
      </w:r>
      <w:r w:rsidRPr="00346989">
        <w:rPr>
          <w:rFonts w:ascii="Times New Roman" w:hAnsi="Times New Roman" w:cs="Times New Roman"/>
          <w:sz w:val="28"/>
          <w:szCs w:val="28"/>
          <w:u w:val="single"/>
        </w:rPr>
        <w:t>Передача инициативы от взрослого ребенку.</w:t>
      </w:r>
      <w:r>
        <w:rPr>
          <w:rFonts w:ascii="Times New Roman" w:hAnsi="Times New Roman" w:cs="Times New Roman"/>
          <w:sz w:val="28"/>
          <w:szCs w:val="28"/>
        </w:rPr>
        <w:t xml:space="preserve">  Важно </w:t>
      </w:r>
      <w:r w:rsidRPr="00346989">
        <w:rPr>
          <w:rFonts w:ascii="Times New Roman" w:hAnsi="Times New Roman" w:cs="Times New Roman"/>
          <w:sz w:val="28"/>
          <w:szCs w:val="28"/>
        </w:rPr>
        <w:t xml:space="preserve"> не только заинтересовать ребенка, но и научить его ставить себе цели в процессе познавательной деятельности и самостоятельно находить способы их осуществления.</w:t>
      </w:r>
    </w:p>
    <w:p w:rsidR="00346989" w:rsidRPr="00346989" w:rsidRDefault="00346989" w:rsidP="00346989">
      <w:pPr>
        <w:pStyle w:val="2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89">
        <w:rPr>
          <w:rFonts w:ascii="Times New Roman" w:hAnsi="Times New Roman" w:cs="Times New Roman"/>
          <w:sz w:val="28"/>
          <w:szCs w:val="28"/>
        </w:rPr>
        <w:t>4.</w:t>
      </w:r>
      <w:r w:rsidRPr="0034698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46989">
        <w:rPr>
          <w:rFonts w:ascii="Times New Roman" w:hAnsi="Times New Roman" w:cs="Times New Roman"/>
          <w:sz w:val="28"/>
          <w:szCs w:val="28"/>
          <w:u w:val="single"/>
        </w:rPr>
        <w:t>Безоценочность</w:t>
      </w:r>
      <w:proofErr w:type="spellEnd"/>
      <w:r w:rsidRPr="00346989">
        <w:rPr>
          <w:rFonts w:ascii="Times New Roman" w:hAnsi="Times New Roman" w:cs="Times New Roman"/>
          <w:sz w:val="28"/>
          <w:szCs w:val="28"/>
        </w:rPr>
        <w:t>. Оценка взрослого (как положительная, гак и отрицательная) может сп</w:t>
      </w:r>
      <w:r>
        <w:rPr>
          <w:rFonts w:ascii="Times New Roman" w:hAnsi="Times New Roman" w:cs="Times New Roman"/>
          <w:sz w:val="28"/>
          <w:szCs w:val="28"/>
        </w:rPr>
        <w:t>особствовать фиксации ребенка на</w:t>
      </w:r>
      <w:r w:rsidRPr="00346989">
        <w:rPr>
          <w:rFonts w:ascii="Times New Roman" w:hAnsi="Times New Roman" w:cs="Times New Roman"/>
          <w:sz w:val="28"/>
          <w:szCs w:val="28"/>
        </w:rPr>
        <w:t xml:space="preserve"> собственных успехах, достои</w:t>
      </w:r>
      <w:r>
        <w:rPr>
          <w:rFonts w:ascii="Times New Roman" w:hAnsi="Times New Roman" w:cs="Times New Roman"/>
          <w:sz w:val="28"/>
          <w:szCs w:val="28"/>
        </w:rPr>
        <w:t>нствах и недостатках, т. е. раз</w:t>
      </w:r>
      <w:r w:rsidRPr="00346989">
        <w:rPr>
          <w:rFonts w:ascii="Times New Roman" w:hAnsi="Times New Roman" w:cs="Times New Roman"/>
          <w:sz w:val="28"/>
          <w:szCs w:val="28"/>
        </w:rPr>
        <w:t>витию внешней мотивации</w:t>
      </w:r>
      <w:r>
        <w:rPr>
          <w:rFonts w:ascii="Times New Roman" w:hAnsi="Times New Roman" w:cs="Times New Roman"/>
          <w:sz w:val="28"/>
          <w:szCs w:val="28"/>
        </w:rPr>
        <w:t>. Необходимо идти от внешней мотивации к развитию  внут</w:t>
      </w:r>
      <w:r w:rsidRPr="00346989">
        <w:rPr>
          <w:rFonts w:ascii="Times New Roman" w:hAnsi="Times New Roman" w:cs="Times New Roman"/>
          <w:sz w:val="28"/>
          <w:szCs w:val="28"/>
        </w:rPr>
        <w:t>ренней мотивации познавательной деят</w:t>
      </w:r>
      <w:r>
        <w:rPr>
          <w:rFonts w:ascii="Times New Roman" w:hAnsi="Times New Roman" w:cs="Times New Roman"/>
          <w:sz w:val="28"/>
          <w:szCs w:val="28"/>
        </w:rPr>
        <w:t>ельности и поэтому «концентрировать</w:t>
      </w:r>
      <w:r w:rsidRPr="00346989">
        <w:rPr>
          <w:rFonts w:ascii="Times New Roman" w:hAnsi="Times New Roman" w:cs="Times New Roman"/>
          <w:sz w:val="28"/>
          <w:szCs w:val="28"/>
        </w:rPr>
        <w:t xml:space="preserve"> внимание на самой де</w:t>
      </w:r>
      <w:r>
        <w:rPr>
          <w:rFonts w:ascii="Times New Roman" w:hAnsi="Times New Roman" w:cs="Times New Roman"/>
          <w:sz w:val="28"/>
          <w:szCs w:val="28"/>
        </w:rPr>
        <w:t>ятельности и ее эффект</w:t>
      </w:r>
      <w:r w:rsidRPr="003469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вн</w:t>
      </w:r>
      <w:r w:rsidRPr="00346989">
        <w:rPr>
          <w:rFonts w:ascii="Times New Roman" w:hAnsi="Times New Roman" w:cs="Times New Roman"/>
          <w:sz w:val="28"/>
          <w:szCs w:val="28"/>
        </w:rPr>
        <w:t>ости, а не на достижениях дошкольника.</w:t>
      </w:r>
    </w:p>
    <w:p w:rsidR="00346989" w:rsidRPr="00346989" w:rsidRDefault="00346989" w:rsidP="00346989">
      <w:pPr>
        <w:pStyle w:val="2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989">
        <w:rPr>
          <w:rFonts w:ascii="Times New Roman" w:hAnsi="Times New Roman" w:cs="Times New Roman"/>
          <w:sz w:val="28"/>
          <w:szCs w:val="28"/>
        </w:rPr>
        <w:t>5.</w:t>
      </w:r>
      <w:r w:rsidRPr="00346989">
        <w:rPr>
          <w:rFonts w:ascii="Times New Roman" w:hAnsi="Times New Roman" w:cs="Times New Roman"/>
          <w:sz w:val="28"/>
          <w:szCs w:val="28"/>
        </w:rPr>
        <w:tab/>
      </w:r>
      <w:r w:rsidRPr="00346989">
        <w:rPr>
          <w:rFonts w:ascii="Times New Roman" w:hAnsi="Times New Roman" w:cs="Times New Roman"/>
          <w:sz w:val="28"/>
          <w:szCs w:val="28"/>
          <w:u w:val="single"/>
        </w:rPr>
        <w:t>Поддержка детской активности, исследовательского интереса и любопытства</w:t>
      </w:r>
      <w:r w:rsidRPr="003469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Взрослый стремился не только пе</w:t>
      </w:r>
      <w:r w:rsidRPr="00346989">
        <w:rPr>
          <w:rFonts w:ascii="Times New Roman" w:hAnsi="Times New Roman" w:cs="Times New Roman"/>
          <w:sz w:val="28"/>
          <w:szCs w:val="28"/>
        </w:rPr>
        <w:t xml:space="preserve">редать инициативу ребенку, но и </w:t>
      </w:r>
      <w:r>
        <w:rPr>
          <w:rFonts w:ascii="Times New Roman" w:hAnsi="Times New Roman" w:cs="Times New Roman"/>
          <w:sz w:val="28"/>
          <w:szCs w:val="28"/>
        </w:rPr>
        <w:t>поддержать ее, т. е. помочь вопл</w:t>
      </w:r>
      <w:r w:rsidRPr="00346989">
        <w:rPr>
          <w:rFonts w:ascii="Times New Roman" w:hAnsi="Times New Roman" w:cs="Times New Roman"/>
          <w:sz w:val="28"/>
          <w:szCs w:val="28"/>
        </w:rPr>
        <w:t>отить детские замыслы, найт</w:t>
      </w:r>
      <w:r>
        <w:rPr>
          <w:rFonts w:ascii="Times New Roman" w:hAnsi="Times New Roman" w:cs="Times New Roman"/>
          <w:sz w:val="28"/>
          <w:szCs w:val="28"/>
        </w:rPr>
        <w:t xml:space="preserve">и возможные ошибки, справиться </w:t>
      </w:r>
      <w:r w:rsidRPr="00346989">
        <w:rPr>
          <w:rFonts w:ascii="Times New Roman" w:hAnsi="Times New Roman" w:cs="Times New Roman"/>
          <w:sz w:val="28"/>
          <w:szCs w:val="28"/>
        </w:rPr>
        <w:t xml:space="preserve">с возникающими </w:t>
      </w:r>
      <w:r>
        <w:rPr>
          <w:rFonts w:ascii="Times New Roman" w:hAnsi="Times New Roman" w:cs="Times New Roman"/>
          <w:sz w:val="28"/>
          <w:szCs w:val="28"/>
        </w:rPr>
        <w:t>трудностями. Если дети прерывают</w:t>
      </w:r>
      <w:r w:rsidRPr="00346989">
        <w:rPr>
          <w:rFonts w:ascii="Times New Roman" w:hAnsi="Times New Roman" w:cs="Times New Roman"/>
          <w:sz w:val="28"/>
          <w:szCs w:val="28"/>
        </w:rPr>
        <w:t xml:space="preserve"> свою дея</w:t>
      </w:r>
      <w:r>
        <w:rPr>
          <w:rFonts w:ascii="Times New Roman" w:hAnsi="Times New Roman" w:cs="Times New Roman"/>
          <w:sz w:val="28"/>
          <w:szCs w:val="28"/>
        </w:rPr>
        <w:t>тельность, то взрослый предлагает (но не настаивал) вместе за</w:t>
      </w:r>
      <w:r w:rsidRPr="00346989">
        <w:rPr>
          <w:rFonts w:ascii="Times New Roman" w:hAnsi="Times New Roman" w:cs="Times New Roman"/>
          <w:sz w:val="28"/>
          <w:szCs w:val="28"/>
        </w:rPr>
        <w:t>вершить то, что было задумано ребенком.</w:t>
      </w:r>
    </w:p>
    <w:p w:rsidR="000D3F94" w:rsidRPr="000D3F94" w:rsidRDefault="000D3F94" w:rsidP="00D9385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625FF" w:rsidRPr="000D3F94" w:rsidRDefault="009625FF" w:rsidP="00D9385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F94">
        <w:rPr>
          <w:rFonts w:ascii="Times New Roman" w:hAnsi="Times New Roman" w:cs="Times New Roman"/>
          <w:b/>
          <w:i/>
          <w:sz w:val="28"/>
          <w:szCs w:val="28"/>
        </w:rPr>
        <w:t xml:space="preserve">  Основные подходы в реализации экспериментальной деятельности детей </w:t>
      </w:r>
    </w:p>
    <w:p w:rsidR="009625FF" w:rsidRDefault="009625FF" w:rsidP="00D9385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простого к сложному</w:t>
      </w:r>
      <w:r w:rsidR="001375AB">
        <w:rPr>
          <w:rFonts w:ascii="Times New Roman" w:hAnsi="Times New Roman" w:cs="Times New Roman"/>
          <w:sz w:val="28"/>
          <w:szCs w:val="28"/>
        </w:rPr>
        <w:t>;</w:t>
      </w:r>
    </w:p>
    <w:p w:rsidR="001375AB" w:rsidRDefault="001375AB" w:rsidP="00D9385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связь с сезонами года и темами образовательной деятельности;</w:t>
      </w:r>
    </w:p>
    <w:p w:rsidR="009625FF" w:rsidRDefault="009625FF" w:rsidP="00D9385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познавательно-игровых мотивов организации детей</w:t>
      </w:r>
      <w:r w:rsidR="001375AB">
        <w:rPr>
          <w:rFonts w:ascii="Times New Roman" w:hAnsi="Times New Roman" w:cs="Times New Roman"/>
          <w:sz w:val="28"/>
          <w:szCs w:val="28"/>
        </w:rPr>
        <w:t>;</w:t>
      </w:r>
    </w:p>
    <w:p w:rsidR="009625FF" w:rsidRDefault="009625FF" w:rsidP="00D9385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методов наглядного моделирования для систематизации знаний</w:t>
      </w:r>
      <w:r w:rsidR="001375A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5FF" w:rsidRDefault="001375AB" w:rsidP="00D9385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ИКТ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учебно</w:t>
      </w:r>
      <w:r w:rsidR="009625FF">
        <w:rPr>
          <w:rFonts w:ascii="Times New Roman" w:hAnsi="Times New Roman" w:cs="Times New Roman"/>
          <w:sz w:val="28"/>
          <w:szCs w:val="28"/>
        </w:rPr>
        <w:t>-познавательных презентаций )</w:t>
      </w:r>
    </w:p>
    <w:p w:rsidR="009625FF" w:rsidRDefault="001375AB" w:rsidP="00D9385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25FF">
        <w:rPr>
          <w:rFonts w:ascii="Times New Roman" w:hAnsi="Times New Roman" w:cs="Times New Roman"/>
          <w:sz w:val="28"/>
          <w:szCs w:val="28"/>
        </w:rPr>
        <w:t>использование возможностей участка ДОУ для организации деятельности с детьми.</w:t>
      </w:r>
    </w:p>
    <w:p w:rsidR="000D3F94" w:rsidRPr="000D3F94" w:rsidRDefault="000D3F94" w:rsidP="00D93851">
      <w:pPr>
        <w:pStyle w:val="20"/>
        <w:shd w:val="clear" w:color="auto" w:fill="auto"/>
        <w:spacing w:before="0" w:line="24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F28DA" w:rsidRPr="007C5452" w:rsidRDefault="00EF28DA" w:rsidP="00EF28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5452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"/>
        <w:gridCol w:w="2406"/>
        <w:gridCol w:w="7378"/>
      </w:tblGrid>
      <w:tr w:rsidR="00EF28DA" w:rsidTr="00234FCC">
        <w:trPr>
          <w:trHeight w:hRule="exact" w:val="9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DA" w:rsidRPr="007C5452" w:rsidRDefault="00EF28DA" w:rsidP="000D3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DA" w:rsidRPr="007C5452" w:rsidRDefault="00EF28DA" w:rsidP="000D3F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28DA" w:rsidRPr="007C5452" w:rsidRDefault="00EF28DA" w:rsidP="000D3F9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C5452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деятельности: анализ ситуации,</w:t>
            </w:r>
          </w:p>
        </w:tc>
      </w:tr>
      <w:tr w:rsidR="00EF28DA" w:rsidTr="00234FCC">
        <w:trPr>
          <w:trHeight w:hRule="exact" w:val="714"/>
        </w:trPr>
        <w:tc>
          <w:tcPr>
            <w:tcW w:w="439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EF28DA" w:rsidRPr="00090281" w:rsidRDefault="00EF28DA" w:rsidP="000D3F94">
            <w:pPr>
              <w:spacing w:after="0" w:line="240" w:lineRule="auto"/>
              <w:ind w:left="-170" w:right="113"/>
              <w:jc w:val="center"/>
              <w:rPr>
                <w:rFonts w:ascii="Times New Roman" w:hAnsi="Times New Roman" w:cs="Times New Roman"/>
                <w:b/>
                <w:sz w:val="26"/>
                <w:szCs w:val="32"/>
              </w:rPr>
            </w:pPr>
            <w:r w:rsidRPr="00090281">
              <w:rPr>
                <w:rFonts w:ascii="Times New Roman" w:hAnsi="Times New Roman" w:cs="Times New Roman"/>
                <w:b/>
                <w:sz w:val="26"/>
                <w:szCs w:val="32"/>
              </w:rPr>
              <w:t>Ресурсы и условия</w:t>
            </w:r>
          </w:p>
          <w:p w:rsidR="00EF28DA" w:rsidRPr="00090281" w:rsidRDefault="00EF28DA" w:rsidP="000D3F94">
            <w:pPr>
              <w:spacing w:after="0" w:line="240" w:lineRule="auto"/>
              <w:ind w:left="113" w:right="113"/>
              <w:jc w:val="center"/>
              <w:rPr>
                <w:sz w:val="26"/>
              </w:rPr>
            </w:pPr>
          </w:p>
        </w:tc>
        <w:tc>
          <w:tcPr>
            <w:tcW w:w="2406" w:type="dxa"/>
            <w:tcBorders>
              <w:left w:val="single" w:sz="4" w:space="0" w:color="auto"/>
            </w:tcBorders>
            <w:shd w:val="clear" w:color="auto" w:fill="FFFFFF"/>
          </w:tcPr>
          <w:p w:rsidR="00EF28DA" w:rsidRPr="00234FCC" w:rsidRDefault="00EF28DA" w:rsidP="000D3F94">
            <w:pPr>
              <w:pStyle w:val="20"/>
              <w:shd w:val="clear" w:color="auto" w:fill="auto"/>
              <w:spacing w:before="0" w:line="240" w:lineRule="auto"/>
              <w:ind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34FCC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Организационные</w:t>
            </w:r>
          </w:p>
        </w:tc>
        <w:tc>
          <w:tcPr>
            <w:tcW w:w="73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8DA" w:rsidRPr="00234FCC" w:rsidRDefault="00EF28DA" w:rsidP="008563BF">
            <w:pPr>
              <w:pStyle w:val="20"/>
              <w:shd w:val="clear" w:color="auto" w:fill="auto"/>
              <w:spacing w:before="0" w:line="240" w:lineRule="auto"/>
              <w:ind w:left="13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FCC">
              <w:rPr>
                <w:rFonts w:ascii="Times New Roman" w:hAnsi="Times New Roman" w:cs="Times New Roman"/>
                <w:sz w:val="24"/>
                <w:szCs w:val="24"/>
              </w:rPr>
              <w:t>прогнозирование развития процессов. Контроль: промежуточный анализ и коррек</w:t>
            </w:r>
            <w:r w:rsidRPr="00234FCC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тировка планов</w:t>
            </w:r>
          </w:p>
        </w:tc>
      </w:tr>
      <w:tr w:rsidR="00EF28DA" w:rsidTr="00234FCC">
        <w:trPr>
          <w:trHeight w:hRule="exact" w:val="627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28DA" w:rsidRPr="00090281" w:rsidRDefault="00EF28DA" w:rsidP="000D3F94">
            <w:pPr>
              <w:pStyle w:val="20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DA" w:rsidRPr="00234FCC" w:rsidRDefault="00EF28DA" w:rsidP="000D3F94">
            <w:pPr>
              <w:pStyle w:val="20"/>
              <w:shd w:val="clear" w:color="auto" w:fill="auto"/>
              <w:spacing w:before="0" w:line="240" w:lineRule="auto"/>
              <w:ind w:right="132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34FCC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8DA" w:rsidRPr="00234FCC" w:rsidRDefault="00EF28DA" w:rsidP="000D3F94">
            <w:pPr>
              <w:pStyle w:val="20"/>
              <w:shd w:val="clear" w:color="auto" w:fill="auto"/>
              <w:spacing w:before="0" w:line="240" w:lineRule="auto"/>
              <w:ind w:firstLine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FCC">
              <w:rPr>
                <w:rFonts w:ascii="Times New Roman" w:hAnsi="Times New Roman" w:cs="Times New Roman"/>
                <w:sz w:val="24"/>
                <w:szCs w:val="24"/>
              </w:rPr>
              <w:t>Электронный банк данных по направлению проекта; информация из Интернета</w:t>
            </w:r>
          </w:p>
        </w:tc>
      </w:tr>
      <w:tr w:rsidR="00EF28DA" w:rsidTr="00234FCC">
        <w:trPr>
          <w:trHeight w:val="545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28DA" w:rsidRPr="00090281" w:rsidRDefault="00EF28DA" w:rsidP="000D3F94">
            <w:pPr>
              <w:pStyle w:val="20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DA" w:rsidRPr="00234FCC" w:rsidRDefault="00EF28DA" w:rsidP="000D3F94">
            <w:pPr>
              <w:pStyle w:val="20"/>
              <w:spacing w:before="0" w:line="240" w:lineRule="auto"/>
              <w:ind w:right="132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34FCC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Кадровые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8DA" w:rsidRPr="00234FCC" w:rsidRDefault="00EF28DA" w:rsidP="000D3F94">
            <w:pPr>
              <w:pStyle w:val="20"/>
              <w:shd w:val="clear" w:color="auto" w:fill="auto"/>
              <w:spacing w:before="0" w:line="240" w:lineRule="auto"/>
              <w:ind w:firstLine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FCC">
              <w:rPr>
                <w:rFonts w:ascii="Times New Roman" w:hAnsi="Times New Roman" w:cs="Times New Roman"/>
                <w:sz w:val="24"/>
                <w:szCs w:val="24"/>
              </w:rPr>
              <w:t>Привлечение специалистов ДОУ, и родителей имеющих, опыт и желание участвовать  в экспериментальной деятельности воспитанников</w:t>
            </w:r>
          </w:p>
        </w:tc>
      </w:tr>
      <w:tr w:rsidR="00EF28DA" w:rsidTr="00234FCC">
        <w:trPr>
          <w:trHeight w:val="511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28DA" w:rsidRPr="00090281" w:rsidRDefault="00EF28DA" w:rsidP="000D3F94">
            <w:pPr>
              <w:pStyle w:val="20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DA" w:rsidRPr="00234FCC" w:rsidRDefault="00EF28DA" w:rsidP="000D3F94">
            <w:pPr>
              <w:pStyle w:val="20"/>
              <w:spacing w:before="0" w:line="240" w:lineRule="auto"/>
              <w:ind w:right="132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34FCC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Мотивационные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8DA" w:rsidRPr="00234FCC" w:rsidRDefault="00EF28DA" w:rsidP="000D3F94">
            <w:pPr>
              <w:pStyle w:val="20"/>
              <w:shd w:val="clear" w:color="auto" w:fill="auto"/>
              <w:spacing w:before="0" w:line="240" w:lineRule="auto"/>
              <w:ind w:firstLine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FCC">
              <w:rPr>
                <w:rFonts w:ascii="Times New Roman" w:hAnsi="Times New Roman" w:cs="Times New Roman"/>
                <w:sz w:val="24"/>
                <w:szCs w:val="24"/>
              </w:rPr>
              <w:t>Подбор методов и приемов, повышающих</w:t>
            </w:r>
          </w:p>
          <w:p w:rsidR="00EF28DA" w:rsidRPr="00234FCC" w:rsidRDefault="00EF28DA" w:rsidP="000D3F94">
            <w:pPr>
              <w:pStyle w:val="20"/>
              <w:shd w:val="clear" w:color="auto" w:fill="auto"/>
              <w:spacing w:before="0" w:line="240" w:lineRule="auto"/>
              <w:ind w:firstLine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FCC">
              <w:rPr>
                <w:rFonts w:ascii="Times New Roman" w:hAnsi="Times New Roman" w:cs="Times New Roman"/>
                <w:sz w:val="24"/>
                <w:szCs w:val="24"/>
              </w:rPr>
              <w:t>мотивацию детей и родителей к совместной деятельности</w:t>
            </w:r>
          </w:p>
        </w:tc>
      </w:tr>
      <w:tr w:rsidR="00EF28DA" w:rsidTr="00234FCC">
        <w:trPr>
          <w:trHeight w:val="918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28DA" w:rsidRPr="00090281" w:rsidRDefault="00EF28DA" w:rsidP="000D3F94">
            <w:pPr>
              <w:pStyle w:val="20"/>
              <w:spacing w:before="0" w:line="240" w:lineRule="auto"/>
              <w:ind w:right="160"/>
              <w:jc w:val="right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28DA" w:rsidRPr="00234FCC" w:rsidRDefault="00EF28DA" w:rsidP="000D3F94">
            <w:pPr>
              <w:pStyle w:val="20"/>
              <w:spacing w:before="0" w:line="240" w:lineRule="auto"/>
              <w:ind w:left="200" w:right="132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34FCC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Научно-методические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8DA" w:rsidRPr="00234FCC" w:rsidRDefault="00EF28DA" w:rsidP="000D3F94">
            <w:pPr>
              <w:pStyle w:val="20"/>
              <w:shd w:val="clear" w:color="auto" w:fill="auto"/>
              <w:spacing w:before="0" w:line="240" w:lineRule="auto"/>
              <w:ind w:firstLine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FCC">
              <w:rPr>
                <w:rFonts w:ascii="Times New Roman" w:hAnsi="Times New Roman" w:cs="Times New Roman"/>
                <w:sz w:val="24"/>
                <w:szCs w:val="24"/>
              </w:rPr>
              <w:t>Определение концептуальных идей проекта.</w:t>
            </w:r>
          </w:p>
          <w:p w:rsidR="00EF28DA" w:rsidRPr="00234FCC" w:rsidRDefault="00EF28DA" w:rsidP="000D3F94">
            <w:pPr>
              <w:pStyle w:val="20"/>
              <w:shd w:val="clear" w:color="auto" w:fill="auto"/>
              <w:spacing w:before="0" w:line="240" w:lineRule="auto"/>
              <w:ind w:firstLine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FCC">
              <w:rPr>
                <w:rFonts w:ascii="Times New Roman" w:hAnsi="Times New Roman" w:cs="Times New Roman"/>
                <w:sz w:val="24"/>
                <w:szCs w:val="24"/>
              </w:rPr>
              <w:t>Использование научно-теоретических основ организации экспериментальной деятельности</w:t>
            </w:r>
          </w:p>
        </w:tc>
      </w:tr>
      <w:tr w:rsidR="00EF28DA" w:rsidTr="00234FCC">
        <w:trPr>
          <w:trHeight w:hRule="exact" w:val="792"/>
        </w:trPr>
        <w:tc>
          <w:tcPr>
            <w:tcW w:w="4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F28DA" w:rsidRPr="00090281" w:rsidRDefault="00EF28DA" w:rsidP="000D3F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28DA" w:rsidRPr="00234FCC" w:rsidRDefault="00EF28DA" w:rsidP="000D3F94">
            <w:pPr>
              <w:pStyle w:val="20"/>
              <w:shd w:val="clear" w:color="auto" w:fill="auto"/>
              <w:spacing w:before="0" w:line="240" w:lineRule="auto"/>
              <w:ind w:right="132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34FCC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Материально-</w:t>
            </w:r>
          </w:p>
          <w:p w:rsidR="00EF28DA" w:rsidRPr="00234FCC" w:rsidRDefault="00EF28DA" w:rsidP="000D3F94">
            <w:pPr>
              <w:pStyle w:val="20"/>
              <w:shd w:val="clear" w:color="auto" w:fill="auto"/>
              <w:spacing w:before="0" w:line="240" w:lineRule="auto"/>
              <w:ind w:right="132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34FCC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28DA" w:rsidRPr="00234FCC" w:rsidRDefault="00EF28DA" w:rsidP="000D3F94">
            <w:pPr>
              <w:pStyle w:val="20"/>
              <w:shd w:val="clear" w:color="auto" w:fill="auto"/>
              <w:spacing w:before="0" w:line="240" w:lineRule="auto"/>
              <w:ind w:firstLine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FCC">
              <w:rPr>
                <w:rFonts w:ascii="Times New Roman" w:hAnsi="Times New Roman" w:cs="Times New Roman"/>
                <w:sz w:val="24"/>
                <w:szCs w:val="24"/>
              </w:rPr>
              <w:t>Создание комплекса технических средств. Подготовка материалов и инструментов для организации работы по проекту</w:t>
            </w:r>
            <w:r w:rsidR="009625FF" w:rsidRPr="00234FCC">
              <w:rPr>
                <w:rFonts w:ascii="Times New Roman" w:hAnsi="Times New Roman" w:cs="Times New Roman"/>
                <w:sz w:val="24"/>
                <w:szCs w:val="24"/>
              </w:rPr>
              <w:t>. Использование различных площадок и ресурсов ДОУ</w:t>
            </w:r>
          </w:p>
        </w:tc>
      </w:tr>
      <w:tr w:rsidR="00EF28DA" w:rsidTr="00234FCC">
        <w:trPr>
          <w:trHeight w:val="32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DA" w:rsidRPr="00090281" w:rsidRDefault="00EF28DA" w:rsidP="000D3F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28DA" w:rsidRPr="00234FCC" w:rsidRDefault="00EF28DA" w:rsidP="000D3F94">
            <w:pPr>
              <w:pStyle w:val="20"/>
              <w:spacing w:before="0" w:line="240" w:lineRule="auto"/>
              <w:ind w:left="58" w:right="132" w:firstLine="58"/>
              <w:rPr>
                <w:rFonts w:ascii="Times New Roman" w:hAnsi="Times New Roman" w:cs="Times New Roman"/>
                <w:sz w:val="24"/>
                <w:szCs w:val="24"/>
              </w:rPr>
            </w:pPr>
            <w:r w:rsidRPr="00234FCC">
              <w:rPr>
                <w:rStyle w:val="20pt"/>
                <w:rFonts w:ascii="Times New Roman" w:hAnsi="Times New Roman" w:cs="Times New Roman"/>
                <w:sz w:val="24"/>
                <w:szCs w:val="24"/>
              </w:rPr>
              <w:t>Нормативно-правовые и документационные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8DA" w:rsidRPr="00234FCC" w:rsidRDefault="00EF28DA" w:rsidP="000D3F94">
            <w:pPr>
              <w:pStyle w:val="20"/>
              <w:shd w:val="clear" w:color="auto" w:fill="auto"/>
              <w:spacing w:before="0" w:line="240" w:lineRule="auto"/>
              <w:ind w:firstLine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FCC">
              <w:rPr>
                <w:rFonts w:ascii="Times New Roman" w:hAnsi="Times New Roman" w:cs="Times New Roman"/>
                <w:sz w:val="24"/>
                <w:szCs w:val="24"/>
              </w:rPr>
              <w:t>Нормативно-справочная документация внутреннего и внешнего характера.</w:t>
            </w:r>
          </w:p>
          <w:p w:rsidR="00EF28DA" w:rsidRPr="00234FCC" w:rsidRDefault="00EF28DA" w:rsidP="000D3F94">
            <w:pPr>
              <w:pStyle w:val="20"/>
              <w:spacing w:before="0" w:line="240" w:lineRule="auto"/>
              <w:ind w:firstLine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4FCC">
              <w:rPr>
                <w:rFonts w:ascii="Times New Roman" w:hAnsi="Times New Roman" w:cs="Times New Roman"/>
                <w:sz w:val="24"/>
                <w:szCs w:val="24"/>
              </w:rPr>
              <w:t>Документы, нормирующие деятельность педа</w:t>
            </w:r>
            <w:r w:rsidRPr="00234FCC">
              <w:rPr>
                <w:rFonts w:ascii="Times New Roman" w:hAnsi="Times New Roman" w:cs="Times New Roman"/>
                <w:sz w:val="24"/>
                <w:szCs w:val="24"/>
              </w:rPr>
              <w:softHyphen/>
              <w:t>гогов в рамках проекта: протоколы, методики отслеживания результатов и др.</w:t>
            </w:r>
          </w:p>
        </w:tc>
      </w:tr>
    </w:tbl>
    <w:p w:rsidR="00CF431A" w:rsidRDefault="00B76F76" w:rsidP="00FC1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F76">
        <w:rPr>
          <w:rFonts w:ascii="Times New Roman" w:hAnsi="Times New Roman" w:cs="Times New Roman"/>
          <w:b/>
          <w:sz w:val="28"/>
          <w:szCs w:val="28"/>
        </w:rPr>
        <w:t>Риски проекта и пути преодоления</w:t>
      </w:r>
    </w:p>
    <w:tbl>
      <w:tblPr>
        <w:tblW w:w="10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5973"/>
      </w:tblGrid>
      <w:tr w:rsidR="00B76F76" w:rsidTr="00090281">
        <w:trPr>
          <w:trHeight w:hRule="exact" w:val="36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F76" w:rsidRPr="00090281" w:rsidRDefault="00B76F76" w:rsidP="00FC18FE">
            <w:pPr>
              <w:pStyle w:val="20"/>
              <w:shd w:val="clear" w:color="auto" w:fill="auto"/>
              <w:spacing w:before="0" w:line="240" w:lineRule="auto"/>
              <w:ind w:left="397" w:right="57"/>
              <w:rPr>
                <w:rFonts w:ascii="Times New Roman" w:hAnsi="Times New Roman" w:cs="Times New Roman"/>
                <w:sz w:val="26"/>
                <w:szCs w:val="28"/>
              </w:rPr>
            </w:pPr>
            <w:r w:rsidRPr="00090281">
              <w:rPr>
                <w:rStyle w:val="20pt"/>
                <w:rFonts w:ascii="Times New Roman" w:hAnsi="Times New Roman" w:cs="Times New Roman"/>
                <w:sz w:val="26"/>
                <w:szCs w:val="28"/>
              </w:rPr>
              <w:t>Риски проекта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F76" w:rsidRPr="00090281" w:rsidRDefault="00B76F76" w:rsidP="00FC18FE">
            <w:pPr>
              <w:pStyle w:val="20"/>
              <w:shd w:val="clear" w:color="auto" w:fill="auto"/>
              <w:spacing w:before="0" w:line="240" w:lineRule="auto"/>
              <w:ind w:left="397" w:right="57"/>
              <w:rPr>
                <w:rFonts w:ascii="Times New Roman" w:hAnsi="Times New Roman" w:cs="Times New Roman"/>
                <w:sz w:val="26"/>
                <w:szCs w:val="28"/>
              </w:rPr>
            </w:pPr>
            <w:r w:rsidRPr="00090281">
              <w:rPr>
                <w:rStyle w:val="20pt"/>
                <w:rFonts w:ascii="Times New Roman" w:hAnsi="Times New Roman" w:cs="Times New Roman"/>
                <w:sz w:val="26"/>
                <w:szCs w:val="28"/>
              </w:rPr>
              <w:t>Пути преодоления</w:t>
            </w:r>
          </w:p>
        </w:tc>
      </w:tr>
      <w:tr w:rsidR="00B76F76" w:rsidTr="00090281">
        <w:trPr>
          <w:trHeight w:hRule="exact" w:val="981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6F76" w:rsidRPr="00090281" w:rsidRDefault="00B76F76" w:rsidP="00FC18FE">
            <w:pPr>
              <w:pStyle w:val="20"/>
              <w:shd w:val="clear" w:color="auto" w:fill="auto"/>
              <w:spacing w:before="0" w:line="240" w:lineRule="auto"/>
              <w:ind w:left="397" w:right="57"/>
              <w:rPr>
                <w:rFonts w:ascii="Times New Roman" w:hAnsi="Times New Roman" w:cs="Times New Roman"/>
                <w:sz w:val="26"/>
                <w:szCs w:val="28"/>
              </w:rPr>
            </w:pPr>
            <w:r w:rsidRPr="00090281">
              <w:rPr>
                <w:rFonts w:ascii="Times New Roman" w:hAnsi="Times New Roman" w:cs="Times New Roman"/>
                <w:sz w:val="26"/>
                <w:szCs w:val="28"/>
              </w:rPr>
              <w:t>Низкая активность родителей в мероприятиях, про</w:t>
            </w:r>
            <w:r w:rsidRPr="00090281">
              <w:rPr>
                <w:rFonts w:ascii="Times New Roman" w:hAnsi="Times New Roman" w:cs="Times New Roman"/>
                <w:sz w:val="26"/>
                <w:szCs w:val="28"/>
              </w:rPr>
              <w:softHyphen/>
              <w:t>водимых в рамках проекта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6F76" w:rsidRPr="00090281" w:rsidRDefault="00B76F76" w:rsidP="00FC18FE">
            <w:pPr>
              <w:pStyle w:val="20"/>
              <w:shd w:val="clear" w:color="auto" w:fill="auto"/>
              <w:spacing w:before="0" w:line="240" w:lineRule="auto"/>
              <w:ind w:left="397" w:right="57"/>
              <w:rPr>
                <w:rFonts w:ascii="Times New Roman" w:hAnsi="Times New Roman" w:cs="Times New Roman"/>
                <w:sz w:val="26"/>
                <w:szCs w:val="28"/>
              </w:rPr>
            </w:pPr>
            <w:r w:rsidRPr="00090281">
              <w:rPr>
                <w:rFonts w:ascii="Times New Roman" w:hAnsi="Times New Roman" w:cs="Times New Roman"/>
                <w:sz w:val="26"/>
                <w:szCs w:val="28"/>
              </w:rPr>
              <w:t xml:space="preserve">Использование разнообразных методов и приемов </w:t>
            </w:r>
          </w:p>
        </w:tc>
      </w:tr>
      <w:tr w:rsidR="00B76F76" w:rsidTr="00090281">
        <w:trPr>
          <w:trHeight w:hRule="exact" w:val="715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6F76" w:rsidRPr="00090281" w:rsidRDefault="00B76F76" w:rsidP="00FC18FE">
            <w:pPr>
              <w:pStyle w:val="20"/>
              <w:shd w:val="clear" w:color="auto" w:fill="auto"/>
              <w:spacing w:before="0" w:line="240" w:lineRule="auto"/>
              <w:ind w:left="397" w:right="57"/>
              <w:rPr>
                <w:rFonts w:ascii="Times New Roman" w:hAnsi="Times New Roman" w:cs="Times New Roman"/>
                <w:sz w:val="26"/>
                <w:szCs w:val="28"/>
              </w:rPr>
            </w:pPr>
            <w:r w:rsidRPr="00090281">
              <w:rPr>
                <w:rFonts w:ascii="Times New Roman" w:hAnsi="Times New Roman" w:cs="Times New Roman"/>
                <w:sz w:val="26"/>
                <w:szCs w:val="28"/>
              </w:rPr>
              <w:t xml:space="preserve">Недостаток </w:t>
            </w:r>
            <w:r w:rsidR="00D3035F" w:rsidRPr="00090281">
              <w:rPr>
                <w:rFonts w:ascii="Times New Roman" w:hAnsi="Times New Roman" w:cs="Times New Roman"/>
                <w:sz w:val="26"/>
                <w:szCs w:val="28"/>
              </w:rPr>
              <w:t>материалов и времени</w:t>
            </w:r>
          </w:p>
          <w:p w:rsidR="00D3035F" w:rsidRPr="00090281" w:rsidRDefault="00090281" w:rsidP="00FC18FE">
            <w:pPr>
              <w:pStyle w:val="20"/>
              <w:shd w:val="clear" w:color="auto" w:fill="auto"/>
              <w:spacing w:before="0" w:line="240" w:lineRule="auto"/>
              <w:ind w:left="397" w:right="57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</w:t>
            </w:r>
            <w:r w:rsidR="00D3035F" w:rsidRPr="00090281">
              <w:rPr>
                <w:rFonts w:ascii="Times New Roman" w:hAnsi="Times New Roman" w:cs="Times New Roman"/>
                <w:sz w:val="26"/>
                <w:szCs w:val="28"/>
              </w:rPr>
              <w:t>а изготовление приборов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6F76" w:rsidRPr="00090281" w:rsidRDefault="00B76F76" w:rsidP="00FC18FE">
            <w:pPr>
              <w:pStyle w:val="20"/>
              <w:shd w:val="clear" w:color="auto" w:fill="auto"/>
              <w:spacing w:before="0" w:line="240" w:lineRule="auto"/>
              <w:ind w:left="397" w:right="57"/>
              <w:rPr>
                <w:rFonts w:ascii="Times New Roman" w:hAnsi="Times New Roman" w:cs="Times New Roman"/>
                <w:sz w:val="26"/>
                <w:szCs w:val="28"/>
              </w:rPr>
            </w:pPr>
            <w:r w:rsidRPr="00090281">
              <w:rPr>
                <w:rFonts w:ascii="Times New Roman" w:hAnsi="Times New Roman" w:cs="Times New Roman"/>
                <w:sz w:val="26"/>
                <w:szCs w:val="28"/>
              </w:rPr>
              <w:t xml:space="preserve">Поиск возможных спонсоров и </w:t>
            </w:r>
            <w:r w:rsidR="00D3035F" w:rsidRPr="00090281">
              <w:rPr>
                <w:rFonts w:ascii="Times New Roman" w:hAnsi="Times New Roman" w:cs="Times New Roman"/>
                <w:sz w:val="26"/>
                <w:szCs w:val="28"/>
              </w:rPr>
              <w:t>помощников</w:t>
            </w:r>
          </w:p>
        </w:tc>
      </w:tr>
    </w:tbl>
    <w:p w:rsidR="00B76F76" w:rsidRPr="00B76F76" w:rsidRDefault="00B76F76" w:rsidP="00FC18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31A" w:rsidRDefault="00CF431A" w:rsidP="00FC18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реализации проекта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4621"/>
      </w:tblGrid>
      <w:tr w:rsidR="00FE1675" w:rsidTr="00477C00">
        <w:trPr>
          <w:trHeight w:val="365"/>
        </w:trPr>
        <w:tc>
          <w:tcPr>
            <w:tcW w:w="1951" w:type="dxa"/>
          </w:tcPr>
          <w:p w:rsidR="00FE1675" w:rsidRPr="001A0CE9" w:rsidRDefault="00FE1675" w:rsidP="00CF431A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A0CE9">
              <w:rPr>
                <w:rFonts w:ascii="Times New Roman" w:hAnsi="Times New Roman" w:cs="Times New Roman"/>
                <w:b/>
                <w:sz w:val="26"/>
                <w:szCs w:val="28"/>
              </w:rPr>
              <w:t>Этапы</w:t>
            </w:r>
          </w:p>
        </w:tc>
        <w:tc>
          <w:tcPr>
            <w:tcW w:w="3827" w:type="dxa"/>
          </w:tcPr>
          <w:p w:rsidR="00FE1675" w:rsidRPr="001A0CE9" w:rsidRDefault="00FE1675" w:rsidP="00CF431A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1A0CE9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      Мероприятия</w:t>
            </w:r>
          </w:p>
        </w:tc>
        <w:tc>
          <w:tcPr>
            <w:tcW w:w="4621" w:type="dxa"/>
          </w:tcPr>
          <w:p w:rsidR="00FE1675" w:rsidRPr="00FE1675" w:rsidRDefault="00FE1675" w:rsidP="00CF431A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Деятельность </w:t>
            </w:r>
          </w:p>
        </w:tc>
      </w:tr>
      <w:tr w:rsidR="00FE1675" w:rsidTr="00477C00">
        <w:trPr>
          <w:trHeight w:val="1352"/>
        </w:trPr>
        <w:tc>
          <w:tcPr>
            <w:tcW w:w="1951" w:type="dxa"/>
          </w:tcPr>
          <w:p w:rsidR="00FE1675" w:rsidRPr="00C755AC" w:rsidRDefault="00FE1675" w:rsidP="00F73AFE">
            <w:pPr>
              <w:rPr>
                <w:rFonts w:ascii="Times New Roman" w:hAnsi="Times New Roman" w:cs="Times New Roman"/>
                <w:b/>
              </w:rPr>
            </w:pPr>
            <w:r w:rsidRPr="00C755AC">
              <w:rPr>
                <w:rFonts w:ascii="Times New Roman" w:hAnsi="Times New Roman" w:cs="Times New Roman"/>
                <w:b/>
                <w:bCs/>
              </w:rPr>
              <w:t>Организационно-</w:t>
            </w:r>
          </w:p>
          <w:p w:rsidR="00FE1675" w:rsidRPr="00C755AC" w:rsidRDefault="00FE1675" w:rsidP="00F73AFE">
            <w:pPr>
              <w:rPr>
                <w:rFonts w:ascii="Times New Roman" w:hAnsi="Times New Roman" w:cs="Times New Roman"/>
                <w:b/>
              </w:rPr>
            </w:pPr>
            <w:r w:rsidRPr="00C755AC">
              <w:rPr>
                <w:rFonts w:ascii="Times New Roman" w:hAnsi="Times New Roman" w:cs="Times New Roman"/>
                <w:b/>
                <w:bCs/>
              </w:rPr>
              <w:t>прогностический</w:t>
            </w:r>
          </w:p>
          <w:p w:rsidR="00FE1675" w:rsidRPr="00C755AC" w:rsidRDefault="00FE1675" w:rsidP="00CF43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E1675" w:rsidRPr="001A0CE9" w:rsidRDefault="00FE1675" w:rsidP="00C66439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1A0CE9">
              <w:rPr>
                <w:rFonts w:ascii="Times New Roman" w:hAnsi="Times New Roman" w:cs="Times New Roman"/>
                <w:sz w:val="26"/>
                <w:szCs w:val="24"/>
              </w:rPr>
              <w:t>Подбор, изучение и анализ литературы по теме проекта. Разработка направлений деятельности. Определение ресурсов реализации проекта. Подбор и разработка диагностических и оценочных методик.</w:t>
            </w:r>
          </w:p>
        </w:tc>
        <w:tc>
          <w:tcPr>
            <w:tcW w:w="4621" w:type="dxa"/>
          </w:tcPr>
          <w:p w:rsidR="00FE1675" w:rsidRDefault="0036291A" w:rsidP="00C6643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1. </w:t>
            </w:r>
            <w:r w:rsidR="00477C00">
              <w:rPr>
                <w:rFonts w:ascii="Times New Roman" w:hAnsi="Times New Roman" w:cs="Times New Roman"/>
                <w:sz w:val="26"/>
                <w:szCs w:val="24"/>
              </w:rPr>
              <w:t>Создание печатной и электронной библиотеки воспитателя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;</w:t>
            </w:r>
          </w:p>
          <w:p w:rsidR="0036291A" w:rsidRPr="00C755AC" w:rsidRDefault="0036291A" w:rsidP="00C6643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2. Создание печатной и электронной библиотеки детей;</w:t>
            </w:r>
          </w:p>
        </w:tc>
      </w:tr>
      <w:tr w:rsidR="00FE1675" w:rsidTr="00477C00">
        <w:trPr>
          <w:trHeight w:val="365"/>
        </w:trPr>
        <w:tc>
          <w:tcPr>
            <w:tcW w:w="1951" w:type="dxa"/>
          </w:tcPr>
          <w:p w:rsidR="00FE1675" w:rsidRPr="00C755AC" w:rsidRDefault="00FE1675" w:rsidP="00F73AFE">
            <w:pPr>
              <w:rPr>
                <w:rFonts w:ascii="Times New Roman" w:hAnsi="Times New Roman" w:cs="Times New Roman"/>
                <w:b/>
              </w:rPr>
            </w:pPr>
            <w:r w:rsidRPr="00C755AC">
              <w:rPr>
                <w:rFonts w:ascii="Times New Roman" w:hAnsi="Times New Roman" w:cs="Times New Roman"/>
                <w:b/>
                <w:bCs/>
              </w:rPr>
              <w:t xml:space="preserve">Планово-прогностический </w:t>
            </w:r>
          </w:p>
          <w:p w:rsidR="00FE1675" w:rsidRPr="00C755AC" w:rsidRDefault="00FE1675" w:rsidP="00CF43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E1675" w:rsidRPr="001A0CE9" w:rsidRDefault="00FE1675" w:rsidP="00CF431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1A0CE9">
              <w:rPr>
                <w:rFonts w:ascii="Times New Roman" w:hAnsi="Times New Roman" w:cs="Times New Roman"/>
                <w:sz w:val="26"/>
                <w:szCs w:val="24"/>
              </w:rPr>
              <w:t>Подготовка ресурсов проекта. Разработка целей, задач, форм и методов работы, планирование и разработка материалов, проведение педагогической входной диагностики. Методическое обеспечение мероприятий, установление связей с родителями по  степени их участия в проекте.</w:t>
            </w:r>
          </w:p>
        </w:tc>
        <w:tc>
          <w:tcPr>
            <w:tcW w:w="4621" w:type="dxa"/>
          </w:tcPr>
          <w:p w:rsidR="00FE1675" w:rsidRPr="00C755AC" w:rsidRDefault="0094421A" w:rsidP="0094421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C755AC">
              <w:rPr>
                <w:rFonts w:ascii="Times New Roman" w:hAnsi="Times New Roman" w:cs="Times New Roman"/>
                <w:sz w:val="26"/>
                <w:szCs w:val="24"/>
              </w:rPr>
              <w:t xml:space="preserve">1. </w:t>
            </w:r>
            <w:r w:rsidR="001F6F7D" w:rsidRPr="00C755AC">
              <w:rPr>
                <w:rFonts w:ascii="Times New Roman" w:hAnsi="Times New Roman" w:cs="Times New Roman"/>
                <w:sz w:val="26"/>
                <w:szCs w:val="24"/>
              </w:rPr>
              <w:t>Разработка п</w:t>
            </w:r>
            <w:r w:rsidRPr="00C755AC">
              <w:rPr>
                <w:rFonts w:ascii="Times New Roman" w:hAnsi="Times New Roman" w:cs="Times New Roman"/>
                <w:sz w:val="26"/>
                <w:szCs w:val="24"/>
              </w:rPr>
              <w:t>ерспективн</w:t>
            </w:r>
            <w:r w:rsidR="001F6F7D" w:rsidRPr="00C755AC">
              <w:rPr>
                <w:rFonts w:ascii="Times New Roman" w:hAnsi="Times New Roman" w:cs="Times New Roman"/>
                <w:sz w:val="26"/>
                <w:szCs w:val="24"/>
              </w:rPr>
              <w:t>ого</w:t>
            </w:r>
            <w:r w:rsidRPr="00C755AC">
              <w:rPr>
                <w:rFonts w:ascii="Times New Roman" w:hAnsi="Times New Roman" w:cs="Times New Roman"/>
                <w:sz w:val="26"/>
                <w:szCs w:val="24"/>
              </w:rPr>
              <w:t xml:space="preserve"> план</w:t>
            </w:r>
            <w:r w:rsidR="001F6F7D" w:rsidRPr="00C755AC">
              <w:rPr>
                <w:rFonts w:ascii="Times New Roman" w:hAnsi="Times New Roman" w:cs="Times New Roman"/>
                <w:sz w:val="26"/>
                <w:szCs w:val="24"/>
              </w:rPr>
              <w:t>а</w:t>
            </w:r>
            <w:r w:rsidRPr="00C755AC">
              <w:rPr>
                <w:rFonts w:ascii="Times New Roman" w:hAnsi="Times New Roman" w:cs="Times New Roman"/>
                <w:sz w:val="26"/>
                <w:szCs w:val="24"/>
              </w:rPr>
              <w:t xml:space="preserve"> экспериментальной деятельности</w:t>
            </w:r>
            <w:r w:rsidR="001F6F7D" w:rsidRPr="00C755AC">
              <w:rPr>
                <w:rFonts w:ascii="Times New Roman" w:hAnsi="Times New Roman" w:cs="Times New Roman"/>
                <w:sz w:val="26"/>
                <w:szCs w:val="24"/>
              </w:rPr>
              <w:t>;</w:t>
            </w:r>
          </w:p>
          <w:p w:rsidR="001F6F7D" w:rsidRPr="00C755AC" w:rsidRDefault="001F6F7D" w:rsidP="0094421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C755AC">
              <w:rPr>
                <w:rFonts w:ascii="Times New Roman" w:hAnsi="Times New Roman" w:cs="Times New Roman"/>
                <w:sz w:val="26"/>
                <w:szCs w:val="24"/>
              </w:rPr>
              <w:t>2. Создание лаборатории в группе "Экспериментально-исследовательский центр в группе"</w:t>
            </w:r>
          </w:p>
          <w:p w:rsidR="001F6F7D" w:rsidRPr="00C755AC" w:rsidRDefault="001F6F7D" w:rsidP="0094421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C755AC">
              <w:rPr>
                <w:rFonts w:ascii="Times New Roman" w:hAnsi="Times New Roman" w:cs="Times New Roman"/>
                <w:sz w:val="26"/>
                <w:szCs w:val="24"/>
              </w:rPr>
              <w:t>3. Создание родительского клуба</w:t>
            </w:r>
          </w:p>
          <w:p w:rsidR="001F6F7D" w:rsidRDefault="001F6F7D" w:rsidP="0094421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C755AC">
              <w:rPr>
                <w:rFonts w:ascii="Times New Roman" w:hAnsi="Times New Roman" w:cs="Times New Roman"/>
                <w:sz w:val="26"/>
                <w:szCs w:val="24"/>
              </w:rPr>
              <w:t>"</w:t>
            </w:r>
            <w:r w:rsidR="00477C00">
              <w:rPr>
                <w:rFonts w:ascii="Times New Roman" w:hAnsi="Times New Roman" w:cs="Times New Roman"/>
                <w:sz w:val="26"/>
                <w:szCs w:val="24"/>
              </w:rPr>
              <w:t>Академия почемучек"</w:t>
            </w:r>
          </w:p>
          <w:p w:rsidR="00C755AC" w:rsidRDefault="00C755AC" w:rsidP="0094421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4. Поведение входной педагогической диагностики</w:t>
            </w:r>
            <w:r w:rsidR="002067D8">
              <w:rPr>
                <w:rFonts w:ascii="Times New Roman" w:hAnsi="Times New Roman" w:cs="Times New Roman"/>
                <w:sz w:val="26"/>
                <w:szCs w:val="24"/>
              </w:rPr>
              <w:t>;</w:t>
            </w:r>
          </w:p>
          <w:p w:rsidR="002067D8" w:rsidRPr="00C755AC" w:rsidRDefault="002067D8" w:rsidP="0094421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5. Создание для детей познавательных презентаций </w:t>
            </w:r>
          </w:p>
        </w:tc>
      </w:tr>
      <w:tr w:rsidR="00FE1675" w:rsidTr="00477C00">
        <w:trPr>
          <w:trHeight w:val="382"/>
        </w:trPr>
        <w:tc>
          <w:tcPr>
            <w:tcW w:w="1951" w:type="dxa"/>
          </w:tcPr>
          <w:p w:rsidR="00FE1675" w:rsidRPr="00C755AC" w:rsidRDefault="00FE1675" w:rsidP="00F73AF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755AC">
              <w:rPr>
                <w:rFonts w:ascii="Times New Roman" w:hAnsi="Times New Roman" w:cs="Times New Roman"/>
                <w:b/>
                <w:bCs/>
              </w:rPr>
              <w:t>Деятельностно</w:t>
            </w:r>
            <w:proofErr w:type="spellEnd"/>
            <w:r w:rsidRPr="00C755AC">
              <w:rPr>
                <w:rFonts w:ascii="Times New Roman" w:hAnsi="Times New Roman" w:cs="Times New Roman"/>
                <w:b/>
                <w:bCs/>
              </w:rPr>
              <w:t>-практический</w:t>
            </w:r>
          </w:p>
          <w:p w:rsidR="00FE1675" w:rsidRPr="00C755AC" w:rsidRDefault="00FE1675" w:rsidP="00CF431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E1675" w:rsidRPr="001A0CE9" w:rsidRDefault="00FE1675" w:rsidP="00CF431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1A0CE9">
              <w:rPr>
                <w:rFonts w:ascii="Times New Roman" w:hAnsi="Times New Roman" w:cs="Times New Roman"/>
                <w:sz w:val="26"/>
                <w:szCs w:val="24"/>
              </w:rPr>
              <w:t>Реализация разработанных планов, мини-проектов, мероприятий. Детализация  и корректировка планов, создание продуктов</w:t>
            </w:r>
          </w:p>
        </w:tc>
        <w:tc>
          <w:tcPr>
            <w:tcW w:w="4621" w:type="dxa"/>
          </w:tcPr>
          <w:p w:rsidR="00FE1675" w:rsidRPr="00C755AC" w:rsidRDefault="001F6F7D" w:rsidP="00CF431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C755AC">
              <w:rPr>
                <w:rFonts w:ascii="Times New Roman" w:hAnsi="Times New Roman" w:cs="Times New Roman"/>
                <w:sz w:val="26"/>
                <w:szCs w:val="24"/>
              </w:rPr>
              <w:t>1. Деятельность детей и совместно со взрослыми в групповой лаборатории</w:t>
            </w:r>
            <w:proofErr w:type="gramStart"/>
            <w:r w:rsidRPr="00C755AC">
              <w:rPr>
                <w:rFonts w:ascii="Times New Roman" w:hAnsi="Times New Roman" w:cs="Times New Roman"/>
                <w:sz w:val="26"/>
                <w:szCs w:val="24"/>
              </w:rPr>
              <w:t>.</w:t>
            </w:r>
            <w:proofErr w:type="gramEnd"/>
            <w:r w:rsidR="006B038D">
              <w:rPr>
                <w:rFonts w:ascii="Times New Roman" w:hAnsi="Times New Roman" w:cs="Times New Roman"/>
                <w:sz w:val="26"/>
                <w:szCs w:val="24"/>
              </w:rPr>
              <w:t xml:space="preserve"> (</w:t>
            </w:r>
            <w:proofErr w:type="gramStart"/>
            <w:r w:rsidR="006B038D"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proofErr w:type="gramEnd"/>
            <w:r w:rsidR="006B038D">
              <w:rPr>
                <w:rFonts w:ascii="Times New Roman" w:hAnsi="Times New Roman" w:cs="Times New Roman"/>
                <w:sz w:val="26"/>
                <w:szCs w:val="24"/>
              </w:rPr>
              <w:t>писание центра)</w:t>
            </w:r>
          </w:p>
          <w:p w:rsidR="0041211D" w:rsidRPr="0041211D" w:rsidRDefault="001F6F7D" w:rsidP="006B038D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C755AC">
              <w:rPr>
                <w:rFonts w:ascii="Times New Roman" w:hAnsi="Times New Roman" w:cs="Times New Roman"/>
                <w:sz w:val="26"/>
                <w:szCs w:val="24"/>
              </w:rPr>
              <w:t>2. Деятельность детей на участке ДОУ</w:t>
            </w:r>
            <w:r w:rsidR="00C755AC">
              <w:rPr>
                <w:rFonts w:ascii="Times New Roman" w:hAnsi="Times New Roman" w:cs="Times New Roman"/>
                <w:sz w:val="26"/>
                <w:szCs w:val="24"/>
              </w:rPr>
              <w:t>:</w:t>
            </w:r>
            <w:r w:rsidR="0036291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C755AC">
              <w:rPr>
                <w:rFonts w:ascii="Times New Roman" w:hAnsi="Times New Roman" w:cs="Times New Roman"/>
                <w:sz w:val="26"/>
                <w:szCs w:val="24"/>
              </w:rPr>
              <w:t xml:space="preserve">деятельность  с использованием  оборудования "Метеоплощадки" </w:t>
            </w:r>
            <w:r w:rsidR="006B038D">
              <w:rPr>
                <w:rFonts w:ascii="Times New Roman" w:hAnsi="Times New Roman" w:cs="Times New Roman"/>
                <w:sz w:val="26"/>
                <w:szCs w:val="24"/>
              </w:rPr>
              <w:t xml:space="preserve"> по сезону года  </w:t>
            </w:r>
            <w:r w:rsidRPr="00C755AC">
              <w:rPr>
                <w:rFonts w:ascii="Times New Roman" w:hAnsi="Times New Roman" w:cs="Times New Roman"/>
                <w:sz w:val="26"/>
                <w:szCs w:val="24"/>
              </w:rPr>
              <w:t xml:space="preserve">и с уличным  экспериментальным оборудованием на летней площадке: "Центр воды"; </w:t>
            </w:r>
            <w:r w:rsidR="00C755AC">
              <w:rPr>
                <w:rFonts w:ascii="Times New Roman" w:hAnsi="Times New Roman" w:cs="Times New Roman"/>
                <w:sz w:val="26"/>
                <w:szCs w:val="24"/>
              </w:rPr>
              <w:t xml:space="preserve">"Солнечные часы"; "Ловушка </w:t>
            </w:r>
            <w:r w:rsidR="006B038D">
              <w:rPr>
                <w:rFonts w:ascii="Times New Roman" w:hAnsi="Times New Roman" w:cs="Times New Roman"/>
                <w:sz w:val="26"/>
                <w:szCs w:val="24"/>
              </w:rPr>
              <w:t xml:space="preserve">для </w:t>
            </w:r>
            <w:r w:rsidR="006B038D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насекомых"; "Лаборат</w:t>
            </w:r>
            <w:r w:rsidR="0036291A"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 w:rsidR="006B038D">
              <w:rPr>
                <w:rFonts w:ascii="Times New Roman" w:hAnsi="Times New Roman" w:cs="Times New Roman"/>
                <w:sz w:val="26"/>
                <w:szCs w:val="24"/>
              </w:rPr>
              <w:t xml:space="preserve">рия </w:t>
            </w:r>
            <w:r w:rsidR="002067D8">
              <w:rPr>
                <w:rFonts w:ascii="Times New Roman" w:hAnsi="Times New Roman" w:cs="Times New Roman"/>
                <w:sz w:val="26"/>
                <w:szCs w:val="24"/>
              </w:rPr>
              <w:t>веществ</w:t>
            </w:r>
            <w:r w:rsidR="002067D8" w:rsidRPr="00477C00">
              <w:rPr>
                <w:rFonts w:ascii="Times New Roman" w:hAnsi="Times New Roman" w:cs="Times New Roman"/>
                <w:sz w:val="26"/>
                <w:szCs w:val="24"/>
              </w:rPr>
              <w:t>"</w:t>
            </w:r>
            <w:r w:rsidR="00477C0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2067D8" w:rsidRDefault="002067D8" w:rsidP="006B038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3. Проведение занятий</w:t>
            </w:r>
          </w:p>
          <w:p w:rsidR="002067D8" w:rsidRDefault="002067D8" w:rsidP="006B038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4. Проведение заседаний детско-родительского клуба;</w:t>
            </w:r>
          </w:p>
          <w:p w:rsidR="0041211D" w:rsidRPr="0041211D" w:rsidRDefault="002067D8" w:rsidP="006B038D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5. Организация образовательных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с использование помещений и ресурсов ДОУ</w:t>
            </w:r>
            <w:r w:rsidR="00477C00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:rsidR="002067D8" w:rsidRDefault="002067D8" w:rsidP="006B038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6. Проведение познавательных праздников;</w:t>
            </w:r>
          </w:p>
          <w:p w:rsidR="002067D8" w:rsidRDefault="002067D8" w:rsidP="006B038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7. Участие в конкурсе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исследователь</w:t>
            </w:r>
            <w:r w:rsidR="00477C00">
              <w:rPr>
                <w:rFonts w:ascii="Times New Roman" w:hAnsi="Times New Roman" w:cs="Times New Roman"/>
                <w:sz w:val="26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детских пр</w:t>
            </w:r>
            <w:r w:rsidR="0036291A"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ектов в ДОУ "Хочу все знать";</w:t>
            </w:r>
          </w:p>
          <w:p w:rsidR="002067D8" w:rsidRDefault="002067D8" w:rsidP="006B038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8. Создание для детей воспитателем и совместных с дет</w:t>
            </w:r>
            <w:r w:rsidR="0036291A">
              <w:rPr>
                <w:rFonts w:ascii="Times New Roman" w:hAnsi="Times New Roman" w:cs="Times New Roman"/>
                <w:sz w:val="26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ми макетов и моделей по темам экспериментов и опытов.</w:t>
            </w:r>
          </w:p>
          <w:p w:rsidR="002067D8" w:rsidRPr="00C755AC" w:rsidRDefault="002067D8" w:rsidP="006B038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9. Создание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лепбуков</w:t>
            </w:r>
            <w:proofErr w:type="spellEnd"/>
            <w:r w:rsidR="00477C00">
              <w:rPr>
                <w:rFonts w:ascii="Times New Roman" w:hAnsi="Times New Roman" w:cs="Times New Roman"/>
                <w:sz w:val="26"/>
                <w:szCs w:val="24"/>
              </w:rPr>
              <w:t>, стенгазет</w:t>
            </w:r>
          </w:p>
        </w:tc>
      </w:tr>
      <w:tr w:rsidR="00FE1675" w:rsidTr="00477C00">
        <w:trPr>
          <w:trHeight w:val="382"/>
        </w:trPr>
        <w:tc>
          <w:tcPr>
            <w:tcW w:w="1951" w:type="dxa"/>
          </w:tcPr>
          <w:p w:rsidR="00FE1675" w:rsidRPr="00C755AC" w:rsidRDefault="00FE1675" w:rsidP="00F73AF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C755AC">
              <w:rPr>
                <w:rFonts w:ascii="Times New Roman" w:hAnsi="Times New Roman" w:cs="Times New Roman"/>
                <w:b/>
                <w:bCs/>
              </w:rPr>
              <w:lastRenderedPageBreak/>
              <w:t>Итогово</w:t>
            </w:r>
            <w:proofErr w:type="spellEnd"/>
            <w:r w:rsidRPr="00C755AC">
              <w:rPr>
                <w:rFonts w:ascii="Times New Roman" w:hAnsi="Times New Roman" w:cs="Times New Roman"/>
                <w:b/>
                <w:bCs/>
              </w:rPr>
              <w:t>-аналитический</w:t>
            </w:r>
          </w:p>
          <w:p w:rsidR="00FE1675" w:rsidRPr="001A0CE9" w:rsidRDefault="00FE1675" w:rsidP="00CF431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3827" w:type="dxa"/>
          </w:tcPr>
          <w:p w:rsidR="00FE1675" w:rsidRPr="001A0CE9" w:rsidRDefault="00FE1675" w:rsidP="00477C0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gramStart"/>
            <w:r w:rsidRPr="001A0CE9">
              <w:rPr>
                <w:rFonts w:ascii="Times New Roman" w:hAnsi="Times New Roman" w:cs="Times New Roman"/>
                <w:sz w:val="26"/>
                <w:szCs w:val="24"/>
              </w:rPr>
              <w:t>Проведение изучения и оценки результатов работы (диагностика и оценка, математическая обработка результатов, анализ данных, формулирование выводов.</w:t>
            </w:r>
            <w:proofErr w:type="gramEnd"/>
          </w:p>
        </w:tc>
        <w:tc>
          <w:tcPr>
            <w:tcW w:w="4621" w:type="dxa"/>
          </w:tcPr>
          <w:p w:rsidR="006B038D" w:rsidRDefault="006B038D" w:rsidP="006B038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Проведение итоговой педагогической диагностики</w:t>
            </w:r>
          </w:p>
          <w:p w:rsidR="00FE1675" w:rsidRPr="006B038D" w:rsidRDefault="006B038D" w:rsidP="006B0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38D">
              <w:rPr>
                <w:rFonts w:ascii="Times New Roman" w:hAnsi="Times New Roman" w:cs="Times New Roman"/>
                <w:sz w:val="26"/>
                <w:szCs w:val="24"/>
              </w:rPr>
              <w:t>Оценка количественных и качественных результатов</w:t>
            </w:r>
            <w:r w:rsidRPr="006B038D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</w:tbl>
    <w:p w:rsidR="00477C00" w:rsidRPr="00234FCC" w:rsidRDefault="00477C00" w:rsidP="00477C0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A5108" w:rsidRDefault="00CF431A" w:rsidP="00477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F431A">
        <w:rPr>
          <w:rFonts w:ascii="Times New Roman" w:hAnsi="Times New Roman" w:cs="Times New Roman"/>
          <w:b/>
          <w:sz w:val="28"/>
          <w:szCs w:val="28"/>
        </w:rPr>
        <w:t>иссеминации опыта</w:t>
      </w:r>
    </w:p>
    <w:p w:rsidR="00653D97" w:rsidRDefault="00FE1675" w:rsidP="0047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53D97" w:rsidRPr="00653D97">
        <w:rPr>
          <w:rFonts w:ascii="Times New Roman" w:hAnsi="Times New Roman" w:cs="Times New Roman"/>
          <w:sz w:val="28"/>
          <w:szCs w:val="28"/>
        </w:rPr>
        <w:t>Опыт работы</w:t>
      </w:r>
      <w:r w:rsidR="00653D97">
        <w:rPr>
          <w:rFonts w:ascii="Times New Roman" w:hAnsi="Times New Roman" w:cs="Times New Roman"/>
          <w:sz w:val="28"/>
          <w:szCs w:val="28"/>
        </w:rPr>
        <w:t xml:space="preserve"> был представлен  </w:t>
      </w:r>
      <w:r w:rsidR="00DD2EAA">
        <w:rPr>
          <w:rFonts w:ascii="Times New Roman" w:hAnsi="Times New Roman" w:cs="Times New Roman"/>
          <w:sz w:val="28"/>
          <w:szCs w:val="28"/>
        </w:rPr>
        <w:t xml:space="preserve">на городском уровне в </w:t>
      </w:r>
      <w:r w:rsidR="00653D97">
        <w:rPr>
          <w:rFonts w:ascii="Times New Roman" w:hAnsi="Times New Roman" w:cs="Times New Roman"/>
          <w:sz w:val="28"/>
          <w:szCs w:val="28"/>
        </w:rPr>
        <w:t xml:space="preserve">рамках проведения "Методической мастерской для педагогов города" в 2017 году на занятиях по теме "Организация совместной деятельности </w:t>
      </w:r>
      <w:r w:rsidR="007837D6">
        <w:rPr>
          <w:rFonts w:ascii="Times New Roman" w:hAnsi="Times New Roman" w:cs="Times New Roman"/>
          <w:sz w:val="28"/>
          <w:szCs w:val="28"/>
        </w:rPr>
        <w:t xml:space="preserve">воспитателя и </w:t>
      </w:r>
      <w:r w:rsidR="00653D97">
        <w:rPr>
          <w:rFonts w:ascii="Times New Roman" w:hAnsi="Times New Roman" w:cs="Times New Roman"/>
          <w:sz w:val="28"/>
          <w:szCs w:val="28"/>
        </w:rPr>
        <w:t>детей</w:t>
      </w:r>
      <w:r w:rsidR="007837D6">
        <w:rPr>
          <w:rFonts w:ascii="Times New Roman" w:hAnsi="Times New Roman" w:cs="Times New Roman"/>
          <w:sz w:val="28"/>
          <w:szCs w:val="28"/>
        </w:rPr>
        <w:t>"</w:t>
      </w:r>
      <w:r w:rsidR="00DD2EAA">
        <w:rPr>
          <w:rFonts w:ascii="Times New Roman" w:hAnsi="Times New Roman" w:cs="Times New Roman"/>
          <w:sz w:val="28"/>
          <w:szCs w:val="28"/>
        </w:rPr>
        <w:t>;</w:t>
      </w:r>
    </w:p>
    <w:p w:rsidR="00DD2EAA" w:rsidRDefault="00DD2EAA" w:rsidP="0047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уровне ДОУ в формате  Мастер-класса для  коллег ДОУ № 10</w:t>
      </w:r>
    </w:p>
    <w:p w:rsidR="00FE1675" w:rsidRDefault="00DD2EAA" w:rsidP="0047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675">
        <w:rPr>
          <w:rFonts w:ascii="Times New Roman" w:hAnsi="Times New Roman" w:cs="Times New Roman"/>
          <w:sz w:val="28"/>
          <w:szCs w:val="28"/>
        </w:rPr>
        <w:t xml:space="preserve">. </w:t>
      </w:r>
      <w:r w:rsidR="007837D6">
        <w:rPr>
          <w:rFonts w:ascii="Times New Roman" w:hAnsi="Times New Roman" w:cs="Times New Roman"/>
          <w:sz w:val="28"/>
          <w:szCs w:val="28"/>
        </w:rPr>
        <w:t>Представлен на телевидении "НОКС-</w:t>
      </w:r>
      <w:proofErr w:type="gramStart"/>
      <w:r w:rsidR="007837D6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="007837D6">
        <w:rPr>
          <w:rFonts w:ascii="Times New Roman" w:hAnsi="Times New Roman" w:cs="Times New Roman"/>
          <w:sz w:val="28"/>
          <w:szCs w:val="28"/>
        </w:rPr>
        <w:t xml:space="preserve">В" в </w:t>
      </w:r>
      <w:r>
        <w:rPr>
          <w:rFonts w:ascii="Times New Roman" w:hAnsi="Times New Roman" w:cs="Times New Roman"/>
          <w:sz w:val="28"/>
          <w:szCs w:val="28"/>
        </w:rPr>
        <w:t xml:space="preserve"> сюжете "Метео</w:t>
      </w:r>
      <w:r w:rsidR="00FE1675">
        <w:rPr>
          <w:rFonts w:ascii="Times New Roman" w:hAnsi="Times New Roman" w:cs="Times New Roman"/>
          <w:sz w:val="28"/>
          <w:szCs w:val="28"/>
        </w:rPr>
        <w:t>площадка в ДОУ ";</w:t>
      </w:r>
    </w:p>
    <w:p w:rsidR="007837D6" w:rsidRPr="007837D6" w:rsidRDefault="00DD2EAA" w:rsidP="00477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В</w:t>
      </w:r>
      <w:r w:rsidR="00FE1675">
        <w:rPr>
          <w:rFonts w:ascii="Times New Roman" w:hAnsi="Times New Roman" w:cs="Times New Roman"/>
          <w:sz w:val="28"/>
          <w:szCs w:val="28"/>
        </w:rPr>
        <w:t xml:space="preserve"> </w:t>
      </w:r>
      <w:r w:rsidR="007837D6">
        <w:rPr>
          <w:rFonts w:ascii="Times New Roman" w:hAnsi="Times New Roman" w:cs="Times New Roman"/>
          <w:sz w:val="28"/>
          <w:szCs w:val="28"/>
        </w:rPr>
        <w:t>программе</w:t>
      </w:r>
      <w:r w:rsidR="00D27081">
        <w:rPr>
          <w:rFonts w:ascii="Times New Roman" w:hAnsi="Times New Roman" w:cs="Times New Roman"/>
          <w:sz w:val="28"/>
          <w:szCs w:val="28"/>
        </w:rPr>
        <w:t xml:space="preserve"> "Мир детства" </w:t>
      </w:r>
      <w:r>
        <w:rPr>
          <w:rFonts w:ascii="Times New Roman" w:hAnsi="Times New Roman" w:cs="Times New Roman"/>
          <w:sz w:val="28"/>
          <w:szCs w:val="28"/>
        </w:rPr>
        <w:t>(ведущая  в рубрике</w:t>
      </w:r>
      <w:r w:rsidR="00D27081">
        <w:rPr>
          <w:rFonts w:ascii="Times New Roman" w:hAnsi="Times New Roman" w:cs="Times New Roman"/>
          <w:sz w:val="28"/>
          <w:szCs w:val="28"/>
        </w:rPr>
        <w:t xml:space="preserve"> "Лаборатория Почемучки"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77C00" w:rsidRPr="00234FCC" w:rsidRDefault="00477C00" w:rsidP="00477C00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46989" w:rsidRDefault="00FE1675" w:rsidP="00477C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 эффективности</w:t>
      </w:r>
    </w:p>
    <w:p w:rsidR="00697D3D" w:rsidRDefault="00642AD7" w:rsidP="00477C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7D3D" w:rsidRPr="00485163">
        <w:rPr>
          <w:rFonts w:ascii="Times New Roman" w:hAnsi="Times New Roman" w:cs="Times New Roman"/>
          <w:sz w:val="28"/>
          <w:szCs w:val="28"/>
        </w:rPr>
        <w:t xml:space="preserve">Отслеживание </w:t>
      </w:r>
      <w:r w:rsidR="00697D3D">
        <w:rPr>
          <w:rFonts w:ascii="Times New Roman" w:hAnsi="Times New Roman" w:cs="Times New Roman"/>
          <w:sz w:val="28"/>
          <w:szCs w:val="28"/>
        </w:rPr>
        <w:t xml:space="preserve">результатов опыта  работы  осуществлялась  на основе поставленных задач, целевых ориентиров, заложенных в ФГОС </w:t>
      </w:r>
      <w:proofErr w:type="gramStart"/>
      <w:r w:rsidR="00697D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697D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7D3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7D3D">
        <w:rPr>
          <w:rFonts w:ascii="Times New Roman" w:hAnsi="Times New Roman" w:cs="Times New Roman"/>
          <w:sz w:val="28"/>
          <w:szCs w:val="28"/>
        </w:rPr>
        <w:t xml:space="preserve"> форме педагогической диагностики. Для этого была подобрана и составлена  специальная методика диагност</w:t>
      </w:r>
      <w:r w:rsidR="00052B41">
        <w:rPr>
          <w:rFonts w:ascii="Times New Roman" w:hAnsi="Times New Roman" w:cs="Times New Roman"/>
          <w:sz w:val="28"/>
          <w:szCs w:val="28"/>
        </w:rPr>
        <w:t>ики, позволяющая оценить уровень</w:t>
      </w:r>
      <w:r w:rsidR="00697D3D">
        <w:rPr>
          <w:rFonts w:ascii="Times New Roman" w:hAnsi="Times New Roman" w:cs="Times New Roman"/>
          <w:sz w:val="28"/>
          <w:szCs w:val="28"/>
        </w:rPr>
        <w:t xml:space="preserve"> интеллектуально-познавательн</w:t>
      </w:r>
      <w:r w:rsidR="00052B41">
        <w:rPr>
          <w:rFonts w:ascii="Times New Roman" w:hAnsi="Times New Roman" w:cs="Times New Roman"/>
          <w:sz w:val="28"/>
          <w:szCs w:val="28"/>
        </w:rPr>
        <w:t>ого развития</w:t>
      </w:r>
      <w:r w:rsidR="00697D3D">
        <w:rPr>
          <w:rFonts w:ascii="Times New Roman" w:hAnsi="Times New Roman" w:cs="Times New Roman"/>
          <w:sz w:val="28"/>
          <w:szCs w:val="28"/>
        </w:rPr>
        <w:t xml:space="preserve"> детей в процессе экспериментирования</w:t>
      </w:r>
      <w:r w:rsidR="00021400">
        <w:rPr>
          <w:rFonts w:ascii="Times New Roman" w:hAnsi="Times New Roman" w:cs="Times New Roman"/>
          <w:sz w:val="28"/>
          <w:szCs w:val="28"/>
        </w:rPr>
        <w:t xml:space="preserve"> на основе "Научно-методического пособия. Мониторинг в детском саду" составители </w:t>
      </w:r>
      <w:proofErr w:type="spellStart"/>
      <w:r w:rsidR="00021400">
        <w:rPr>
          <w:rFonts w:ascii="Times New Roman" w:hAnsi="Times New Roman" w:cs="Times New Roman"/>
          <w:sz w:val="28"/>
          <w:szCs w:val="28"/>
        </w:rPr>
        <w:t>Т.И.Бабаева</w:t>
      </w:r>
      <w:proofErr w:type="spellEnd"/>
      <w:r w:rsidR="00021400">
        <w:rPr>
          <w:rFonts w:ascii="Times New Roman" w:hAnsi="Times New Roman" w:cs="Times New Roman"/>
          <w:sz w:val="28"/>
          <w:szCs w:val="28"/>
        </w:rPr>
        <w:t xml:space="preserve">, А. Г. Гогоберидзе,  М.В. </w:t>
      </w:r>
      <w:proofErr w:type="spellStart"/>
      <w:r w:rsidR="00021400"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 w:rsidR="00021400">
        <w:rPr>
          <w:rFonts w:ascii="Times New Roman" w:hAnsi="Times New Roman" w:cs="Times New Roman"/>
          <w:sz w:val="28"/>
          <w:szCs w:val="28"/>
        </w:rPr>
        <w:t xml:space="preserve"> и др.</w:t>
      </w:r>
      <w:r w:rsidR="00DC0B2D">
        <w:rPr>
          <w:rFonts w:ascii="Times New Roman" w:hAnsi="Times New Roman" w:cs="Times New Roman"/>
          <w:sz w:val="28"/>
          <w:szCs w:val="28"/>
        </w:rPr>
        <w:t xml:space="preserve"> </w:t>
      </w:r>
      <w:r w:rsidR="00697D3D" w:rsidRPr="00052B41">
        <w:rPr>
          <w:rFonts w:ascii="Times New Roman" w:hAnsi="Times New Roman" w:cs="Times New Roman"/>
          <w:sz w:val="28"/>
          <w:szCs w:val="28"/>
        </w:rPr>
        <w:t xml:space="preserve">Были </w:t>
      </w:r>
      <w:r w:rsidR="00052B41">
        <w:rPr>
          <w:rFonts w:ascii="Times New Roman" w:hAnsi="Times New Roman" w:cs="Times New Roman"/>
          <w:sz w:val="28"/>
          <w:szCs w:val="28"/>
        </w:rPr>
        <w:t xml:space="preserve">разработаны критерии оценивания в соответствии с </w:t>
      </w:r>
      <w:r w:rsidR="00DC0B2D">
        <w:rPr>
          <w:rFonts w:ascii="Times New Roman" w:hAnsi="Times New Roman" w:cs="Times New Roman"/>
          <w:sz w:val="28"/>
          <w:szCs w:val="28"/>
        </w:rPr>
        <w:t>прогнозируемым</w:t>
      </w:r>
      <w:r w:rsidR="00052B41">
        <w:rPr>
          <w:rFonts w:ascii="Times New Roman" w:hAnsi="Times New Roman" w:cs="Times New Roman"/>
          <w:sz w:val="28"/>
          <w:szCs w:val="28"/>
        </w:rPr>
        <w:t xml:space="preserve"> результатом:</w:t>
      </w:r>
    </w:p>
    <w:p w:rsidR="00052B41" w:rsidRDefault="00052B41" w:rsidP="00234FCC">
      <w:pPr>
        <w:pStyle w:val="a9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266574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 xml:space="preserve">ов самостоятельной экспериментальной деятельности </w:t>
      </w:r>
      <w:r w:rsidRPr="00266574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FC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1090A" w:rsidRDefault="0091090A" w:rsidP="00234FCC">
      <w:pPr>
        <w:pStyle w:val="a9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интереса к экспериментальной деятельности;</w:t>
      </w:r>
    </w:p>
    <w:p w:rsidR="00EC2557" w:rsidRDefault="00EC2557" w:rsidP="00234FCC">
      <w:pPr>
        <w:pStyle w:val="a9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ставить цель эксперимента</w:t>
      </w:r>
      <w:r w:rsidR="0091090A">
        <w:rPr>
          <w:rFonts w:ascii="Times New Roman" w:hAnsi="Times New Roman" w:cs="Times New Roman"/>
          <w:sz w:val="28"/>
          <w:szCs w:val="28"/>
        </w:rPr>
        <w:t>, найти пути решения и получить результат;</w:t>
      </w:r>
    </w:p>
    <w:p w:rsidR="00052B41" w:rsidRDefault="00052B41" w:rsidP="00234FCC">
      <w:pPr>
        <w:pStyle w:val="a9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пользоваться оборудованием (приборами-помо</w:t>
      </w:r>
      <w:r w:rsidR="00EC2557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никами</w:t>
      </w:r>
      <w:r w:rsidR="00EC2557">
        <w:rPr>
          <w:rFonts w:ascii="Times New Roman" w:hAnsi="Times New Roman" w:cs="Times New Roman"/>
          <w:sz w:val="28"/>
          <w:szCs w:val="28"/>
        </w:rPr>
        <w:t>);</w:t>
      </w:r>
    </w:p>
    <w:p w:rsidR="00EC2557" w:rsidRDefault="00EC2557" w:rsidP="00234FCC">
      <w:pPr>
        <w:pStyle w:val="a9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умение подбирать нужное оборудования для экспериментирования в соответствии исследуемыми характеристиками явления или объекта</w:t>
      </w:r>
      <w:r w:rsidR="0091090A">
        <w:rPr>
          <w:rFonts w:ascii="Times New Roman" w:hAnsi="Times New Roman" w:cs="Times New Roman"/>
          <w:sz w:val="28"/>
          <w:szCs w:val="28"/>
        </w:rPr>
        <w:t>;</w:t>
      </w:r>
    </w:p>
    <w:p w:rsidR="00EC2557" w:rsidRDefault="00EC2557" w:rsidP="00234FCC">
      <w:pPr>
        <w:pStyle w:val="a9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организовать рабочее место.</w:t>
      </w:r>
    </w:p>
    <w:p w:rsidR="00052B41" w:rsidRDefault="00052B41" w:rsidP="00477C0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анализировать, обобщать, сравнивать, классифицировать, устанавливать причинно-следственные связи;</w:t>
      </w:r>
    </w:p>
    <w:p w:rsidR="00052B41" w:rsidRDefault="00052B41" w:rsidP="00477C0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технологических компетентностей;</w:t>
      </w:r>
    </w:p>
    <w:p w:rsidR="00052B41" w:rsidRDefault="00052B41" w:rsidP="00477C0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коммуникативных навыков: умение работать в команде сверстников и взрослых</w:t>
      </w:r>
    </w:p>
    <w:p w:rsidR="00DF0EEA" w:rsidRDefault="006824D0" w:rsidP="00477C00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DF0EEA">
        <w:rPr>
          <w:rFonts w:ascii="Times New Roman" w:hAnsi="Times New Roman" w:cs="Times New Roman"/>
          <w:sz w:val="28"/>
          <w:szCs w:val="28"/>
        </w:rPr>
        <w:t xml:space="preserve"> представлений и знаний об окружающем мире</w:t>
      </w:r>
    </w:p>
    <w:p w:rsidR="00021400" w:rsidRPr="00477C00" w:rsidRDefault="00021400" w:rsidP="00477C00">
      <w:pPr>
        <w:pStyle w:val="a9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1090A" w:rsidRDefault="00021400" w:rsidP="00477C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090A">
        <w:rPr>
          <w:rFonts w:ascii="Times New Roman" w:hAnsi="Times New Roman" w:cs="Times New Roman"/>
          <w:sz w:val="28"/>
          <w:szCs w:val="28"/>
        </w:rPr>
        <w:t>едагогическая диагностика осуществляется:</w:t>
      </w:r>
    </w:p>
    <w:p w:rsidR="00021400" w:rsidRDefault="0091090A" w:rsidP="00477C00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1090A">
        <w:rPr>
          <w:rFonts w:ascii="Times New Roman" w:hAnsi="Times New Roman" w:cs="Times New Roman"/>
          <w:sz w:val="28"/>
          <w:szCs w:val="28"/>
          <w:u w:val="single"/>
        </w:rPr>
        <w:t>метод наблюдения</w:t>
      </w:r>
      <w:r>
        <w:rPr>
          <w:rFonts w:ascii="Times New Roman" w:hAnsi="Times New Roman" w:cs="Times New Roman"/>
          <w:sz w:val="28"/>
          <w:szCs w:val="28"/>
        </w:rPr>
        <w:t xml:space="preserve"> за самостоятельной деятельностью детей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совместной деятельности воспитателя с детьми </w:t>
      </w:r>
    </w:p>
    <w:p w:rsidR="00052B41" w:rsidRDefault="0091090A" w:rsidP="00477C00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"диагностических ситуаций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"</w:t>
      </w:r>
      <w:r w:rsidR="0002140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021400" w:rsidRPr="00021400">
        <w:rPr>
          <w:rFonts w:ascii="Times New Roman" w:hAnsi="Times New Roman" w:cs="Times New Roman"/>
          <w:sz w:val="28"/>
          <w:szCs w:val="28"/>
        </w:rPr>
        <w:t>«Выбор деятельности»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021400">
        <w:rPr>
          <w:rFonts w:ascii="Times New Roman" w:hAnsi="Times New Roman" w:cs="Times New Roman"/>
          <w:sz w:val="28"/>
          <w:szCs w:val="28"/>
        </w:rPr>
        <w:t xml:space="preserve"> </w:t>
      </w:r>
      <w:r w:rsidR="00021400" w:rsidRPr="00021400">
        <w:rPr>
          <w:rFonts w:ascii="Times New Roman" w:hAnsi="Times New Roman" w:cs="Times New Roman"/>
          <w:sz w:val="28"/>
          <w:szCs w:val="28"/>
        </w:rPr>
        <w:t>«Что мне интересно?»</w:t>
      </w:r>
      <w:r w:rsidR="00021400">
        <w:rPr>
          <w:rFonts w:ascii="Times New Roman" w:hAnsi="Times New Roman" w:cs="Times New Roman"/>
          <w:sz w:val="28"/>
          <w:szCs w:val="28"/>
        </w:rPr>
        <w:t xml:space="preserve">; </w:t>
      </w:r>
      <w:r w:rsidR="00021400" w:rsidRPr="00021400">
        <w:rPr>
          <w:rFonts w:ascii="Times New Roman" w:hAnsi="Times New Roman" w:cs="Times New Roman"/>
          <w:sz w:val="28"/>
          <w:szCs w:val="28"/>
        </w:rPr>
        <w:t>«Что нам интересно?»</w:t>
      </w:r>
      <w:r w:rsidR="00021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90A" w:rsidRDefault="0091090A" w:rsidP="00477C00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 с ребенком</w:t>
      </w:r>
    </w:p>
    <w:p w:rsidR="00021400" w:rsidRDefault="00021400" w:rsidP="00477C00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игровых 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090A" w:rsidRDefault="0091090A" w:rsidP="00477C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B41" w:rsidRDefault="00DC0B2D" w:rsidP="00477C00">
      <w:pPr>
        <w:pStyle w:val="ab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0B2D">
        <w:rPr>
          <w:rFonts w:ascii="Times New Roman" w:hAnsi="Times New Roman" w:cs="Times New Roman"/>
          <w:b/>
          <w:i/>
          <w:sz w:val="28"/>
          <w:szCs w:val="28"/>
        </w:rPr>
        <w:t>Полученные результаты представлены в виде  сравнительной диаграммы</w:t>
      </w:r>
    </w:p>
    <w:p w:rsidR="00697D3D" w:rsidRDefault="00697D3D" w:rsidP="00477C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Системность отслеживания сложилась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возрастных особенностей детей и времени реализа</w:t>
      </w:r>
      <w:r w:rsidR="00642AD7">
        <w:rPr>
          <w:rFonts w:ascii="Times New Roman" w:hAnsi="Times New Roman" w:cs="Times New Roman"/>
          <w:sz w:val="28"/>
          <w:szCs w:val="28"/>
        </w:rPr>
        <w:t xml:space="preserve">ции педагогических воздействий: </w:t>
      </w:r>
    </w:p>
    <w:p w:rsidR="00697D3D" w:rsidRDefault="00697D3D" w:rsidP="00477C00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детского сада 5-6 лет (начало работы); </w:t>
      </w:r>
    </w:p>
    <w:p w:rsidR="00697D3D" w:rsidRDefault="00697D3D" w:rsidP="00477C00">
      <w:pPr>
        <w:pStyle w:val="ab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старшей группы детского сада  </w:t>
      </w:r>
      <w:r w:rsidR="00642AD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промежуточные результаты</w:t>
      </w:r>
      <w:r w:rsidR="00642A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7D3D" w:rsidRDefault="00697D3D" w:rsidP="00477C00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старшего дошкольного возраста 6</w:t>
      </w:r>
      <w:r w:rsidR="006824D0">
        <w:rPr>
          <w:rFonts w:ascii="Times New Roman" w:hAnsi="Times New Roman" w:cs="Times New Roman"/>
          <w:sz w:val="28"/>
          <w:szCs w:val="28"/>
        </w:rPr>
        <w:t>-7 ле</w:t>
      </w:r>
      <w:proofErr w:type="gramStart"/>
      <w:r w:rsidR="006824D0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6824D0">
        <w:rPr>
          <w:rFonts w:ascii="Times New Roman" w:hAnsi="Times New Roman" w:cs="Times New Roman"/>
          <w:sz w:val="28"/>
          <w:szCs w:val="28"/>
        </w:rPr>
        <w:t>окончание работы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623D2" w:rsidRPr="00234FCC" w:rsidRDefault="00B623D2" w:rsidP="00477C00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</w:p>
    <w:p w:rsidR="00697D3D" w:rsidRDefault="00B623D2" w:rsidP="00477C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проекта</w:t>
      </w:r>
      <w:r w:rsidR="00642AD7">
        <w:rPr>
          <w:rFonts w:ascii="Times New Roman" w:hAnsi="Times New Roman" w:cs="Times New Roman"/>
          <w:sz w:val="28"/>
          <w:szCs w:val="28"/>
        </w:rPr>
        <w:t xml:space="preserve">  </w:t>
      </w:r>
      <w:r w:rsidR="008563BF">
        <w:rPr>
          <w:rFonts w:ascii="Times New Roman" w:hAnsi="Times New Roman" w:cs="Times New Roman"/>
          <w:sz w:val="28"/>
          <w:szCs w:val="28"/>
        </w:rPr>
        <w:t>по количественным показателям позволяет сделать вывод о повышении уровня интеллектуально-познавательного р</w:t>
      </w:r>
      <w:r w:rsidR="00AB56AD">
        <w:rPr>
          <w:rFonts w:ascii="Times New Roman" w:hAnsi="Times New Roman" w:cs="Times New Roman"/>
          <w:sz w:val="28"/>
          <w:szCs w:val="28"/>
        </w:rPr>
        <w:t>азвития детей в среднем на  8,5</w:t>
      </w:r>
      <w:r w:rsidR="008563BF">
        <w:rPr>
          <w:rFonts w:ascii="Times New Roman" w:hAnsi="Times New Roman" w:cs="Times New Roman"/>
          <w:sz w:val="28"/>
          <w:szCs w:val="28"/>
        </w:rPr>
        <w:t xml:space="preserve"> %. В проекте приняли активное участие 15 родителей; многие помогали ресурсами </w:t>
      </w:r>
      <w:proofErr w:type="gramStart"/>
      <w:r w:rsidR="008563B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563BF">
        <w:rPr>
          <w:rFonts w:ascii="Times New Roman" w:hAnsi="Times New Roman" w:cs="Times New Roman"/>
          <w:sz w:val="28"/>
          <w:szCs w:val="28"/>
        </w:rPr>
        <w:t>находили интересные идеи, необходимые материалы);</w:t>
      </w:r>
    </w:p>
    <w:p w:rsidR="008563BF" w:rsidRPr="008563BF" w:rsidRDefault="008563BF" w:rsidP="00477C0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563BF">
        <w:rPr>
          <w:rFonts w:ascii="Times New Roman" w:hAnsi="Times New Roman" w:cs="Times New Roman"/>
          <w:sz w:val="28"/>
          <w:szCs w:val="28"/>
        </w:rPr>
        <w:t>Качественные показатели характеризуются</w:t>
      </w:r>
      <w:r w:rsidR="00234F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накоплением  детьми опыта проведения экспериментальной деятельности, развитием</w:t>
      </w:r>
      <w:r w:rsidR="00234FCC">
        <w:rPr>
          <w:rFonts w:ascii="Times New Roman" w:hAnsi="Times New Roman" w:cs="Times New Roman"/>
          <w:sz w:val="28"/>
          <w:szCs w:val="28"/>
        </w:rPr>
        <w:t xml:space="preserve"> необходимых качеств, умений, навыков; п</w:t>
      </w:r>
      <w:r w:rsidRPr="008563BF">
        <w:rPr>
          <w:rFonts w:ascii="Times New Roman" w:hAnsi="Times New Roman" w:cs="Times New Roman"/>
          <w:sz w:val="28"/>
          <w:szCs w:val="28"/>
        </w:rPr>
        <w:t>овышение</w:t>
      </w:r>
      <w:r w:rsidR="00234FCC">
        <w:rPr>
          <w:rFonts w:ascii="Times New Roman" w:hAnsi="Times New Roman" w:cs="Times New Roman"/>
          <w:sz w:val="28"/>
          <w:szCs w:val="28"/>
        </w:rPr>
        <w:t>м</w:t>
      </w:r>
      <w:r w:rsidRPr="008563B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234FCC">
        <w:rPr>
          <w:rFonts w:ascii="Times New Roman" w:hAnsi="Times New Roman" w:cs="Times New Roman"/>
          <w:sz w:val="28"/>
          <w:szCs w:val="28"/>
        </w:rPr>
        <w:t>а детей к экспериментальной дея</w:t>
      </w:r>
      <w:r w:rsidRPr="008563BF">
        <w:rPr>
          <w:rFonts w:ascii="Times New Roman" w:hAnsi="Times New Roman" w:cs="Times New Roman"/>
          <w:sz w:val="28"/>
          <w:szCs w:val="28"/>
        </w:rPr>
        <w:t>тельности в условиях ДОУ</w:t>
      </w:r>
      <w:r w:rsidR="00234FCC">
        <w:rPr>
          <w:rFonts w:ascii="Times New Roman" w:hAnsi="Times New Roman" w:cs="Times New Roman"/>
          <w:sz w:val="28"/>
          <w:szCs w:val="28"/>
        </w:rPr>
        <w:t xml:space="preserve">. Родители стали более заинтересованы деятельностью детей в детском саду, проявляют интерес </w:t>
      </w:r>
      <w:proofErr w:type="gramStart"/>
      <w:r w:rsidR="00234FC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34FCC">
        <w:rPr>
          <w:rFonts w:ascii="Times New Roman" w:hAnsi="Times New Roman" w:cs="Times New Roman"/>
          <w:sz w:val="28"/>
          <w:szCs w:val="28"/>
        </w:rPr>
        <w:t xml:space="preserve"> новым затем педагога и детей. В процессе реализации проекта обогатилась развивающая среда ДОУ, предназначенная для организации самостоятельной деятельности детей. Появилось много интересных разработок и рекомендаций.</w:t>
      </w:r>
    </w:p>
    <w:p w:rsidR="00EA5108" w:rsidRPr="00FC18FE" w:rsidRDefault="00EA5108" w:rsidP="00477C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F28DA" w:rsidRPr="007C5452" w:rsidRDefault="00EF28DA" w:rsidP="00477C00">
      <w:pPr>
        <w:pStyle w:val="20"/>
        <w:shd w:val="clear" w:color="auto" w:fill="auto"/>
        <w:spacing w:before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45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3035F" w:rsidRDefault="00EF28DA" w:rsidP="00477C00">
      <w:pPr>
        <w:pStyle w:val="20"/>
        <w:shd w:val="clear" w:color="auto" w:fill="auto"/>
        <w:spacing w:before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5728D">
        <w:rPr>
          <w:rFonts w:ascii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 xml:space="preserve"> приходится сталкивать</w:t>
      </w:r>
      <w:r w:rsidRPr="00F5728D">
        <w:rPr>
          <w:rFonts w:ascii="Times New Roman" w:hAnsi="Times New Roman" w:cs="Times New Roman"/>
          <w:sz w:val="28"/>
          <w:szCs w:val="28"/>
        </w:rPr>
        <w:t>ся с тем, что ребенок уже в четыре года говорит: «Я не могу, не умею». Причем если один в эти слова вкладывает смысл «научи меня», то другой как бы говорит «не хочу и отстань от меня».</w:t>
      </w:r>
      <w:r w:rsidR="00D30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35F" w:rsidRDefault="00D3035F" w:rsidP="00EF28DA">
      <w:pPr>
        <w:pStyle w:val="20"/>
        <w:shd w:val="clear" w:color="auto" w:fill="auto"/>
        <w:spacing w:before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</w:t>
      </w:r>
      <w:r w:rsidR="00DC0B2D">
        <w:rPr>
          <w:rFonts w:ascii="Times New Roman" w:hAnsi="Times New Roman" w:cs="Times New Roman"/>
          <w:sz w:val="28"/>
          <w:szCs w:val="28"/>
        </w:rPr>
        <w:t xml:space="preserve"> деятельности, включающий </w:t>
      </w:r>
      <w:r w:rsidRPr="00123A79">
        <w:rPr>
          <w:rFonts w:ascii="Times New Roman" w:hAnsi="Times New Roman" w:cs="Times New Roman"/>
          <w:sz w:val="28"/>
          <w:szCs w:val="28"/>
        </w:rPr>
        <w:t>взаимодействие интеллектуальных, волевых и эмо</w:t>
      </w:r>
      <w:r>
        <w:rPr>
          <w:rFonts w:ascii="Times New Roman" w:hAnsi="Times New Roman" w:cs="Times New Roman"/>
          <w:sz w:val="28"/>
          <w:szCs w:val="28"/>
        </w:rPr>
        <w:t>циональных проявлений личности стимулирует интеллекту</w:t>
      </w:r>
      <w:r w:rsidRPr="00123A79">
        <w:rPr>
          <w:rFonts w:ascii="Times New Roman" w:hAnsi="Times New Roman" w:cs="Times New Roman"/>
          <w:sz w:val="28"/>
          <w:szCs w:val="28"/>
        </w:rPr>
        <w:t>альную активность и любознательность ребенка</w:t>
      </w:r>
      <w:r w:rsidR="00234FCC">
        <w:rPr>
          <w:rFonts w:ascii="Times New Roman" w:hAnsi="Times New Roman" w:cs="Times New Roman"/>
          <w:sz w:val="28"/>
          <w:szCs w:val="28"/>
        </w:rPr>
        <w:t>.</w:t>
      </w:r>
    </w:p>
    <w:p w:rsidR="00EF28DA" w:rsidRDefault="00EF28DA" w:rsidP="00EF28DA">
      <w:pPr>
        <w:pStyle w:val="20"/>
        <w:shd w:val="clear" w:color="auto" w:fill="auto"/>
        <w:spacing w:before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F5728D">
        <w:rPr>
          <w:rFonts w:ascii="Times New Roman" w:hAnsi="Times New Roman" w:cs="Times New Roman"/>
          <w:sz w:val="28"/>
          <w:szCs w:val="28"/>
        </w:rPr>
        <w:lastRenderedPageBreak/>
        <w:t xml:space="preserve"> Создание условий для детского экспериментирования по</w:t>
      </w:r>
      <w:r>
        <w:rPr>
          <w:rFonts w:ascii="Times New Roman" w:hAnsi="Times New Roman" w:cs="Times New Roman"/>
          <w:sz w:val="28"/>
          <w:szCs w:val="28"/>
        </w:rPr>
        <w:t>зволяет педагогу естественно со</w:t>
      </w:r>
      <w:r w:rsidRPr="00F5728D">
        <w:rPr>
          <w:rFonts w:ascii="Times New Roman" w:hAnsi="Times New Roman" w:cs="Times New Roman"/>
          <w:sz w:val="28"/>
          <w:szCs w:val="28"/>
        </w:rPr>
        <w:t>здать атмосферу творческого единодушия, рождающую радость создания нового, где каждый ребенок может найти себе дело по силам, интересам и способностям.</w:t>
      </w:r>
    </w:p>
    <w:p w:rsidR="0041211D" w:rsidRPr="0041211D" w:rsidRDefault="0041211D" w:rsidP="0041211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3D97" w:rsidRDefault="00477C00" w:rsidP="00653D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EE62AE">
        <w:rPr>
          <w:rFonts w:ascii="Times New Roman" w:hAnsi="Times New Roman" w:cs="Times New Roman"/>
          <w:sz w:val="28"/>
          <w:szCs w:val="28"/>
        </w:rPr>
        <w:t>:</w:t>
      </w:r>
    </w:p>
    <w:p w:rsidR="00C74734" w:rsidRPr="00653D97" w:rsidRDefault="00C74734" w:rsidP="00C74734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3D9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653D97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653D97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653D97">
        <w:rPr>
          <w:rFonts w:ascii="Times New Roman" w:hAnsi="Times New Roman" w:cs="Times New Roman"/>
          <w:sz w:val="28"/>
          <w:szCs w:val="28"/>
        </w:rPr>
        <w:t xml:space="preserve"> О.Р.</w:t>
      </w:r>
      <w:r w:rsidRPr="00653D97">
        <w:t xml:space="preserve"> </w:t>
      </w:r>
      <w:r w:rsidRPr="00653D97">
        <w:rPr>
          <w:rFonts w:ascii="Times New Roman" w:hAnsi="Times New Roman" w:cs="Times New Roman"/>
          <w:sz w:val="28"/>
          <w:szCs w:val="28"/>
        </w:rPr>
        <w:t>Познавательно исследовательская деятельность</w:t>
      </w:r>
    </w:p>
    <w:p w:rsidR="00C74734" w:rsidRPr="00653D97" w:rsidRDefault="00C74734" w:rsidP="00C74734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D97">
        <w:rPr>
          <w:rFonts w:ascii="Times New Roman" w:hAnsi="Times New Roman" w:cs="Times New Roman"/>
          <w:sz w:val="28"/>
          <w:szCs w:val="28"/>
        </w:rPr>
        <w:t>дошкольников. Для работы с детьми 4 7 лет</w:t>
      </w:r>
      <w:proofErr w:type="gramStart"/>
      <w:r w:rsidRPr="00653D97">
        <w:rPr>
          <w:rFonts w:ascii="Times New Roman" w:hAnsi="Times New Roman" w:cs="Times New Roman"/>
          <w:sz w:val="28"/>
          <w:szCs w:val="28"/>
        </w:rPr>
        <w:t xml:space="preserve">.»: </w:t>
      </w:r>
      <w:proofErr w:type="gramEnd"/>
      <w:r w:rsidRPr="00653D97">
        <w:rPr>
          <w:rFonts w:ascii="Times New Roman" w:hAnsi="Times New Roman" w:cs="Times New Roman"/>
          <w:sz w:val="28"/>
          <w:szCs w:val="28"/>
        </w:rPr>
        <w:t>МОЗАИКА СИНТЕЗ; Москва;</w:t>
      </w:r>
    </w:p>
    <w:p w:rsidR="00C74734" w:rsidRPr="00C74734" w:rsidRDefault="00C74734" w:rsidP="00C74734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4734">
        <w:rPr>
          <w:rFonts w:ascii="Times New Roman" w:hAnsi="Times New Roman" w:cs="Times New Roman"/>
          <w:sz w:val="28"/>
          <w:szCs w:val="28"/>
        </w:rPr>
        <w:t>Издательская группа</w:t>
      </w:r>
      <w:r w:rsidRPr="00F832EF">
        <w:rPr>
          <w:rFonts w:ascii="Times New Roman" w:hAnsi="Times New Roman" w:cs="Times New Roman"/>
          <w:sz w:val="28"/>
          <w:szCs w:val="28"/>
        </w:rPr>
        <w:t xml:space="preserve"> </w:t>
      </w:r>
      <w:r w:rsidRPr="00C747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74734">
        <w:rPr>
          <w:rFonts w:ascii="Times New Roman" w:hAnsi="Times New Roman" w:cs="Times New Roman"/>
          <w:sz w:val="28"/>
          <w:szCs w:val="28"/>
        </w:rPr>
        <w:t>Контэнт</w:t>
      </w:r>
      <w:proofErr w:type="spellEnd"/>
      <w:r w:rsidRPr="00C74734">
        <w:rPr>
          <w:rFonts w:ascii="Times New Roman" w:hAnsi="Times New Roman" w:cs="Times New Roman"/>
          <w:sz w:val="28"/>
          <w:szCs w:val="28"/>
        </w:rPr>
        <w:t>». «Мои первые научные опыты».  2012</w:t>
      </w:r>
    </w:p>
    <w:p w:rsidR="00C74734" w:rsidRDefault="00C74734" w:rsidP="00C74734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60A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уликовская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И.Э.,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Совгир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Н.Н.К. </w:t>
      </w:r>
      <w:r w:rsidRPr="005B60AF">
        <w:rPr>
          <w:rFonts w:ascii="Times New Roman" w:hAnsi="Times New Roman" w:cs="Times New Roman"/>
          <w:sz w:val="28"/>
          <w:szCs w:val="28"/>
        </w:rPr>
        <w:t>Детское эксперименти</w:t>
      </w:r>
      <w:r>
        <w:rPr>
          <w:rFonts w:ascii="Times New Roman" w:hAnsi="Times New Roman" w:cs="Times New Roman"/>
          <w:sz w:val="28"/>
          <w:szCs w:val="28"/>
        </w:rPr>
        <w:t>рование. Старший дошкольный воз</w:t>
      </w:r>
      <w:r w:rsidRPr="005B60AF">
        <w:rPr>
          <w:rFonts w:ascii="Times New Roman" w:hAnsi="Times New Roman" w:cs="Times New Roman"/>
          <w:sz w:val="28"/>
          <w:szCs w:val="28"/>
        </w:rPr>
        <w:t>раст: Учеб, пособие. - М.: Педагогическое общество России, 2003. - 80 с.</w:t>
      </w:r>
    </w:p>
    <w:p w:rsidR="00C74734" w:rsidRDefault="00C74734" w:rsidP="00C74734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опытно-экспериментальной работы в ДОУ. Тематическое и перспективное планирование работы в разных возрастных группах. Выпуск 1/сост.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ООО «Издательство  «ДЕТСТВО ПРЕСС», 2013.</w:t>
      </w:r>
    </w:p>
    <w:p w:rsidR="00C74734" w:rsidRDefault="00C74734" w:rsidP="00C74734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5AB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познавательно-исследовательских умений у старших дошкольников. Автор</w:t>
      </w:r>
      <w:proofErr w:type="gramStart"/>
      <w:r w:rsidRPr="001375A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1375AB">
        <w:rPr>
          <w:rFonts w:ascii="Times New Roman" w:hAnsi="Times New Roman" w:cs="Times New Roman"/>
          <w:sz w:val="28"/>
          <w:szCs w:val="28"/>
        </w:rPr>
        <w:t xml:space="preserve"> составители: З. А. Михайлова, Т. И. Бабаева, Л.М. Кларина, З. А. Серова – СПб: ООО «Издательство  «ДЕТСТВО ПРЕСС», 2012.</w:t>
      </w:r>
    </w:p>
    <w:p w:rsidR="00C74734" w:rsidRPr="001375AB" w:rsidRDefault="00C74734" w:rsidP="00C74734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75AB">
        <w:rPr>
          <w:rFonts w:ascii="Times New Roman" w:hAnsi="Times New Roman" w:cs="Times New Roman"/>
          <w:sz w:val="28"/>
          <w:szCs w:val="28"/>
        </w:rPr>
        <w:t xml:space="preserve">Репьев С.А. «Забавные химические опыты».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37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08/1998.ИД</w:t>
      </w:r>
      <w:r w:rsidRPr="001375AB">
        <w:rPr>
          <w:rFonts w:ascii="Times New Roman" w:hAnsi="Times New Roman" w:cs="Times New Roman"/>
          <w:sz w:val="28"/>
          <w:szCs w:val="28"/>
        </w:rPr>
        <w:t xml:space="preserve"> «Карапуз». </w:t>
      </w:r>
    </w:p>
    <w:p w:rsidR="00C74734" w:rsidRDefault="00C74734" w:rsidP="00C74734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209">
        <w:rPr>
          <w:rFonts w:ascii="Times New Roman" w:hAnsi="Times New Roman" w:cs="Times New Roman"/>
          <w:sz w:val="28"/>
          <w:szCs w:val="28"/>
        </w:rPr>
        <w:t xml:space="preserve">Рыжова </w:t>
      </w:r>
      <w:proofErr w:type="spellStart"/>
      <w:r w:rsidRPr="00406209">
        <w:rPr>
          <w:rFonts w:ascii="Times New Roman" w:hAnsi="Times New Roman" w:cs="Times New Roman"/>
          <w:sz w:val="28"/>
          <w:szCs w:val="28"/>
        </w:rPr>
        <w:t>Н.А.Лаборатория</w:t>
      </w:r>
      <w:proofErr w:type="spellEnd"/>
      <w:r w:rsidRPr="00406209">
        <w:rPr>
          <w:rFonts w:ascii="Times New Roman" w:hAnsi="Times New Roman" w:cs="Times New Roman"/>
          <w:sz w:val="28"/>
          <w:szCs w:val="28"/>
        </w:rPr>
        <w:t xml:space="preserve"> в детском саду и дома.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209">
        <w:rPr>
          <w:rFonts w:ascii="Times New Roman" w:hAnsi="Times New Roman" w:cs="Times New Roman"/>
          <w:sz w:val="28"/>
          <w:szCs w:val="28"/>
        </w:rPr>
        <w:t>Учебно-методический ком</w:t>
      </w:r>
      <w:r>
        <w:rPr>
          <w:rFonts w:ascii="Times New Roman" w:hAnsi="Times New Roman" w:cs="Times New Roman"/>
          <w:sz w:val="28"/>
          <w:szCs w:val="28"/>
        </w:rPr>
        <w:t>плект: Методическое пособие и 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06209">
        <w:rPr>
          <w:rFonts w:ascii="Times New Roman" w:hAnsi="Times New Roman" w:cs="Times New Roman"/>
          <w:sz w:val="28"/>
          <w:szCs w:val="28"/>
        </w:rPr>
        <w:t xml:space="preserve">-диск. </w:t>
      </w:r>
      <w:proofErr w:type="gramStart"/>
      <w:r w:rsidRPr="0040620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06209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-Пресс, 2009.</w:t>
      </w:r>
    </w:p>
    <w:p w:rsidR="00C74734" w:rsidRDefault="00C74734" w:rsidP="00C74734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209">
        <w:rPr>
          <w:rFonts w:ascii="Times New Roman" w:hAnsi="Times New Roman" w:cs="Times New Roman"/>
          <w:sz w:val="28"/>
          <w:szCs w:val="28"/>
        </w:rPr>
        <w:t>Савенков</w:t>
      </w:r>
      <w:r>
        <w:rPr>
          <w:rFonts w:ascii="Times New Roman" w:hAnsi="Times New Roman" w:cs="Times New Roman"/>
          <w:sz w:val="28"/>
          <w:szCs w:val="28"/>
        </w:rPr>
        <w:t xml:space="preserve"> А.И.. </w:t>
      </w:r>
      <w:r w:rsidRPr="000B4B71">
        <w:rPr>
          <w:rFonts w:ascii="Times New Roman" w:hAnsi="Times New Roman" w:cs="Times New Roman"/>
          <w:sz w:val="28"/>
          <w:szCs w:val="28"/>
        </w:rPr>
        <w:t>Материалы курса «Детское исследование как метод обучения старших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B71">
        <w:rPr>
          <w:rFonts w:ascii="Times New Roman" w:hAnsi="Times New Roman" w:cs="Times New Roman"/>
          <w:sz w:val="28"/>
          <w:szCs w:val="28"/>
        </w:rPr>
        <w:t>дошкольников»: Лекции 5–8. — М.: Педагогический университет «Первое</w:t>
      </w:r>
      <w:r>
        <w:rPr>
          <w:rFonts w:ascii="Times New Roman" w:hAnsi="Times New Roman" w:cs="Times New Roman"/>
          <w:sz w:val="28"/>
          <w:szCs w:val="28"/>
        </w:rPr>
        <w:t xml:space="preserve"> сентября» 2007. </w:t>
      </w:r>
    </w:p>
    <w:p w:rsidR="00C74734" w:rsidRDefault="00C74734" w:rsidP="00C74734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Сикорук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Л.Л. «Физика для малышей»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- Петрозаводск,  Издательство «Кругозор».1996.</w:t>
      </w:r>
    </w:p>
    <w:p w:rsidR="00C74734" w:rsidRDefault="00C74734" w:rsidP="00C74734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П., Чистякова А. Е. «Экспериментальная деятельность детей среднего и старшего дошкольного возраста». Методическое пособие – </w:t>
      </w:r>
      <w:proofErr w:type="spellStart"/>
      <w:r w:rsidRPr="000B4B71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0B4B71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0B4B71">
        <w:rPr>
          <w:rFonts w:ascii="Times New Roman" w:hAnsi="Times New Roman" w:cs="Times New Roman"/>
          <w:sz w:val="28"/>
          <w:szCs w:val="28"/>
        </w:rPr>
        <w:t>ЕТСТВО</w:t>
      </w:r>
      <w:proofErr w:type="spellEnd"/>
      <w:r w:rsidRPr="000B4B71">
        <w:rPr>
          <w:rFonts w:ascii="Times New Roman" w:hAnsi="Times New Roman" w:cs="Times New Roman"/>
          <w:sz w:val="28"/>
          <w:szCs w:val="28"/>
        </w:rPr>
        <w:t xml:space="preserve"> ПРЕСС»,</w:t>
      </w:r>
      <w:r>
        <w:rPr>
          <w:rFonts w:ascii="Times New Roman" w:hAnsi="Times New Roman" w:cs="Times New Roman"/>
          <w:sz w:val="28"/>
          <w:szCs w:val="28"/>
        </w:rPr>
        <w:t xml:space="preserve"> 2007.</w:t>
      </w:r>
    </w:p>
    <w:p w:rsidR="00C74734" w:rsidRDefault="00C74734" w:rsidP="00C74734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75AB">
        <w:rPr>
          <w:rFonts w:ascii="Times New Roman" w:hAnsi="Times New Roman" w:cs="Times New Roman"/>
          <w:sz w:val="28"/>
          <w:szCs w:val="28"/>
        </w:rPr>
        <w:t>Хаярова</w:t>
      </w:r>
      <w:proofErr w:type="spellEnd"/>
      <w:r w:rsidRPr="001375AB">
        <w:rPr>
          <w:rFonts w:ascii="Times New Roman" w:hAnsi="Times New Roman" w:cs="Times New Roman"/>
          <w:sz w:val="28"/>
          <w:szCs w:val="28"/>
        </w:rPr>
        <w:t xml:space="preserve"> А.В. «Экспериментальная деятельность дошкольников как средство познания окружающего мира»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375AB">
        <w:rPr>
          <w:rFonts w:ascii="Times New Roman" w:hAnsi="Times New Roman" w:cs="Times New Roman"/>
          <w:sz w:val="28"/>
          <w:szCs w:val="28"/>
        </w:rPr>
        <w:t xml:space="preserve">Дошкольная педагогика №10 (85) /декабрь/ 2012. </w:t>
      </w:r>
    </w:p>
    <w:p w:rsidR="00E94C02" w:rsidRPr="0041211D" w:rsidRDefault="00C74734" w:rsidP="0041211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  <w:sectPr w:rsidR="00E94C02" w:rsidRPr="0041211D" w:rsidSect="00F7207C">
          <w:headerReference w:type="default" r:id="rId8"/>
          <w:foot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Экспериментальная деятельность детей 4-6 лет: из опыта работы/ автор составитель Л. Н. Меньщикова. – Волгоград: Учитель, 2009. – 130 стр.</w:t>
      </w:r>
      <w:bookmarkStart w:id="0" w:name="_GoBack"/>
      <w:bookmarkEnd w:id="0"/>
    </w:p>
    <w:p w:rsidR="0041211D" w:rsidRPr="0041211D" w:rsidRDefault="0041211D" w:rsidP="0041211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1211D" w:rsidRPr="0041211D" w:rsidSect="0041211D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1D" w:rsidRDefault="008F1C1D" w:rsidP="00F7207C">
      <w:pPr>
        <w:spacing w:after="0" w:line="240" w:lineRule="auto"/>
      </w:pPr>
      <w:r>
        <w:separator/>
      </w:r>
    </w:p>
  </w:endnote>
  <w:endnote w:type="continuationSeparator" w:id="0">
    <w:p w:rsidR="008F1C1D" w:rsidRDefault="008F1C1D" w:rsidP="00F72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67283"/>
      <w:docPartObj>
        <w:docPartGallery w:val="Page Numbers (Bottom of Page)"/>
        <w:docPartUnique/>
      </w:docPartObj>
    </w:sdtPr>
    <w:sdtEndPr/>
    <w:sdtContent>
      <w:p w:rsidR="0041211D" w:rsidRDefault="0041211D">
        <w:pPr>
          <w:pStyle w:val="a5"/>
          <w:jc w:val="right"/>
          <w:rPr>
            <w:lang w:val="en-US"/>
          </w:rPr>
        </w:pPr>
      </w:p>
      <w:p w:rsidR="000C58AA" w:rsidRDefault="000C58A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11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C58AA" w:rsidRDefault="000C58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1D" w:rsidRDefault="008F1C1D" w:rsidP="00F7207C">
      <w:pPr>
        <w:spacing w:after="0" w:line="240" w:lineRule="auto"/>
      </w:pPr>
      <w:r>
        <w:separator/>
      </w:r>
    </w:p>
  </w:footnote>
  <w:footnote w:type="continuationSeparator" w:id="0">
    <w:p w:rsidR="008F1C1D" w:rsidRDefault="008F1C1D" w:rsidP="00F72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8AA" w:rsidRDefault="000C58AA" w:rsidP="00F7207C">
    <w:pPr>
      <w:pStyle w:val="a3"/>
      <w:jc w:val="center"/>
    </w:pPr>
    <w:proofErr w:type="spellStart"/>
    <w:r>
      <w:t>Кофейникова</w:t>
    </w:r>
    <w:proofErr w:type="spellEnd"/>
    <w:r>
      <w:t xml:space="preserve"> М.С. МДОАУ № 10 «</w:t>
    </w:r>
    <w:proofErr w:type="spellStart"/>
    <w:r>
      <w:t>Россияночка</w:t>
    </w:r>
    <w:proofErr w:type="spellEnd"/>
    <w: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461"/>
    <w:multiLevelType w:val="multilevel"/>
    <w:tmpl w:val="3BF0EB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66F30"/>
    <w:multiLevelType w:val="hybridMultilevel"/>
    <w:tmpl w:val="B01EE51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FFC44CF"/>
    <w:multiLevelType w:val="multilevel"/>
    <w:tmpl w:val="0A98AB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495125"/>
    <w:multiLevelType w:val="hybridMultilevel"/>
    <w:tmpl w:val="6B26E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2152A"/>
    <w:multiLevelType w:val="hybridMultilevel"/>
    <w:tmpl w:val="6DB4F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40CD6"/>
    <w:multiLevelType w:val="hybridMultilevel"/>
    <w:tmpl w:val="2828E4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F0C63"/>
    <w:multiLevelType w:val="hybridMultilevel"/>
    <w:tmpl w:val="DE529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724CD"/>
    <w:multiLevelType w:val="multilevel"/>
    <w:tmpl w:val="2702FE3A"/>
    <w:lvl w:ilvl="0">
      <w:start w:val="8"/>
      <w:numFmt w:val="upperLetter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4936CC"/>
    <w:multiLevelType w:val="hybridMultilevel"/>
    <w:tmpl w:val="C6369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70EAC"/>
    <w:multiLevelType w:val="multilevel"/>
    <w:tmpl w:val="3BF0EB0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650A87"/>
    <w:multiLevelType w:val="hybridMultilevel"/>
    <w:tmpl w:val="1D1E56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402A9"/>
    <w:multiLevelType w:val="hybridMultilevel"/>
    <w:tmpl w:val="85C0A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3539E6"/>
    <w:multiLevelType w:val="multilevel"/>
    <w:tmpl w:val="B4DAA8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0"/>
  </w:num>
  <w:num w:numId="5">
    <w:abstractNumId w:val="3"/>
  </w:num>
  <w:num w:numId="6">
    <w:abstractNumId w:val="5"/>
  </w:num>
  <w:num w:numId="7">
    <w:abstractNumId w:val="0"/>
  </w:num>
  <w:num w:numId="8">
    <w:abstractNumId w:val="12"/>
  </w:num>
  <w:num w:numId="9">
    <w:abstractNumId w:val="2"/>
  </w:num>
  <w:num w:numId="10">
    <w:abstractNumId w:val="6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7A8"/>
    <w:rsid w:val="00006D96"/>
    <w:rsid w:val="00021400"/>
    <w:rsid w:val="00052B41"/>
    <w:rsid w:val="00057E5E"/>
    <w:rsid w:val="000878BD"/>
    <w:rsid w:val="00090281"/>
    <w:rsid w:val="000C4807"/>
    <w:rsid w:val="000C58AA"/>
    <w:rsid w:val="000D3F94"/>
    <w:rsid w:val="000E35F0"/>
    <w:rsid w:val="000F3076"/>
    <w:rsid w:val="00107029"/>
    <w:rsid w:val="00123A79"/>
    <w:rsid w:val="00124EED"/>
    <w:rsid w:val="001375AB"/>
    <w:rsid w:val="00143E2E"/>
    <w:rsid w:val="0015345F"/>
    <w:rsid w:val="00160680"/>
    <w:rsid w:val="001A0CE9"/>
    <w:rsid w:val="001B048D"/>
    <w:rsid w:val="001F6F7D"/>
    <w:rsid w:val="002067D8"/>
    <w:rsid w:val="00234FCC"/>
    <w:rsid w:val="00245716"/>
    <w:rsid w:val="00266574"/>
    <w:rsid w:val="002A59F6"/>
    <w:rsid w:val="002C04BC"/>
    <w:rsid w:val="002E3C55"/>
    <w:rsid w:val="00346989"/>
    <w:rsid w:val="0036291A"/>
    <w:rsid w:val="003E0464"/>
    <w:rsid w:val="00404D6E"/>
    <w:rsid w:val="0041211D"/>
    <w:rsid w:val="0046452D"/>
    <w:rsid w:val="00477C00"/>
    <w:rsid w:val="004C2204"/>
    <w:rsid w:val="0054606E"/>
    <w:rsid w:val="00632161"/>
    <w:rsid w:val="006327C6"/>
    <w:rsid w:val="00642AD7"/>
    <w:rsid w:val="00653D97"/>
    <w:rsid w:val="006628C0"/>
    <w:rsid w:val="006824D0"/>
    <w:rsid w:val="00697D3D"/>
    <w:rsid w:val="006A5BA0"/>
    <w:rsid w:val="006B038D"/>
    <w:rsid w:val="006C3ACD"/>
    <w:rsid w:val="006F24FE"/>
    <w:rsid w:val="006F4CE4"/>
    <w:rsid w:val="00727578"/>
    <w:rsid w:val="007837D6"/>
    <w:rsid w:val="007B6572"/>
    <w:rsid w:val="007B6CFB"/>
    <w:rsid w:val="007C5452"/>
    <w:rsid w:val="007E2A85"/>
    <w:rsid w:val="007F17E8"/>
    <w:rsid w:val="008033DB"/>
    <w:rsid w:val="008157A8"/>
    <w:rsid w:val="00833A2E"/>
    <w:rsid w:val="008563BF"/>
    <w:rsid w:val="008976F1"/>
    <w:rsid w:val="008D67D4"/>
    <w:rsid w:val="008F1C1D"/>
    <w:rsid w:val="0091090A"/>
    <w:rsid w:val="00940365"/>
    <w:rsid w:val="0094421A"/>
    <w:rsid w:val="009625FF"/>
    <w:rsid w:val="00A050E6"/>
    <w:rsid w:val="00A13DC3"/>
    <w:rsid w:val="00A16713"/>
    <w:rsid w:val="00AA3C9E"/>
    <w:rsid w:val="00AB56AD"/>
    <w:rsid w:val="00B623D2"/>
    <w:rsid w:val="00B76F76"/>
    <w:rsid w:val="00BA2F2C"/>
    <w:rsid w:val="00BC2D8A"/>
    <w:rsid w:val="00C66439"/>
    <w:rsid w:val="00C74734"/>
    <w:rsid w:val="00C755AC"/>
    <w:rsid w:val="00CC4089"/>
    <w:rsid w:val="00CF431A"/>
    <w:rsid w:val="00D24316"/>
    <w:rsid w:val="00D27081"/>
    <w:rsid w:val="00D3035F"/>
    <w:rsid w:val="00D32DCB"/>
    <w:rsid w:val="00D51DF7"/>
    <w:rsid w:val="00D7711E"/>
    <w:rsid w:val="00D93851"/>
    <w:rsid w:val="00DB6D24"/>
    <w:rsid w:val="00DC0B2D"/>
    <w:rsid w:val="00DC3904"/>
    <w:rsid w:val="00DD2EAA"/>
    <w:rsid w:val="00DD6BC6"/>
    <w:rsid w:val="00DF0EEA"/>
    <w:rsid w:val="00E94C02"/>
    <w:rsid w:val="00EA5108"/>
    <w:rsid w:val="00EC2557"/>
    <w:rsid w:val="00EE293B"/>
    <w:rsid w:val="00EE62AE"/>
    <w:rsid w:val="00EF28DA"/>
    <w:rsid w:val="00EF60DC"/>
    <w:rsid w:val="00F5728D"/>
    <w:rsid w:val="00F62479"/>
    <w:rsid w:val="00F7207C"/>
    <w:rsid w:val="00F73AFE"/>
    <w:rsid w:val="00F77ACC"/>
    <w:rsid w:val="00F832EF"/>
    <w:rsid w:val="00F9209E"/>
    <w:rsid w:val="00FC18FE"/>
    <w:rsid w:val="00FD6539"/>
    <w:rsid w:val="00FE1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157A8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157A8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157A8"/>
    <w:pPr>
      <w:widowControl w:val="0"/>
      <w:shd w:val="clear" w:color="auto" w:fill="FFFFFF"/>
      <w:spacing w:before="120" w:after="0" w:line="235" w:lineRule="exact"/>
      <w:ind w:hanging="340"/>
      <w:jc w:val="center"/>
    </w:pPr>
    <w:rPr>
      <w:rFonts w:ascii="Arial" w:eastAsia="Arial" w:hAnsi="Arial" w:cs="Arial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F72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207C"/>
  </w:style>
  <w:style w:type="paragraph" w:styleId="a5">
    <w:name w:val="footer"/>
    <w:basedOn w:val="a"/>
    <w:link w:val="a6"/>
    <w:uiPriority w:val="99"/>
    <w:unhideWhenUsed/>
    <w:rsid w:val="00F72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07C"/>
  </w:style>
  <w:style w:type="paragraph" w:styleId="a7">
    <w:name w:val="Balloon Text"/>
    <w:basedOn w:val="a"/>
    <w:link w:val="a8"/>
    <w:uiPriority w:val="99"/>
    <w:semiHidden/>
    <w:unhideWhenUsed/>
    <w:rsid w:val="00F7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207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F7207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E62AE"/>
    <w:pPr>
      <w:ind w:left="720"/>
      <w:contextualSpacing/>
    </w:pPr>
  </w:style>
  <w:style w:type="character" w:customStyle="1" w:styleId="20pt">
    <w:name w:val="Основной текст (2) + Полужирный;Интервал 0 pt"/>
    <w:basedOn w:val="2"/>
    <w:rsid w:val="007C54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pt0">
    <w:name w:val="Основной текст (2) + Полужирный;Малые прописные;Интервал 0 pt"/>
    <w:basedOn w:val="2"/>
    <w:rsid w:val="007C545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table" w:styleId="aa">
    <w:name w:val="Table Grid"/>
    <w:basedOn w:val="a1"/>
    <w:uiPriority w:val="59"/>
    <w:rsid w:val="00CF4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97D3D"/>
    <w:pPr>
      <w:spacing w:after="0" w:line="240" w:lineRule="auto"/>
    </w:pPr>
    <w:rPr>
      <w:rFonts w:eastAsiaTheme="minorEastAsia"/>
      <w:lang w:eastAsia="ru-RU"/>
    </w:rPr>
  </w:style>
  <w:style w:type="character" w:styleId="ac">
    <w:name w:val="Hyperlink"/>
    <w:basedOn w:val="a0"/>
    <w:rsid w:val="00697D3D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4132</Words>
  <Characters>23554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28</cp:revision>
  <cp:lastPrinted>2017-10-23T07:25:00Z</cp:lastPrinted>
  <dcterms:created xsi:type="dcterms:W3CDTF">2017-10-17T14:23:00Z</dcterms:created>
  <dcterms:modified xsi:type="dcterms:W3CDTF">2019-06-06T06:50:00Z</dcterms:modified>
</cp:coreProperties>
</file>