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06" w:rsidRDefault="003D2306" w:rsidP="003D2306">
      <w:pPr>
        <w:spacing w:line="360" w:lineRule="auto"/>
        <w:jc w:val="both"/>
        <w:rPr>
          <w:b/>
          <w:sz w:val="32"/>
          <w:szCs w:val="32"/>
        </w:rPr>
      </w:pPr>
      <w:r w:rsidRPr="003D2306">
        <w:rPr>
          <w:b/>
          <w:sz w:val="32"/>
          <w:szCs w:val="32"/>
        </w:rPr>
        <w:t>Значение и особенности изобразительной деятельности в раннем во</w:t>
      </w:r>
      <w:r w:rsidRPr="003D2306">
        <w:rPr>
          <w:b/>
          <w:sz w:val="32"/>
          <w:szCs w:val="32"/>
        </w:rPr>
        <w:t>з</w:t>
      </w:r>
      <w:r w:rsidRPr="003D2306">
        <w:rPr>
          <w:b/>
          <w:sz w:val="32"/>
          <w:szCs w:val="32"/>
        </w:rPr>
        <w:t>расте.</w:t>
      </w:r>
    </w:p>
    <w:p w:rsidR="003D2306" w:rsidRDefault="003D2306" w:rsidP="003D2306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Автор</w:t>
      </w:r>
      <w:proofErr w:type="gramStart"/>
      <w:r>
        <w:rPr>
          <w:b/>
          <w:sz w:val="32"/>
          <w:szCs w:val="32"/>
        </w:rPr>
        <w:t>:в</w:t>
      </w:r>
      <w:proofErr w:type="gramEnd"/>
      <w:r>
        <w:rPr>
          <w:b/>
          <w:sz w:val="32"/>
          <w:szCs w:val="32"/>
        </w:rPr>
        <w:t>оспитатель МБДОУ детский сад № 103,</w:t>
      </w:r>
    </w:p>
    <w:p w:rsidR="003D2306" w:rsidRPr="003D2306" w:rsidRDefault="003D2306" w:rsidP="003D2306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Нкитина Анна Евгеньевна.</w:t>
      </w: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Многие специалисты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анализируя детское творчество и выделяя его сходство с творческой деятельностью взрослого художника,отмечали его своео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разие и огромную значимость.</w:t>
      </w: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Исследовательница изобразительного творчества ребёнка Н.П.Сакулина писала: «Дети,конечно не делаются художниками от того,что в течении дошкольного детства им удалось создать несколько действительно художес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образов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  в развитии их личности это оставляет глубокий след,так как они приобретают опыт настоящего творчества, который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приложат к любой области труда.</w:t>
      </w:r>
    </w:p>
    <w:p w:rsidR="003D2306" w:rsidRPr="000E27E2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Аристотель подчёркивал, что занятия по рисованию способствую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ностороннему развитию личности ребёнка.[16</w:t>
      </w:r>
      <w:r w:rsidRPr="000E27E2">
        <w:rPr>
          <w:sz w:val="28"/>
          <w:szCs w:val="28"/>
        </w:rPr>
        <w:t>]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36704A">
        <w:rPr>
          <w:sz w:val="28"/>
          <w:szCs w:val="28"/>
        </w:rPr>
        <w:t>Рисование – одно из любимых занятий детей, дающее большой простор для проявления их творческой активности. Тематика рисунков может быть ра</w:t>
      </w:r>
      <w:r w:rsidRPr="0036704A">
        <w:rPr>
          <w:sz w:val="28"/>
          <w:szCs w:val="28"/>
        </w:rPr>
        <w:t>з</w:t>
      </w:r>
      <w:r w:rsidRPr="0036704A">
        <w:rPr>
          <w:sz w:val="28"/>
          <w:szCs w:val="28"/>
        </w:rPr>
        <w:t>нообразной. Ребята рисуют все, что их интересует: отдельные предметы и сцены из окружающей жизни, литературн</w:t>
      </w:r>
      <w:r>
        <w:rPr>
          <w:sz w:val="28"/>
          <w:szCs w:val="28"/>
        </w:rPr>
        <w:t>ых героев и декоративные уз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ры.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36704A">
        <w:rPr>
          <w:sz w:val="28"/>
          <w:szCs w:val="28"/>
        </w:rPr>
        <w:t xml:space="preserve">Занятия по изобразительной деятельности, кроме выполнения </w:t>
      </w:r>
      <w:r>
        <w:rPr>
          <w:sz w:val="28"/>
          <w:szCs w:val="28"/>
        </w:rPr>
        <w:t>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</w:t>
      </w:r>
      <w:r w:rsidRPr="0036704A">
        <w:rPr>
          <w:sz w:val="28"/>
          <w:szCs w:val="28"/>
        </w:rPr>
        <w:t xml:space="preserve"> задач, являются важным средством всестороннего развития детей. Обучение рисованию</w:t>
      </w:r>
      <w:r>
        <w:rPr>
          <w:sz w:val="28"/>
          <w:szCs w:val="28"/>
        </w:rPr>
        <w:t>,</w:t>
      </w:r>
      <w:r w:rsidRPr="0036704A">
        <w:rPr>
          <w:sz w:val="28"/>
          <w:szCs w:val="28"/>
        </w:rPr>
        <w:t xml:space="preserve"> способствует умственному, нравственному, эстетич</w:t>
      </w:r>
      <w:r w:rsidRPr="0036704A">
        <w:rPr>
          <w:sz w:val="28"/>
          <w:szCs w:val="28"/>
        </w:rPr>
        <w:t>е</w:t>
      </w:r>
      <w:r w:rsidRPr="0036704A">
        <w:rPr>
          <w:sz w:val="28"/>
          <w:szCs w:val="28"/>
        </w:rPr>
        <w:t>скому и физиче</w:t>
      </w:r>
      <w:r>
        <w:rPr>
          <w:sz w:val="28"/>
          <w:szCs w:val="28"/>
        </w:rPr>
        <w:t>скому воспитанию дошкольников. </w:t>
      </w: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  <w:r w:rsidRPr="0036704A">
        <w:rPr>
          <w:sz w:val="28"/>
          <w:szCs w:val="28"/>
        </w:rPr>
        <w:t>Изобразительная деятельность тесно связана с познанием окружающей жи</w:t>
      </w:r>
      <w:r w:rsidRPr="0036704A">
        <w:rPr>
          <w:sz w:val="28"/>
          <w:szCs w:val="28"/>
        </w:rPr>
        <w:t>з</w:t>
      </w:r>
      <w:r w:rsidRPr="0036704A">
        <w:rPr>
          <w:sz w:val="28"/>
          <w:szCs w:val="28"/>
        </w:rPr>
        <w:t>ни. Вначале это непосредственное знакомство со свойствами материалов (бумаги, карандашей, красок, и т. д.), познание связи де</w:t>
      </w:r>
      <w:r w:rsidRPr="0036704A">
        <w:rPr>
          <w:sz w:val="28"/>
          <w:szCs w:val="28"/>
        </w:rPr>
        <w:t>й</w:t>
      </w:r>
      <w:r w:rsidRPr="0036704A">
        <w:rPr>
          <w:sz w:val="28"/>
          <w:szCs w:val="28"/>
        </w:rPr>
        <w:t>ствий с полученным результатом. В дальнейшем ребенок продолжает приобретать знания об окружающих предметах, о материалах и обор</w:t>
      </w:r>
      <w:r w:rsidRPr="0036704A">
        <w:rPr>
          <w:sz w:val="28"/>
          <w:szCs w:val="28"/>
        </w:rPr>
        <w:t>у</w:t>
      </w:r>
      <w:r w:rsidRPr="0036704A">
        <w:rPr>
          <w:sz w:val="28"/>
          <w:szCs w:val="28"/>
        </w:rPr>
        <w:t>довании, однако его интерес к материалу будет обусловлен стремлением пер</w:t>
      </w:r>
      <w:r w:rsidRPr="0036704A">
        <w:rPr>
          <w:sz w:val="28"/>
          <w:szCs w:val="28"/>
        </w:rPr>
        <w:t>е</w:t>
      </w:r>
      <w:r w:rsidRPr="0036704A">
        <w:rPr>
          <w:sz w:val="28"/>
          <w:szCs w:val="28"/>
        </w:rPr>
        <w:t>да</w:t>
      </w:r>
      <w:r>
        <w:rPr>
          <w:sz w:val="28"/>
          <w:szCs w:val="28"/>
        </w:rPr>
        <w:t xml:space="preserve">ть в изобразительной форме </w:t>
      </w:r>
      <w:r>
        <w:rPr>
          <w:sz w:val="28"/>
          <w:szCs w:val="28"/>
        </w:rPr>
        <w:lastRenderedPageBreak/>
        <w:t xml:space="preserve">свои мысли, </w:t>
      </w:r>
      <w:r w:rsidRPr="0036704A">
        <w:rPr>
          <w:sz w:val="28"/>
          <w:szCs w:val="28"/>
        </w:rPr>
        <w:t>впечатления от окружа</w:t>
      </w:r>
      <w:r w:rsidRPr="0036704A">
        <w:rPr>
          <w:sz w:val="28"/>
          <w:szCs w:val="28"/>
        </w:rPr>
        <w:t>ю</w:t>
      </w:r>
      <w:r w:rsidRPr="0036704A">
        <w:rPr>
          <w:sz w:val="28"/>
          <w:szCs w:val="28"/>
        </w:rPr>
        <w:t>щего мира. </w:t>
      </w:r>
      <w:r w:rsidRPr="0036704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6704A">
        <w:rPr>
          <w:sz w:val="28"/>
          <w:szCs w:val="28"/>
        </w:rPr>
        <w:t>В процессе изобразительной деятельности уточняются и углубляются зрительные представления детей об окружающих предметах. Детский рис</w:t>
      </w:r>
      <w:r w:rsidRPr="0036704A">
        <w:rPr>
          <w:sz w:val="28"/>
          <w:szCs w:val="28"/>
        </w:rPr>
        <w:t>у</w:t>
      </w:r>
      <w:r w:rsidRPr="0036704A">
        <w:rPr>
          <w:sz w:val="28"/>
          <w:szCs w:val="28"/>
        </w:rPr>
        <w:t>нок иногда говорит о неверном представлении ребенка о предмете, но по рисунку, не всегда можно судить о правильности детских представлений. З</w:t>
      </w:r>
      <w:r w:rsidRPr="0036704A">
        <w:rPr>
          <w:sz w:val="28"/>
          <w:szCs w:val="28"/>
        </w:rPr>
        <w:t>а</w:t>
      </w:r>
      <w:r w:rsidRPr="0036704A">
        <w:rPr>
          <w:sz w:val="28"/>
          <w:szCs w:val="28"/>
        </w:rPr>
        <w:t>мысел ребенка шире и богаче его изобразительных возможностей, так как развитие представлений опережает развитие изо</w:t>
      </w:r>
      <w:r>
        <w:rPr>
          <w:sz w:val="28"/>
          <w:szCs w:val="28"/>
        </w:rPr>
        <w:t>бразительных умений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выков. </w:t>
      </w:r>
    </w:p>
    <w:p w:rsidR="003D2306" w:rsidRDefault="003D2306" w:rsidP="003D23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</w:t>
      </w:r>
      <w:r w:rsidRPr="0036704A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способствует</w:t>
      </w:r>
      <w:r w:rsidRPr="0036704A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 xml:space="preserve">ованию таких важных качеств </w:t>
      </w:r>
      <w:r w:rsidRPr="0036704A">
        <w:rPr>
          <w:sz w:val="28"/>
          <w:szCs w:val="28"/>
        </w:rPr>
        <w:t xml:space="preserve"> личн</w:t>
      </w:r>
      <w:r w:rsidRPr="0036704A">
        <w:rPr>
          <w:sz w:val="28"/>
          <w:szCs w:val="28"/>
        </w:rPr>
        <w:t>о</w:t>
      </w:r>
      <w:r w:rsidRPr="0036704A">
        <w:rPr>
          <w:sz w:val="28"/>
          <w:szCs w:val="28"/>
        </w:rPr>
        <w:t>сти, как активность, самостоятельность, инициатива, которые являются основными компонентами творческой деятельности. Ребенок приучае</w:t>
      </w:r>
      <w:r w:rsidRPr="0036704A">
        <w:rPr>
          <w:sz w:val="28"/>
          <w:szCs w:val="28"/>
        </w:rPr>
        <w:t>т</w:t>
      </w:r>
      <w:r w:rsidRPr="0036704A">
        <w:rPr>
          <w:sz w:val="28"/>
          <w:szCs w:val="28"/>
        </w:rPr>
        <w:t>ся быть активным в наблюдении, выполнении работы, проявлять сам</w:t>
      </w:r>
      <w:r w:rsidRPr="0036704A">
        <w:rPr>
          <w:sz w:val="28"/>
          <w:szCs w:val="28"/>
        </w:rPr>
        <w:t>о</w:t>
      </w:r>
      <w:r w:rsidRPr="0036704A">
        <w:rPr>
          <w:sz w:val="28"/>
          <w:szCs w:val="28"/>
        </w:rPr>
        <w:t>стоятельность и инициативу в продумывании содержания, подборе материалов, использовании разнообразных средств художественной выразительности. Не менее важно воспитание целеустремленности в р</w:t>
      </w:r>
      <w:r w:rsidRPr="0036704A">
        <w:rPr>
          <w:sz w:val="28"/>
          <w:szCs w:val="28"/>
        </w:rPr>
        <w:t>а</w:t>
      </w:r>
      <w:r w:rsidRPr="0036704A">
        <w:rPr>
          <w:sz w:val="28"/>
          <w:szCs w:val="28"/>
        </w:rPr>
        <w:t>боте, умении довести ее до конца. На формирование этих моральных качеств должны быть направлены все методические приемы, использ</w:t>
      </w:r>
      <w:r w:rsidRPr="0036704A">
        <w:rPr>
          <w:sz w:val="28"/>
          <w:szCs w:val="28"/>
        </w:rPr>
        <w:t>у</w:t>
      </w:r>
      <w:r>
        <w:rPr>
          <w:sz w:val="28"/>
          <w:szCs w:val="28"/>
        </w:rPr>
        <w:t>емые воспитателем на занятии. 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не малая роль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оказывается , в  </w:t>
      </w:r>
      <w:r w:rsidRPr="0036704A">
        <w:rPr>
          <w:sz w:val="28"/>
          <w:szCs w:val="28"/>
        </w:rPr>
        <w:t>воспит</w:t>
      </w:r>
      <w:r>
        <w:rPr>
          <w:sz w:val="28"/>
          <w:szCs w:val="28"/>
        </w:rPr>
        <w:t>ании у дошкольников чувства</w:t>
      </w:r>
      <w:r w:rsidRPr="0036704A">
        <w:rPr>
          <w:sz w:val="28"/>
          <w:szCs w:val="28"/>
        </w:rPr>
        <w:t xml:space="preserve"> товарищества, взаимопомощи. В конце занятия проводится колле</w:t>
      </w:r>
      <w:r w:rsidRPr="0036704A">
        <w:rPr>
          <w:sz w:val="28"/>
          <w:szCs w:val="28"/>
        </w:rPr>
        <w:t>к</w:t>
      </w:r>
      <w:r w:rsidRPr="0036704A">
        <w:rPr>
          <w:sz w:val="28"/>
          <w:szCs w:val="28"/>
        </w:rPr>
        <w:t>тивный анализ детских работ, который способствует формированию объе</w:t>
      </w:r>
      <w:r w:rsidRPr="0036704A">
        <w:rPr>
          <w:sz w:val="28"/>
          <w:szCs w:val="28"/>
        </w:rPr>
        <w:t>к</w:t>
      </w:r>
      <w:r w:rsidRPr="0036704A">
        <w:rPr>
          <w:sz w:val="28"/>
          <w:szCs w:val="28"/>
        </w:rPr>
        <w:t>тивных оценок своих р</w:t>
      </w:r>
      <w:r>
        <w:rPr>
          <w:sz w:val="28"/>
          <w:szCs w:val="28"/>
        </w:rPr>
        <w:t>исунков и рисунков товарищей. 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36704A">
        <w:rPr>
          <w:sz w:val="28"/>
          <w:szCs w:val="28"/>
        </w:rPr>
        <w:t>Все виды занятий изобразительной деятельностью при правильной организации положительно влияют на физическое развитие ребенка. Они способствуют поднятию общего жизненного тонуса, созданию бодро</w:t>
      </w:r>
      <w:r>
        <w:rPr>
          <w:sz w:val="28"/>
          <w:szCs w:val="28"/>
        </w:rPr>
        <w:t>го,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радостного настроения.</w:t>
      </w:r>
    </w:p>
    <w:p w:rsidR="003D2306" w:rsidRPr="00815F7A" w:rsidRDefault="003D2306" w:rsidP="003D2306">
      <w:pPr>
        <w:spacing w:line="360" w:lineRule="auto"/>
        <w:jc w:val="both"/>
        <w:rPr>
          <w:sz w:val="28"/>
          <w:szCs w:val="28"/>
          <w:u w:val="single"/>
        </w:rPr>
      </w:pPr>
      <w:r w:rsidRPr="00815F7A">
        <w:rPr>
          <w:sz w:val="28"/>
          <w:szCs w:val="28"/>
          <w:u w:val="single"/>
        </w:rPr>
        <w:t xml:space="preserve">Изобразительная деятельность в дошкольном возрасте проходит </w:t>
      </w:r>
      <w:proofErr w:type="gramStart"/>
      <w:r w:rsidRPr="00815F7A">
        <w:rPr>
          <w:sz w:val="28"/>
          <w:szCs w:val="28"/>
          <w:u w:val="single"/>
        </w:rPr>
        <w:t>в</w:t>
      </w:r>
      <w:proofErr w:type="gramEnd"/>
      <w:r w:rsidRPr="00815F7A">
        <w:rPr>
          <w:sz w:val="28"/>
          <w:szCs w:val="28"/>
          <w:u w:val="single"/>
        </w:rPr>
        <w:t xml:space="preserve"> </w:t>
      </w:r>
    </w:p>
    <w:p w:rsidR="003D2306" w:rsidRPr="00815F7A" w:rsidRDefault="003D2306" w:rsidP="003D2306">
      <w:pPr>
        <w:spacing w:line="360" w:lineRule="auto"/>
        <w:jc w:val="both"/>
        <w:rPr>
          <w:sz w:val="28"/>
          <w:szCs w:val="28"/>
          <w:u w:val="single"/>
        </w:rPr>
      </w:pPr>
      <w:r w:rsidRPr="00815F7A">
        <w:rPr>
          <w:sz w:val="28"/>
          <w:szCs w:val="28"/>
          <w:u w:val="single"/>
        </w:rPr>
        <w:t xml:space="preserve"> 2 периода:</w:t>
      </w:r>
    </w:p>
    <w:p w:rsidR="003D2306" w:rsidRPr="00815F7A" w:rsidRDefault="003D2306" w:rsidP="003D2306">
      <w:pPr>
        <w:spacing w:line="360" w:lineRule="auto"/>
        <w:jc w:val="both"/>
        <w:rPr>
          <w:sz w:val="28"/>
          <w:szCs w:val="28"/>
        </w:rPr>
      </w:pPr>
      <w:r w:rsidRPr="00815F7A">
        <w:rPr>
          <w:sz w:val="28"/>
          <w:szCs w:val="28"/>
        </w:rPr>
        <w:t xml:space="preserve">1. </w:t>
      </w:r>
      <w:proofErr w:type="gramStart"/>
      <w:r w:rsidRPr="00815F7A">
        <w:rPr>
          <w:sz w:val="28"/>
          <w:szCs w:val="28"/>
        </w:rPr>
        <w:t>До</w:t>
      </w:r>
      <w:proofErr w:type="gramEnd"/>
      <w:r w:rsidRPr="00815F7A">
        <w:rPr>
          <w:sz w:val="28"/>
          <w:szCs w:val="28"/>
        </w:rPr>
        <w:t xml:space="preserve"> изобразительный период.</w:t>
      </w:r>
    </w:p>
    <w:p w:rsidR="003D2306" w:rsidRPr="00815F7A" w:rsidRDefault="003D2306" w:rsidP="003D2306">
      <w:pPr>
        <w:spacing w:line="360" w:lineRule="auto"/>
        <w:jc w:val="both"/>
        <w:rPr>
          <w:sz w:val="28"/>
          <w:szCs w:val="28"/>
        </w:rPr>
      </w:pPr>
      <w:r w:rsidRPr="00815F7A">
        <w:rPr>
          <w:sz w:val="28"/>
          <w:szCs w:val="28"/>
        </w:rPr>
        <w:t>2. Изобразительный период.</w:t>
      </w:r>
    </w:p>
    <w:p w:rsidR="003D2306" w:rsidRPr="007B76EE" w:rsidRDefault="003D2306" w:rsidP="003D2306">
      <w:pPr>
        <w:spacing w:line="360" w:lineRule="auto"/>
        <w:jc w:val="both"/>
        <w:rPr>
          <w:b/>
          <w:sz w:val="28"/>
          <w:szCs w:val="28"/>
        </w:rPr>
      </w:pP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93432"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693432">
        <w:rPr>
          <w:b/>
          <w:sz w:val="28"/>
          <w:szCs w:val="28"/>
        </w:rPr>
        <w:t>изобразительный</w:t>
      </w:r>
      <w:proofErr w:type="gramEnd"/>
      <w:r w:rsidRPr="00693432">
        <w:rPr>
          <w:sz w:val="28"/>
          <w:szCs w:val="28"/>
        </w:rPr>
        <w:t xml:space="preserve"> период очень важен для развития дальнейших способностей ребенка. В этот период дети учатся пользоваться изобраз</w:t>
      </w:r>
      <w:r w:rsidRPr="00693432">
        <w:rPr>
          <w:sz w:val="28"/>
          <w:szCs w:val="28"/>
        </w:rPr>
        <w:t>и</w:t>
      </w:r>
      <w:r w:rsidRPr="00693432">
        <w:rPr>
          <w:sz w:val="28"/>
          <w:szCs w:val="28"/>
        </w:rPr>
        <w:t>тельным материалами</w:t>
      </w:r>
      <w:proofErr w:type="gramStart"/>
      <w:r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:</w:t>
      </w:r>
      <w:proofErr w:type="gramEnd"/>
      <w:r w:rsidRPr="00693432">
        <w:rPr>
          <w:sz w:val="28"/>
          <w:szCs w:val="28"/>
        </w:rPr>
        <w:t xml:space="preserve"> держать карандаш, кисточку, правильно пользоваться </w:t>
      </w:r>
      <w:r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красками</w:t>
      </w:r>
      <w:r>
        <w:rPr>
          <w:sz w:val="28"/>
          <w:szCs w:val="28"/>
        </w:rPr>
        <w:t xml:space="preserve">. </w:t>
      </w:r>
      <w:r w:rsidRPr="00693432">
        <w:rPr>
          <w:sz w:val="28"/>
          <w:szCs w:val="28"/>
        </w:rPr>
        <w:t>Также малыши пробуют проводить линии раз</w:t>
      </w:r>
      <w:r>
        <w:rPr>
          <w:sz w:val="28"/>
          <w:szCs w:val="28"/>
        </w:rPr>
        <w:t>ной длины, 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мятся с цветом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693432">
        <w:rPr>
          <w:sz w:val="28"/>
          <w:szCs w:val="28"/>
        </w:rPr>
        <w:t>Но деятельность ребенка на данном этапе носит неосознанный характер, любые действия ребенка – это и</w:t>
      </w:r>
      <w:r w:rsidRPr="00693432">
        <w:rPr>
          <w:sz w:val="28"/>
          <w:szCs w:val="28"/>
        </w:rPr>
        <w:t>г</w:t>
      </w:r>
      <w:r>
        <w:rPr>
          <w:sz w:val="28"/>
          <w:szCs w:val="28"/>
        </w:rPr>
        <w:t>ра.</w:t>
      </w:r>
    </w:p>
    <w:p w:rsidR="003D2306" w:rsidRPr="00693432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Самостоятельно немногие дети могут овладеть всеми доступными им движениями и нужными формами</w:t>
      </w:r>
      <w:r w:rsidRPr="00693432">
        <w:rPr>
          <w:b/>
          <w:sz w:val="28"/>
          <w:szCs w:val="28"/>
        </w:rPr>
        <w:t xml:space="preserve">. </w:t>
      </w:r>
      <w:r w:rsidRPr="00693432">
        <w:rPr>
          <w:sz w:val="28"/>
          <w:szCs w:val="28"/>
        </w:rPr>
        <w:t>Воспитатель должен вести ребенка от непроизвольных движений к ограничению их, к зрительному контролю, к разнообразию форм движения, затем к осознанному использованию приобр</w:t>
      </w:r>
      <w:r w:rsidRPr="00693432">
        <w:rPr>
          <w:sz w:val="28"/>
          <w:szCs w:val="28"/>
        </w:rPr>
        <w:t>е</w:t>
      </w:r>
      <w:r w:rsidRPr="00693432">
        <w:rPr>
          <w:sz w:val="28"/>
          <w:szCs w:val="28"/>
        </w:rPr>
        <w:t>тенного опыта в рисунке. Постепенно у ребенка появляется умение изображать предметы, передавая их выраз</w:t>
      </w:r>
      <w:r w:rsidRPr="00693432">
        <w:rPr>
          <w:sz w:val="28"/>
          <w:szCs w:val="28"/>
        </w:rPr>
        <w:t>и</w:t>
      </w:r>
      <w:r w:rsidRPr="00693432">
        <w:rPr>
          <w:sz w:val="28"/>
          <w:szCs w:val="28"/>
        </w:rPr>
        <w:t>тельный характер. Это свидетельствует о дальнейшем развитии способностей. Но в изобразительной деятельности п</w:t>
      </w:r>
      <w:r w:rsidRPr="00693432">
        <w:rPr>
          <w:sz w:val="28"/>
          <w:szCs w:val="28"/>
        </w:rPr>
        <w:t>о</w:t>
      </w:r>
      <w:r w:rsidRPr="00693432">
        <w:rPr>
          <w:sz w:val="28"/>
          <w:szCs w:val="28"/>
        </w:rPr>
        <w:t>ка еще нет замысла - рисование имеет характер игры. Возникающий образ становится для ребенка «живым»: он «кормит» птичку (ставит на листе то</w:t>
      </w:r>
      <w:r w:rsidRPr="00693432">
        <w:rPr>
          <w:sz w:val="28"/>
          <w:szCs w:val="28"/>
        </w:rPr>
        <w:t>ч</w:t>
      </w:r>
      <w:r w:rsidRPr="00693432">
        <w:rPr>
          <w:sz w:val="28"/>
          <w:szCs w:val="28"/>
        </w:rPr>
        <w:t>ки), гладит ладошкой котенка. Дети путем ассоциаций учатся находить сходство в простейших фо</w:t>
      </w:r>
      <w:r w:rsidRPr="00693432">
        <w:rPr>
          <w:sz w:val="28"/>
          <w:szCs w:val="28"/>
        </w:rPr>
        <w:t>р</w:t>
      </w:r>
      <w:r w:rsidRPr="00693432">
        <w:rPr>
          <w:sz w:val="28"/>
          <w:szCs w:val="28"/>
        </w:rPr>
        <w:t>мах и линиях с каким-либо предметом.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Такие ассоциации могут во</w:t>
      </w:r>
      <w:r w:rsidRPr="00693432">
        <w:rPr>
          <w:sz w:val="28"/>
          <w:szCs w:val="28"/>
        </w:rPr>
        <w:t>з</w:t>
      </w:r>
      <w:r w:rsidRPr="00693432">
        <w:rPr>
          <w:sz w:val="28"/>
          <w:szCs w:val="28"/>
        </w:rPr>
        <w:t>никнуть у них непроизвольно, когда кто-нибудь из ребят замечает, что его штрихи напоминают знакомый пре</w:t>
      </w:r>
      <w:r w:rsidRPr="00693432">
        <w:rPr>
          <w:sz w:val="28"/>
          <w:szCs w:val="28"/>
        </w:rPr>
        <w:t>д</w:t>
      </w:r>
      <w:r w:rsidRPr="00693432">
        <w:rPr>
          <w:sz w:val="28"/>
          <w:szCs w:val="28"/>
        </w:rPr>
        <w:t>мет. Они могут быть вызваны разными качествами рисунка, цветом, формой, композиционным построением. Ребенок осваивает простра</w:t>
      </w:r>
      <w:r w:rsidRPr="00693432">
        <w:rPr>
          <w:sz w:val="28"/>
          <w:szCs w:val="28"/>
        </w:rPr>
        <w:t>н</w:t>
      </w:r>
      <w:r w:rsidRPr="00693432">
        <w:rPr>
          <w:sz w:val="28"/>
          <w:szCs w:val="28"/>
        </w:rPr>
        <w:t>ство листа, оно становится местом действия («машина едет по дороге», «на полян</w:t>
      </w:r>
      <w:r>
        <w:rPr>
          <w:sz w:val="28"/>
          <w:szCs w:val="28"/>
        </w:rPr>
        <w:t xml:space="preserve">ке растут красивые цветы».) 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Обычно ассоциации у ребенка неустойчивы; в одном и том же рисунке он может увидеть разные предметы. В его сознании при р</w:t>
      </w:r>
      <w:r w:rsidRPr="00693432">
        <w:rPr>
          <w:sz w:val="28"/>
          <w:szCs w:val="28"/>
        </w:rPr>
        <w:t>и</w:t>
      </w:r>
      <w:r w:rsidRPr="00693432">
        <w:rPr>
          <w:sz w:val="28"/>
          <w:szCs w:val="28"/>
        </w:rPr>
        <w:t>совании еще нет прочного следа, который образуется общей работой пре</w:t>
      </w:r>
      <w:r w:rsidRPr="00693432">
        <w:rPr>
          <w:sz w:val="28"/>
          <w:szCs w:val="28"/>
        </w:rPr>
        <w:t>д</w:t>
      </w:r>
      <w:r w:rsidRPr="00693432">
        <w:rPr>
          <w:sz w:val="28"/>
          <w:szCs w:val="28"/>
        </w:rPr>
        <w:t xml:space="preserve">ставления, памяти, мышления, воображения. Простая нарисованная форма может напомнить </w:t>
      </w:r>
      <w:r w:rsidRPr="00693432">
        <w:rPr>
          <w:sz w:val="28"/>
          <w:szCs w:val="28"/>
        </w:rPr>
        <w:lastRenderedPageBreak/>
        <w:t>много предметов, приближающихся к ней. От непроизвольных действий п</w:t>
      </w:r>
      <w:r w:rsidRPr="00693432">
        <w:rPr>
          <w:sz w:val="28"/>
          <w:szCs w:val="28"/>
        </w:rPr>
        <w:t>е</w:t>
      </w:r>
      <w:r w:rsidRPr="00693432">
        <w:rPr>
          <w:sz w:val="28"/>
          <w:szCs w:val="28"/>
        </w:rPr>
        <w:t xml:space="preserve">реходит </w:t>
      </w:r>
      <w:proofErr w:type="gramStart"/>
      <w:r w:rsidRPr="00693432">
        <w:rPr>
          <w:sz w:val="28"/>
          <w:szCs w:val="28"/>
        </w:rPr>
        <w:t>к</w:t>
      </w:r>
      <w:proofErr w:type="gramEnd"/>
      <w:r w:rsidRPr="00693432">
        <w:rPr>
          <w:sz w:val="28"/>
          <w:szCs w:val="28"/>
        </w:rPr>
        <w:t xml:space="preserve"> произвольным, стремясь еще раз</w:t>
      </w:r>
      <w:r>
        <w:rPr>
          <w:sz w:val="28"/>
          <w:szCs w:val="28"/>
        </w:rPr>
        <w:t xml:space="preserve"> увидеть изображение на листе.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Ассоциации помогают перейти к работе по замыслу.</w:t>
      </w:r>
      <w:r w:rsidRPr="00E24AE3"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Одним из путей</w:t>
      </w:r>
      <w:r w:rsidRPr="00E24AE3"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такого перехода является повторение той формы, которая получилась у него случайно</w:t>
      </w:r>
      <w:r>
        <w:rPr>
          <w:sz w:val="28"/>
          <w:szCs w:val="28"/>
        </w:rPr>
        <w:t>.</w:t>
      </w:r>
      <w:r w:rsidRPr="00E24AE3"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Иногда может быть не полное повторение всего изображения, а добавление к ассоциированной форме каких-либо деталей: рук, ног, глаз — ч</w:t>
      </w:r>
      <w:r w:rsidRPr="00693432">
        <w:rPr>
          <w:sz w:val="28"/>
          <w:szCs w:val="28"/>
        </w:rPr>
        <w:t>е</w:t>
      </w:r>
      <w:r w:rsidRPr="00693432">
        <w:rPr>
          <w:sz w:val="28"/>
          <w:szCs w:val="28"/>
        </w:rPr>
        <w:t>ловеку,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колес-машине</w:t>
      </w:r>
      <w:proofErr w:type="gramEnd"/>
      <w:r>
        <w:rPr>
          <w:sz w:val="28"/>
          <w:szCs w:val="28"/>
        </w:rPr>
        <w:t xml:space="preserve"> и т.д.   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Большая роль в этом процессе принадлежит воспитателю, который, задавая вопросы, помогает ребенку осознать изобр</w:t>
      </w:r>
      <w:r w:rsidRPr="00693432">
        <w:rPr>
          <w:sz w:val="28"/>
          <w:szCs w:val="28"/>
        </w:rPr>
        <w:t>а</w:t>
      </w:r>
      <w:r w:rsidRPr="00693432">
        <w:rPr>
          <w:sz w:val="28"/>
          <w:szCs w:val="28"/>
        </w:rPr>
        <w:t>жение, например: что ты нарис</w:t>
      </w:r>
      <w:r w:rsidRPr="00693432">
        <w:rPr>
          <w:sz w:val="28"/>
          <w:szCs w:val="28"/>
        </w:rPr>
        <w:t>о</w:t>
      </w:r>
      <w:r>
        <w:rPr>
          <w:sz w:val="28"/>
          <w:szCs w:val="28"/>
        </w:rPr>
        <w:t xml:space="preserve">вал? </w:t>
      </w:r>
    </w:p>
    <w:p w:rsidR="003D2306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 xml:space="preserve">С появлением сознательного изображения предметов начинается </w:t>
      </w:r>
      <w:r w:rsidRPr="00693432">
        <w:rPr>
          <w:b/>
          <w:sz w:val="28"/>
          <w:szCs w:val="28"/>
        </w:rPr>
        <w:t>из</w:t>
      </w:r>
      <w:r w:rsidRPr="00693432">
        <w:rPr>
          <w:b/>
          <w:sz w:val="28"/>
          <w:szCs w:val="28"/>
        </w:rPr>
        <w:t>о</w:t>
      </w:r>
      <w:r w:rsidRPr="00693432">
        <w:rPr>
          <w:b/>
          <w:sz w:val="28"/>
          <w:szCs w:val="28"/>
        </w:rPr>
        <w:t>бразительный период</w:t>
      </w:r>
      <w:r w:rsidRPr="00693432">
        <w:rPr>
          <w:sz w:val="28"/>
          <w:szCs w:val="28"/>
        </w:rPr>
        <w:t xml:space="preserve"> – период развития творчества. Деятельность приобр</w:t>
      </w:r>
      <w:r w:rsidRPr="00693432">
        <w:rPr>
          <w:sz w:val="28"/>
          <w:szCs w:val="28"/>
        </w:rPr>
        <w:t>е</w:t>
      </w:r>
      <w:r w:rsidRPr="00693432">
        <w:rPr>
          <w:sz w:val="28"/>
          <w:szCs w:val="28"/>
        </w:rPr>
        <w:t>тает творческий характер. Здесь могут быть поставлены задачи систематич</w:t>
      </w:r>
      <w:r w:rsidRPr="00693432">
        <w:rPr>
          <w:sz w:val="28"/>
          <w:szCs w:val="28"/>
        </w:rPr>
        <w:t>е</w:t>
      </w:r>
      <w:r>
        <w:rPr>
          <w:sz w:val="28"/>
          <w:szCs w:val="28"/>
        </w:rPr>
        <w:t>ского обучения детей.</w:t>
      </w:r>
    </w:p>
    <w:p w:rsidR="003D2306" w:rsidRPr="00693432" w:rsidRDefault="003D2306" w:rsidP="003D2306">
      <w:pPr>
        <w:spacing w:line="360" w:lineRule="auto"/>
        <w:ind w:firstLine="708"/>
        <w:jc w:val="both"/>
        <w:rPr>
          <w:sz w:val="28"/>
          <w:szCs w:val="28"/>
        </w:rPr>
      </w:pPr>
      <w:r w:rsidRPr="00693432">
        <w:rPr>
          <w:sz w:val="28"/>
          <w:szCs w:val="28"/>
        </w:rPr>
        <w:t>Первые и</w:t>
      </w:r>
      <w:r>
        <w:rPr>
          <w:sz w:val="28"/>
          <w:szCs w:val="28"/>
        </w:rPr>
        <w:t xml:space="preserve">зображения предметов в рисунке </w:t>
      </w:r>
      <w:r w:rsidRPr="00693432">
        <w:rPr>
          <w:sz w:val="28"/>
          <w:szCs w:val="28"/>
        </w:rPr>
        <w:t>очень пр</w:t>
      </w:r>
      <w:r w:rsidRPr="00693432">
        <w:rPr>
          <w:sz w:val="28"/>
          <w:szCs w:val="28"/>
        </w:rPr>
        <w:t>о</w:t>
      </w:r>
      <w:r w:rsidRPr="00693432">
        <w:rPr>
          <w:sz w:val="28"/>
          <w:szCs w:val="28"/>
        </w:rPr>
        <w:t>сты, в них</w:t>
      </w:r>
      <w:r w:rsidRPr="00693432">
        <w:rPr>
          <w:sz w:val="28"/>
          <w:szCs w:val="28"/>
        </w:rPr>
        <w:br/>
        <w:t>отсутствуют не только детали, но и часть основных признаков.</w:t>
      </w: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Объясняется это тем, что у маленького ребенка еще отсутствует</w:t>
      </w:r>
      <w:r>
        <w:rPr>
          <w:sz w:val="28"/>
          <w:szCs w:val="28"/>
        </w:rPr>
        <w:t xml:space="preserve"> а</w:t>
      </w:r>
      <w:r w:rsidRPr="00693432">
        <w:rPr>
          <w:sz w:val="28"/>
          <w:szCs w:val="28"/>
        </w:rPr>
        <w:t>налитико</w:t>
      </w:r>
      <w:r>
        <w:rPr>
          <w:sz w:val="28"/>
          <w:szCs w:val="28"/>
        </w:rPr>
        <w:t xml:space="preserve"> </w:t>
      </w:r>
      <w:proofErr w:type="gramStart"/>
      <w:r w:rsidRPr="00693432">
        <w:rPr>
          <w:sz w:val="28"/>
          <w:szCs w:val="28"/>
        </w:rPr>
        <w:t>-с</w:t>
      </w:r>
      <w:proofErr w:type="gramEnd"/>
      <w:r w:rsidRPr="00693432">
        <w:rPr>
          <w:sz w:val="28"/>
          <w:szCs w:val="28"/>
        </w:rPr>
        <w:t>интетическое мышление, а следовательно, и четкость</w:t>
      </w:r>
      <w:r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воссоздания зрител</w:t>
      </w:r>
      <w:r w:rsidRPr="00693432">
        <w:rPr>
          <w:sz w:val="28"/>
          <w:szCs w:val="28"/>
        </w:rPr>
        <w:t>ь</w:t>
      </w:r>
      <w:r w:rsidRPr="00693432">
        <w:rPr>
          <w:sz w:val="28"/>
          <w:szCs w:val="28"/>
        </w:rPr>
        <w:t xml:space="preserve">ного образа, мало развита координация движений рук, нет еще технических навыков. В </w:t>
      </w:r>
      <w:proofErr w:type="gramStart"/>
      <w:r w:rsidRPr="00693432">
        <w:rPr>
          <w:sz w:val="28"/>
          <w:szCs w:val="28"/>
        </w:rPr>
        <w:t>более старшем</w:t>
      </w:r>
      <w:proofErr w:type="gramEnd"/>
      <w:r w:rsidRPr="00693432">
        <w:rPr>
          <w:sz w:val="28"/>
          <w:szCs w:val="28"/>
        </w:rPr>
        <w:t xml:space="preserve"> возрасте при правильно поставленной воспитательно-образовательной работе ребенок приобретает способность передавать основные признаки предмета, с</w:t>
      </w:r>
      <w:r w:rsidRPr="00693432">
        <w:rPr>
          <w:sz w:val="28"/>
          <w:szCs w:val="28"/>
        </w:rPr>
        <w:t>о</w:t>
      </w:r>
      <w:r w:rsidRPr="00693432">
        <w:rPr>
          <w:sz w:val="28"/>
          <w:szCs w:val="28"/>
        </w:rPr>
        <w:t>блюдая характерную для них форму. Таким образом, дети раннего возраста находятся в до</w:t>
      </w:r>
      <w:r>
        <w:rPr>
          <w:sz w:val="28"/>
          <w:szCs w:val="28"/>
        </w:rPr>
        <w:t xml:space="preserve"> </w:t>
      </w:r>
      <w:r w:rsidRPr="00693432">
        <w:rPr>
          <w:sz w:val="28"/>
          <w:szCs w:val="28"/>
        </w:rPr>
        <w:t>изобр</w:t>
      </w:r>
      <w:r w:rsidRPr="00693432">
        <w:rPr>
          <w:sz w:val="28"/>
          <w:szCs w:val="28"/>
        </w:rPr>
        <w:t>а</w:t>
      </w:r>
      <w:r w:rsidRPr="00693432">
        <w:rPr>
          <w:sz w:val="28"/>
          <w:szCs w:val="28"/>
        </w:rPr>
        <w:t xml:space="preserve">зительном </w:t>
      </w:r>
      <w:proofErr w:type="gramStart"/>
      <w:r w:rsidRPr="00693432">
        <w:rPr>
          <w:sz w:val="28"/>
          <w:szCs w:val="28"/>
        </w:rPr>
        <w:t>периоде</w:t>
      </w:r>
      <w:proofErr w:type="gramEnd"/>
      <w:r w:rsidRPr="00693432">
        <w:rPr>
          <w:sz w:val="28"/>
          <w:szCs w:val="28"/>
        </w:rPr>
        <w:t xml:space="preserve">, т.к. в их работах нет сознательности, </w:t>
      </w:r>
      <w:r>
        <w:rPr>
          <w:sz w:val="28"/>
          <w:szCs w:val="28"/>
        </w:rPr>
        <w:t xml:space="preserve">а значит и творчества. Но педагог может формировать </w:t>
      </w:r>
      <w:r w:rsidRPr="002B46BE">
        <w:rPr>
          <w:b/>
          <w:sz w:val="28"/>
          <w:szCs w:val="28"/>
        </w:rPr>
        <w:t xml:space="preserve">предпосылки </w:t>
      </w:r>
      <w:r>
        <w:rPr>
          <w:sz w:val="28"/>
          <w:szCs w:val="28"/>
        </w:rPr>
        <w:t>творчеств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условия развития творчества, без которых оно не может существ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вать.</w:t>
      </w: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</w:p>
    <w:p w:rsidR="003D2306" w:rsidRDefault="003D2306" w:rsidP="003D2306">
      <w:pPr>
        <w:spacing w:line="360" w:lineRule="auto"/>
        <w:jc w:val="both"/>
        <w:rPr>
          <w:sz w:val="28"/>
          <w:szCs w:val="28"/>
        </w:rPr>
      </w:pPr>
    </w:p>
    <w:p w:rsidR="003D2306" w:rsidRDefault="003D2306" w:rsidP="003D2306">
      <w:pPr>
        <w:spacing w:line="360" w:lineRule="auto"/>
        <w:rPr>
          <w:b/>
          <w:sz w:val="32"/>
          <w:szCs w:val="32"/>
        </w:rPr>
      </w:pPr>
      <w:r w:rsidRPr="00C66637">
        <w:rPr>
          <w:b/>
          <w:sz w:val="32"/>
          <w:szCs w:val="32"/>
        </w:rPr>
        <w:lastRenderedPageBreak/>
        <w:t xml:space="preserve">                                      Список литературы.</w:t>
      </w:r>
    </w:p>
    <w:p w:rsidR="003D2306" w:rsidRPr="00C66637" w:rsidRDefault="003D2306" w:rsidP="003D2306">
      <w:pPr>
        <w:spacing w:line="360" w:lineRule="auto"/>
        <w:rPr>
          <w:b/>
          <w:sz w:val="32"/>
          <w:szCs w:val="32"/>
        </w:rPr>
      </w:pPr>
    </w:p>
    <w:p w:rsidR="003D2306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C66637">
        <w:rPr>
          <w:sz w:val="28"/>
          <w:szCs w:val="28"/>
        </w:rPr>
        <w:t>Алексеевская</w:t>
      </w:r>
      <w:proofErr w:type="gramEnd"/>
      <w:r w:rsidRPr="00C66637">
        <w:rPr>
          <w:sz w:val="28"/>
          <w:szCs w:val="28"/>
        </w:rPr>
        <w:t xml:space="preserve"> Н. «Озорной карандаш» М. – 1999 г.</w:t>
      </w:r>
    </w:p>
    <w:p w:rsidR="003D2306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Веракса Н.Е. ,Комарова Т.С, Васильева М.А. «От рождения до </w:t>
      </w:r>
    </w:p>
    <w:p w:rsidR="003D2306" w:rsidRPr="00C66637" w:rsidRDefault="003D2306" w:rsidP="003D230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школы. Основная образовательная программа дошкольного 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proofErr w:type="gramStart"/>
      <w:r>
        <w:rPr>
          <w:sz w:val="28"/>
          <w:szCs w:val="28"/>
        </w:rPr>
        <w:t>образования</w:t>
      </w:r>
      <w:proofErr w:type="spellEnd"/>
      <w:proofErr w:type="gramEnd"/>
      <w:r>
        <w:rPr>
          <w:sz w:val="28"/>
          <w:szCs w:val="28"/>
        </w:rPr>
        <w:t>». «Мозайка-Синтез»,2015г.</w:t>
      </w:r>
    </w:p>
    <w:p w:rsidR="003D2306" w:rsidRPr="00C66637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637">
        <w:rPr>
          <w:sz w:val="28"/>
          <w:szCs w:val="28"/>
        </w:rPr>
        <w:t>Григорьева Г.Г. «Изобразительная деятельность дошкольника» М. – 1997 г.</w:t>
      </w:r>
    </w:p>
    <w:p w:rsidR="003D2306" w:rsidRPr="00C66637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637">
        <w:rPr>
          <w:sz w:val="28"/>
          <w:szCs w:val="28"/>
        </w:rPr>
        <w:t>Доронова Т.Н. «Развитие детей от 3 до 5 лет в изобразительной де</w:t>
      </w:r>
      <w:r w:rsidRPr="00C66637">
        <w:rPr>
          <w:sz w:val="28"/>
          <w:szCs w:val="28"/>
        </w:rPr>
        <w:t>я</w:t>
      </w:r>
      <w:r w:rsidRPr="00C66637">
        <w:rPr>
          <w:sz w:val="28"/>
          <w:szCs w:val="28"/>
        </w:rPr>
        <w:t xml:space="preserve">тельности» </w:t>
      </w:r>
      <w:proofErr w:type="gramStart"/>
      <w:r w:rsidRPr="00C66637">
        <w:rPr>
          <w:sz w:val="28"/>
          <w:szCs w:val="28"/>
        </w:rPr>
        <w:t>С-П</w:t>
      </w:r>
      <w:proofErr w:type="gramEnd"/>
      <w:r w:rsidRPr="00C66637">
        <w:rPr>
          <w:sz w:val="28"/>
          <w:szCs w:val="28"/>
        </w:rPr>
        <w:t>. – 2003 г.</w:t>
      </w:r>
    </w:p>
    <w:p w:rsidR="003D2306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637">
        <w:rPr>
          <w:sz w:val="28"/>
          <w:szCs w:val="28"/>
        </w:rPr>
        <w:t>Казакова Т.Г. «Развивайте у дошкольников творчество» М. «Просв</w:t>
      </w:r>
      <w:r w:rsidRPr="00C66637">
        <w:rPr>
          <w:sz w:val="28"/>
          <w:szCs w:val="28"/>
        </w:rPr>
        <w:t>е</w:t>
      </w:r>
      <w:r w:rsidRPr="00C66637">
        <w:rPr>
          <w:sz w:val="28"/>
          <w:szCs w:val="28"/>
        </w:rPr>
        <w:t>щение» - 1985 г.</w:t>
      </w:r>
    </w:p>
    <w:p w:rsidR="003D2306" w:rsidRPr="00C66637" w:rsidRDefault="003D2306" w:rsidP="003D23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Котлякова Т.А. «Художественно-эстетическое развитие дошкольников посредством дидактических игр</w:t>
      </w:r>
      <w:proofErr w:type="gramStart"/>
      <w:r>
        <w:rPr>
          <w:sz w:val="28"/>
          <w:szCs w:val="28"/>
        </w:rPr>
        <w:t>»У</w:t>
      </w:r>
      <w:proofErr w:type="gramEnd"/>
      <w:r>
        <w:rPr>
          <w:sz w:val="28"/>
          <w:szCs w:val="28"/>
        </w:rPr>
        <w:t>льяновск:УИПКПРО,2012г.</w:t>
      </w:r>
    </w:p>
    <w:p w:rsidR="003D2306" w:rsidRPr="00693432" w:rsidRDefault="003D2306" w:rsidP="003D2306">
      <w:pPr>
        <w:spacing w:line="360" w:lineRule="auto"/>
        <w:rPr>
          <w:sz w:val="28"/>
          <w:szCs w:val="28"/>
        </w:rPr>
      </w:pPr>
    </w:p>
    <w:p w:rsidR="003D2306" w:rsidRPr="00E27FB8" w:rsidRDefault="003D2306" w:rsidP="003D2306">
      <w:pPr>
        <w:spacing w:line="360" w:lineRule="auto"/>
        <w:jc w:val="center"/>
        <w:rPr>
          <w:sz w:val="28"/>
          <w:szCs w:val="28"/>
        </w:rPr>
      </w:pPr>
    </w:p>
    <w:p w:rsidR="003D2306" w:rsidRDefault="003D2306" w:rsidP="003D2306">
      <w:pPr>
        <w:spacing w:line="360" w:lineRule="auto"/>
        <w:jc w:val="both"/>
        <w:rPr>
          <w:b/>
          <w:sz w:val="28"/>
          <w:szCs w:val="28"/>
        </w:rPr>
      </w:pPr>
    </w:p>
    <w:p w:rsidR="0001753D" w:rsidRDefault="0001753D"/>
    <w:sectPr w:rsidR="0001753D" w:rsidSect="0001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7646"/>
    <w:multiLevelType w:val="hybridMultilevel"/>
    <w:tmpl w:val="591A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2306"/>
    <w:rsid w:val="0001753D"/>
    <w:rsid w:val="003D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6403</Characters>
  <Application>Microsoft Office Word</Application>
  <DocSecurity>0</DocSecurity>
  <Lines>53</Lines>
  <Paragraphs>15</Paragraphs>
  <ScaleCrop>false</ScaleCrop>
  <Company>Hewlett-Packard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2016-11-29T17:22:00Z</dcterms:created>
  <dcterms:modified xsi:type="dcterms:W3CDTF">2016-11-29T17:24:00Z</dcterms:modified>
</cp:coreProperties>
</file>