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2F" w:rsidRPr="001B7F9F" w:rsidRDefault="00FE602F" w:rsidP="00FE602F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F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</w:t>
      </w:r>
    </w:p>
    <w:p w:rsidR="00FE602F" w:rsidRPr="001B7F9F" w:rsidRDefault="00FE602F" w:rsidP="00FE602F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F9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городского округа Самара</w:t>
      </w:r>
    </w:p>
    <w:p w:rsidR="00FE602F" w:rsidRPr="001B7F9F" w:rsidRDefault="00FE602F" w:rsidP="00FE602F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F9F">
        <w:rPr>
          <w:rFonts w:ascii="Times New Roman" w:hAnsi="Times New Roman" w:cs="Times New Roman"/>
          <w:color w:val="000000" w:themeColor="text1"/>
          <w:sz w:val="28"/>
          <w:szCs w:val="28"/>
        </w:rPr>
        <w:t>«Детская музыкальная школа №4»</w:t>
      </w:r>
    </w:p>
    <w:p w:rsidR="001744B4" w:rsidRDefault="001744B4">
      <w:pPr>
        <w:rPr>
          <w:rFonts w:ascii="Times New Roman" w:hAnsi="Times New Roman" w:cs="Times New Roman"/>
          <w:sz w:val="28"/>
          <w:szCs w:val="28"/>
        </w:rPr>
      </w:pPr>
    </w:p>
    <w:p w:rsidR="001744B4" w:rsidRDefault="001744B4">
      <w:pPr>
        <w:rPr>
          <w:rFonts w:ascii="Times New Roman" w:hAnsi="Times New Roman" w:cs="Times New Roman"/>
          <w:sz w:val="28"/>
          <w:szCs w:val="28"/>
        </w:rPr>
      </w:pPr>
    </w:p>
    <w:p w:rsidR="001744B4" w:rsidRDefault="001744B4">
      <w:pPr>
        <w:rPr>
          <w:rFonts w:ascii="Times New Roman" w:hAnsi="Times New Roman" w:cs="Times New Roman"/>
          <w:sz w:val="28"/>
          <w:szCs w:val="28"/>
        </w:rPr>
      </w:pPr>
    </w:p>
    <w:p w:rsidR="001744B4" w:rsidRDefault="001744B4">
      <w:pPr>
        <w:rPr>
          <w:rFonts w:ascii="Times New Roman" w:hAnsi="Times New Roman" w:cs="Times New Roman"/>
          <w:sz w:val="28"/>
          <w:szCs w:val="28"/>
        </w:rPr>
      </w:pPr>
    </w:p>
    <w:p w:rsidR="001744B4" w:rsidRDefault="001744B4">
      <w:pPr>
        <w:rPr>
          <w:rFonts w:ascii="Times New Roman" w:hAnsi="Times New Roman" w:cs="Times New Roman"/>
          <w:sz w:val="28"/>
          <w:szCs w:val="28"/>
        </w:rPr>
      </w:pPr>
    </w:p>
    <w:p w:rsidR="001744B4" w:rsidRPr="00710827" w:rsidRDefault="0035238B">
      <w:pPr>
        <w:rPr>
          <w:rFonts w:ascii="Times New Roman" w:hAnsi="Times New Roman" w:cs="Times New Roman"/>
          <w:b/>
          <w:sz w:val="28"/>
          <w:szCs w:val="28"/>
        </w:rPr>
      </w:pPr>
      <w:r w:rsidRPr="007108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1082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10827" w:rsidRPr="00710827">
        <w:rPr>
          <w:rFonts w:ascii="Times New Roman" w:hAnsi="Times New Roman" w:cs="Times New Roman"/>
          <w:b/>
          <w:sz w:val="28"/>
          <w:szCs w:val="28"/>
        </w:rPr>
        <w:t>Научн</w:t>
      </w:r>
      <w:r w:rsidR="00710827">
        <w:rPr>
          <w:rFonts w:ascii="Times New Roman" w:hAnsi="Times New Roman" w:cs="Times New Roman"/>
          <w:b/>
          <w:sz w:val="28"/>
          <w:szCs w:val="28"/>
        </w:rPr>
        <w:t xml:space="preserve">о-исследовательская работа </w:t>
      </w:r>
    </w:p>
    <w:p w:rsidR="001744B4" w:rsidRDefault="001744B4" w:rsidP="001744B4">
      <w:pPr>
        <w:jc w:val="center"/>
        <w:rPr>
          <w:rFonts w:ascii="Times New Roman" w:hAnsi="Times New Roman" w:cs="Times New Roman"/>
          <w:sz w:val="36"/>
          <w:szCs w:val="28"/>
        </w:rPr>
      </w:pPr>
      <w:r w:rsidRPr="001744B4">
        <w:rPr>
          <w:rFonts w:ascii="Times New Roman" w:hAnsi="Times New Roman" w:cs="Times New Roman"/>
          <w:b/>
          <w:sz w:val="36"/>
          <w:szCs w:val="28"/>
        </w:rPr>
        <w:t xml:space="preserve">Воспитание патриотизма </w:t>
      </w:r>
      <w:r w:rsidR="002124CA">
        <w:rPr>
          <w:rFonts w:ascii="Times New Roman" w:hAnsi="Times New Roman" w:cs="Times New Roman"/>
          <w:b/>
          <w:sz w:val="36"/>
          <w:szCs w:val="28"/>
        </w:rPr>
        <w:t>посредством музыки</w:t>
      </w:r>
    </w:p>
    <w:p w:rsidR="001744B4" w:rsidRDefault="001744B4" w:rsidP="001744B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1744B4" w:rsidRPr="0035238B" w:rsidRDefault="001744B4" w:rsidP="001744B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523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238B">
        <w:rPr>
          <w:rFonts w:ascii="Times New Roman" w:hAnsi="Times New Roman" w:cs="Times New Roman"/>
          <w:b/>
          <w:sz w:val="24"/>
          <w:szCs w:val="28"/>
        </w:rPr>
        <w:t xml:space="preserve">Аракелян </w:t>
      </w:r>
      <w:proofErr w:type="spellStart"/>
      <w:r w:rsidRPr="0035238B">
        <w:rPr>
          <w:rFonts w:ascii="Times New Roman" w:hAnsi="Times New Roman" w:cs="Times New Roman"/>
          <w:b/>
          <w:sz w:val="24"/>
          <w:szCs w:val="28"/>
        </w:rPr>
        <w:t>Асмик</w:t>
      </w:r>
      <w:proofErr w:type="spellEnd"/>
      <w:r w:rsidRPr="0035238B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5238B">
        <w:rPr>
          <w:rFonts w:ascii="Times New Roman" w:hAnsi="Times New Roman" w:cs="Times New Roman"/>
          <w:b/>
          <w:sz w:val="24"/>
          <w:szCs w:val="28"/>
        </w:rPr>
        <w:t>Суреновна</w:t>
      </w:r>
      <w:proofErr w:type="spellEnd"/>
    </w:p>
    <w:p w:rsidR="001744B4" w:rsidRPr="0035238B" w:rsidRDefault="001744B4" w:rsidP="001744B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5238B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</w:t>
      </w:r>
      <w:r w:rsidR="0035238B">
        <w:rPr>
          <w:rFonts w:ascii="Times New Roman" w:hAnsi="Times New Roman" w:cs="Times New Roman"/>
          <w:b/>
          <w:sz w:val="24"/>
          <w:szCs w:val="28"/>
        </w:rPr>
        <w:t xml:space="preserve">            </w:t>
      </w:r>
      <w:r w:rsidRPr="0035238B">
        <w:rPr>
          <w:rFonts w:ascii="Times New Roman" w:hAnsi="Times New Roman" w:cs="Times New Roman"/>
          <w:b/>
          <w:sz w:val="24"/>
          <w:szCs w:val="28"/>
        </w:rPr>
        <w:t xml:space="preserve"> преподаватель МБУ ДО </w:t>
      </w:r>
      <w:proofErr w:type="spellStart"/>
      <w:r w:rsidRPr="0035238B">
        <w:rPr>
          <w:rFonts w:ascii="Times New Roman" w:hAnsi="Times New Roman" w:cs="Times New Roman"/>
          <w:b/>
          <w:sz w:val="24"/>
          <w:szCs w:val="28"/>
        </w:rPr>
        <w:t>г.о</w:t>
      </w:r>
      <w:proofErr w:type="spellEnd"/>
      <w:r w:rsidRPr="0035238B">
        <w:rPr>
          <w:rFonts w:ascii="Times New Roman" w:hAnsi="Times New Roman" w:cs="Times New Roman"/>
          <w:b/>
          <w:sz w:val="24"/>
          <w:szCs w:val="28"/>
        </w:rPr>
        <w:t>. Самара «ДМШ № 4»</w:t>
      </w:r>
    </w:p>
    <w:p w:rsidR="001744B4" w:rsidRDefault="001744B4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4B4" w:rsidRDefault="001744B4" w:rsidP="00FE602F">
      <w:pPr>
        <w:rPr>
          <w:rFonts w:ascii="Times New Roman" w:hAnsi="Times New Roman" w:cs="Times New Roman"/>
          <w:sz w:val="28"/>
          <w:szCs w:val="28"/>
        </w:rPr>
      </w:pPr>
    </w:p>
    <w:p w:rsidR="001744B4" w:rsidRDefault="001744B4" w:rsidP="001744B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4B4" w:rsidRDefault="00FE602F" w:rsidP="00174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1744B4" w:rsidRDefault="00B01538" w:rsidP="00B01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B01538" w:rsidRDefault="00B01538" w:rsidP="00B015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38" w:rsidRDefault="004122DA" w:rsidP="00B01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35238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</w:t>
      </w:r>
      <w:proofErr w:type="gramStart"/>
      <w:r w:rsidR="0035238B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122DA" w:rsidRDefault="004122DA" w:rsidP="00B01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Теоретические аспекты патриотического воспитания</w:t>
      </w:r>
      <w:r w:rsidR="0035238B">
        <w:rPr>
          <w:rFonts w:ascii="Times New Roman" w:hAnsi="Times New Roman" w:cs="Times New Roman"/>
          <w:b/>
          <w:sz w:val="28"/>
          <w:szCs w:val="28"/>
        </w:rPr>
        <w:t>……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122DA" w:rsidRDefault="004122DA" w:rsidP="00B01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Pr="004122DA">
        <w:rPr>
          <w:rFonts w:ascii="Times New Roman" w:hAnsi="Times New Roman" w:cs="Times New Roman"/>
          <w:b/>
          <w:sz w:val="28"/>
          <w:szCs w:val="28"/>
        </w:rPr>
        <w:t>В</w:t>
      </w:r>
      <w:r w:rsidR="002124CA">
        <w:rPr>
          <w:rFonts w:ascii="Times New Roman" w:hAnsi="Times New Roman" w:cs="Times New Roman"/>
          <w:b/>
          <w:sz w:val="28"/>
          <w:szCs w:val="28"/>
        </w:rPr>
        <w:t>оспитание патриотизма посредством</w:t>
      </w:r>
      <w:r w:rsidRPr="004122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22DA">
        <w:rPr>
          <w:rFonts w:ascii="Times New Roman" w:hAnsi="Times New Roman" w:cs="Times New Roman"/>
          <w:b/>
          <w:sz w:val="28"/>
          <w:szCs w:val="28"/>
        </w:rPr>
        <w:t>музыки</w:t>
      </w:r>
      <w:r w:rsidR="002124CA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="0074152D">
        <w:rPr>
          <w:rFonts w:ascii="Times New Roman" w:hAnsi="Times New Roman" w:cs="Times New Roman"/>
          <w:b/>
          <w:sz w:val="28"/>
          <w:szCs w:val="28"/>
        </w:rPr>
        <w:t>……………9</w:t>
      </w:r>
    </w:p>
    <w:p w:rsidR="004122DA" w:rsidRPr="00B01538" w:rsidRDefault="0035238B" w:rsidP="00B01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</w:t>
      </w:r>
      <w:r w:rsidR="00DA6E3E">
        <w:rPr>
          <w:rFonts w:ascii="Times New Roman" w:hAnsi="Times New Roman" w:cs="Times New Roman"/>
          <w:b/>
          <w:sz w:val="28"/>
          <w:szCs w:val="28"/>
        </w:rPr>
        <w:t>ение …………………………………………………………………12</w:t>
      </w:r>
    </w:p>
    <w:p w:rsidR="001744B4" w:rsidRPr="0035238B" w:rsidRDefault="0035238B" w:rsidP="003523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</w:t>
      </w:r>
      <w:r w:rsidR="00923289">
        <w:rPr>
          <w:rFonts w:ascii="Times New Roman" w:hAnsi="Times New Roman" w:cs="Times New Roman"/>
          <w:b/>
          <w:sz w:val="28"/>
          <w:szCs w:val="28"/>
        </w:rPr>
        <w:t>ратуры………………………………………………………...14</w:t>
      </w:r>
    </w:p>
    <w:p w:rsidR="001744B4" w:rsidRDefault="001744B4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35238B" w:rsidP="00174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38B" w:rsidRDefault="00583988" w:rsidP="00583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8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61678" w:rsidRDefault="00D61678" w:rsidP="00D6167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C56" w:rsidRPr="00041C56">
        <w:rPr>
          <w:rFonts w:ascii="Times New Roman" w:hAnsi="Times New Roman" w:cs="Times New Roman"/>
          <w:sz w:val="28"/>
          <w:szCs w:val="28"/>
        </w:rPr>
        <w:t>Воспитание патриотизма у школьников – одно из приоритетных направлений нашей школы. Актуальность изучения системы патриотического воспитания учащихся заключается в том, что именно в школе воспитание патриота своей страны рассматривается как одно из главных ср</w:t>
      </w:r>
      <w:r>
        <w:rPr>
          <w:rFonts w:ascii="Times New Roman" w:hAnsi="Times New Roman" w:cs="Times New Roman"/>
          <w:sz w:val="28"/>
          <w:szCs w:val="28"/>
        </w:rPr>
        <w:t>едств национального возрождения</w:t>
      </w:r>
      <w:r w:rsidR="00041C56" w:rsidRPr="00041C56">
        <w:rPr>
          <w:rFonts w:ascii="Times New Roman" w:hAnsi="Times New Roman" w:cs="Times New Roman"/>
          <w:sz w:val="28"/>
          <w:szCs w:val="28"/>
        </w:rPr>
        <w:t>. Не секрет, что искусство вызывает яркий эмоциональный отклик, воздействует на эмоциональную сферу сознания, помогает воспитывать социально психологиче</w:t>
      </w:r>
      <w:r>
        <w:rPr>
          <w:rFonts w:ascii="Times New Roman" w:hAnsi="Times New Roman" w:cs="Times New Roman"/>
          <w:sz w:val="28"/>
          <w:szCs w:val="28"/>
        </w:rPr>
        <w:t>ские, мировоззренческие чувства</w:t>
      </w:r>
      <w:r w:rsidR="00041C56" w:rsidRPr="00041C56">
        <w:rPr>
          <w:rFonts w:ascii="Times New Roman" w:hAnsi="Times New Roman" w:cs="Times New Roman"/>
          <w:sz w:val="28"/>
          <w:szCs w:val="28"/>
        </w:rPr>
        <w:t xml:space="preserve"> патриотизма, гуманизма, а также </w:t>
      </w:r>
      <w:r>
        <w:rPr>
          <w:rFonts w:ascii="Times New Roman" w:hAnsi="Times New Roman" w:cs="Times New Roman"/>
          <w:sz w:val="28"/>
          <w:szCs w:val="28"/>
        </w:rPr>
        <w:t>доброты, чувства долга</w:t>
      </w:r>
      <w:r w:rsidR="00041C56" w:rsidRPr="00041C56">
        <w:rPr>
          <w:rFonts w:ascii="Times New Roman" w:hAnsi="Times New Roman" w:cs="Times New Roman"/>
          <w:sz w:val="28"/>
          <w:szCs w:val="28"/>
        </w:rPr>
        <w:t>, чести, справедливости и формирует отношение к окружа</w:t>
      </w:r>
      <w:r>
        <w:rPr>
          <w:rFonts w:ascii="Times New Roman" w:hAnsi="Times New Roman" w:cs="Times New Roman"/>
          <w:sz w:val="28"/>
          <w:szCs w:val="28"/>
        </w:rPr>
        <w:t>ющему миру.</w:t>
      </w:r>
    </w:p>
    <w:p w:rsidR="00D61678" w:rsidRPr="00D61678" w:rsidRDefault="00D61678" w:rsidP="00D6167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61678">
        <w:rPr>
          <w:rFonts w:ascii="Times New Roman" w:hAnsi="Times New Roman" w:cs="Times New Roman"/>
          <w:color w:val="000000"/>
          <w:sz w:val="28"/>
          <w:szCs w:val="28"/>
        </w:rPr>
        <w:t>Воспитание чувства патриотизма у детей - процесс сложный и длительный. Любовь к близким людям, к своей школе, к родному городу и родной стране играют огромную роль в становлении личности 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678">
        <w:rPr>
          <w:rFonts w:ascii="Times New Roman" w:hAnsi="Times New Roman" w:cs="Times New Roman"/>
          <w:color w:val="000000"/>
          <w:sz w:val="28"/>
          <w:szCs w:val="28"/>
        </w:rPr>
        <w:t>Невозможно переоценить роль музыки в нравственно-патриотическом воспитании. Суть нравственно-патриотического воспитания состоит в том, чтобы посеять и взрастить в душах семена любви к родной природе, к родному дому и семье, к истории и культуре страны, созданной трудами родных и близких людей, тех, к</w:t>
      </w:r>
      <w:r>
        <w:rPr>
          <w:color w:val="000000"/>
          <w:sz w:val="28"/>
          <w:szCs w:val="28"/>
        </w:rPr>
        <w:t>ого зовут соотечественниками</w:t>
      </w:r>
      <w:r w:rsidRPr="00D6167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678">
        <w:rPr>
          <w:rFonts w:ascii="Times New Roman" w:hAnsi="Times New Roman" w:cs="Times New Roman"/>
          <w:color w:val="000000"/>
          <w:sz w:val="28"/>
          <w:szCs w:val="28"/>
        </w:rPr>
        <w:t>Очень много замечательных песен и музыкальных произведений остались нам от Советской эпохи. Все они некогда были популярны и ши</w:t>
      </w:r>
      <w:r>
        <w:rPr>
          <w:color w:val="000000"/>
          <w:sz w:val="28"/>
          <w:szCs w:val="28"/>
        </w:rPr>
        <w:t xml:space="preserve">роко известны в городах </w:t>
      </w:r>
      <w:r w:rsidRPr="00D61678">
        <w:rPr>
          <w:rFonts w:ascii="Times New Roman" w:hAnsi="Times New Roman" w:cs="Times New Roman"/>
          <w:color w:val="000000"/>
          <w:sz w:val="28"/>
          <w:szCs w:val="28"/>
        </w:rPr>
        <w:t xml:space="preserve">нашей необъятной Родины. </w:t>
      </w:r>
    </w:p>
    <w:p w:rsidR="00D61678" w:rsidRPr="00D61678" w:rsidRDefault="00D61678" w:rsidP="00D61678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D61678">
        <w:rPr>
          <w:b/>
          <w:bCs/>
          <w:i/>
          <w:iCs/>
          <w:color w:val="000000"/>
          <w:sz w:val="28"/>
          <w:szCs w:val="28"/>
        </w:rPr>
        <w:t>Объект исследования</w:t>
      </w:r>
      <w:r w:rsidRPr="00D61678">
        <w:rPr>
          <w:color w:val="000000"/>
          <w:sz w:val="28"/>
          <w:szCs w:val="28"/>
        </w:rPr>
        <w:t> – патриотическое воспитание.</w:t>
      </w:r>
    </w:p>
    <w:p w:rsidR="00D61678" w:rsidRPr="00D61678" w:rsidRDefault="00D61678" w:rsidP="00D61678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D61678">
        <w:rPr>
          <w:b/>
          <w:bCs/>
          <w:i/>
          <w:iCs/>
          <w:color w:val="000000"/>
          <w:sz w:val="28"/>
          <w:szCs w:val="28"/>
        </w:rPr>
        <w:t>Предмет исследования</w:t>
      </w:r>
      <w:r w:rsidRPr="00D61678">
        <w:rPr>
          <w:color w:val="000000"/>
          <w:sz w:val="28"/>
          <w:szCs w:val="28"/>
        </w:rPr>
        <w:t> – патриотическое воспитание средствами музыки.</w:t>
      </w:r>
    </w:p>
    <w:p w:rsidR="00D61678" w:rsidRPr="00D61678" w:rsidRDefault="00D61678" w:rsidP="00D61678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D61678">
        <w:rPr>
          <w:b/>
          <w:bCs/>
          <w:i/>
          <w:iCs/>
          <w:color w:val="000000"/>
          <w:sz w:val="28"/>
          <w:szCs w:val="28"/>
        </w:rPr>
        <w:t>Цель</w:t>
      </w:r>
      <w:r w:rsidRPr="00D61678">
        <w:rPr>
          <w:color w:val="000000"/>
          <w:sz w:val="28"/>
          <w:szCs w:val="28"/>
        </w:rPr>
        <w:t> – раскрыть сущность патриотического воспитания младших школьников средствами музыки.</w:t>
      </w:r>
    </w:p>
    <w:p w:rsidR="00D61678" w:rsidRPr="00D61678" w:rsidRDefault="00D61678" w:rsidP="00D61678">
      <w:pPr>
        <w:pStyle w:val="a3"/>
        <w:shd w:val="clear" w:color="auto" w:fill="FFFFFF"/>
        <w:spacing w:before="0" w:beforeAutospacing="0" w:after="0" w:afterAutospacing="0" w:line="294" w:lineRule="atLeast"/>
        <w:contextualSpacing/>
        <w:rPr>
          <w:color w:val="000000"/>
          <w:sz w:val="28"/>
          <w:szCs w:val="28"/>
        </w:rPr>
      </w:pPr>
      <w:r w:rsidRPr="00D61678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D61678" w:rsidRPr="00D61678" w:rsidRDefault="00D61678" w:rsidP="00D6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D61678">
        <w:rPr>
          <w:color w:val="000000"/>
          <w:sz w:val="28"/>
          <w:szCs w:val="28"/>
        </w:rPr>
        <w:t>Раскрыть сущность понятий «патриотизм», «патриотическое воспитание»;</w:t>
      </w:r>
    </w:p>
    <w:p w:rsidR="00D61678" w:rsidRPr="00D61678" w:rsidRDefault="00D61678" w:rsidP="00D6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D61678">
        <w:rPr>
          <w:color w:val="000000"/>
          <w:sz w:val="28"/>
          <w:szCs w:val="28"/>
        </w:rPr>
        <w:t>Проанализировать научно-методическую литературу по теме исследования;</w:t>
      </w:r>
    </w:p>
    <w:p w:rsidR="00D61678" w:rsidRPr="00D61678" w:rsidRDefault="00D61678" w:rsidP="00D616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contextualSpacing/>
        <w:rPr>
          <w:color w:val="000000"/>
          <w:sz w:val="28"/>
          <w:szCs w:val="28"/>
        </w:rPr>
      </w:pPr>
      <w:r w:rsidRPr="00D61678">
        <w:rPr>
          <w:color w:val="000000"/>
          <w:sz w:val="28"/>
          <w:szCs w:val="28"/>
        </w:rPr>
        <w:t>Исследовать основные аспекты воспитания патриотизма младших школьников средствами музыки.</w:t>
      </w:r>
    </w:p>
    <w:p w:rsidR="00D61678" w:rsidRPr="00D61678" w:rsidRDefault="00D61678" w:rsidP="00D6167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61678" w:rsidRPr="00D61678" w:rsidRDefault="00D61678" w:rsidP="00D6167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61678" w:rsidRDefault="00D61678" w:rsidP="00D61678">
      <w:pPr>
        <w:rPr>
          <w:rFonts w:ascii="Times New Roman" w:hAnsi="Times New Roman" w:cs="Times New Roman"/>
          <w:sz w:val="28"/>
          <w:szCs w:val="28"/>
        </w:rPr>
      </w:pPr>
    </w:p>
    <w:p w:rsidR="00D61678" w:rsidRDefault="00D61678" w:rsidP="00D61678">
      <w:pPr>
        <w:rPr>
          <w:rFonts w:ascii="Times New Roman" w:hAnsi="Times New Roman" w:cs="Times New Roman"/>
          <w:sz w:val="28"/>
          <w:szCs w:val="28"/>
        </w:rPr>
      </w:pPr>
    </w:p>
    <w:p w:rsidR="00D61678" w:rsidRDefault="00D61678" w:rsidP="00D61678">
      <w:pPr>
        <w:rPr>
          <w:rFonts w:ascii="Times New Roman" w:hAnsi="Times New Roman" w:cs="Times New Roman"/>
          <w:sz w:val="28"/>
          <w:szCs w:val="28"/>
        </w:rPr>
      </w:pPr>
    </w:p>
    <w:p w:rsidR="00D61678" w:rsidRDefault="00D61678" w:rsidP="00D61678">
      <w:pPr>
        <w:rPr>
          <w:rFonts w:ascii="Times New Roman" w:hAnsi="Times New Roman" w:cs="Times New Roman"/>
          <w:sz w:val="28"/>
          <w:szCs w:val="28"/>
        </w:rPr>
      </w:pPr>
    </w:p>
    <w:p w:rsidR="00D61678" w:rsidRDefault="00D61678" w:rsidP="00D61678">
      <w:pPr>
        <w:rPr>
          <w:rFonts w:ascii="Times New Roman" w:hAnsi="Times New Roman" w:cs="Times New Roman"/>
          <w:sz w:val="28"/>
          <w:szCs w:val="28"/>
        </w:rPr>
      </w:pPr>
    </w:p>
    <w:p w:rsidR="00D61678" w:rsidRDefault="00D61678" w:rsidP="00D61678">
      <w:pPr>
        <w:rPr>
          <w:rFonts w:ascii="Times New Roman" w:hAnsi="Times New Roman" w:cs="Times New Roman"/>
          <w:sz w:val="28"/>
          <w:szCs w:val="28"/>
        </w:rPr>
      </w:pPr>
    </w:p>
    <w:p w:rsidR="00D61678" w:rsidRDefault="00FE602F" w:rsidP="00D616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Теоретические аспекты патриотического воспитания</w:t>
      </w:r>
    </w:p>
    <w:p w:rsidR="00BB5B6A" w:rsidRP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5B6A">
        <w:rPr>
          <w:rFonts w:ascii="Times New Roman" w:hAnsi="Times New Roman" w:cs="Times New Roman"/>
          <w:sz w:val="28"/>
          <w:szCs w:val="28"/>
        </w:rPr>
        <w:t>Во многих значимых сферах деятельности человека понятие «патриотизм» всегда имело большое значение и в педагогике, и в идеологии, и в политике, и в культуре, и в духовной сфере. Такие события в истории государства как войны, стихийные бедствия, революционные события, государственные перевороты возвышают значение и роль патриотизма. 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5B6A">
        <w:rPr>
          <w:rFonts w:ascii="Times New Roman" w:hAnsi="Times New Roman" w:cs="Times New Roman"/>
          <w:sz w:val="28"/>
          <w:szCs w:val="28"/>
        </w:rPr>
        <w:t xml:space="preserve">первых, патриотизм является важнейшей составляющей частью идеологии русского народа, имеющего собственную историю и многолетние традиции. Патриотизм есть любовь к родной земле, к Родине, к духовной среде своего народа. Таким образом, патриотизм представляет собой тесную взаимосвязь между врожденным чувством любви к Отечеству и нравственным отношением к нему как к духовной ценности. Осознание своих обязанностей перед Отечеством и их добросовестное исполнение и есть ничто иное, как понятие «патриотизм». </w:t>
      </w:r>
    </w:p>
    <w:p w:rsidR="00BB5B6A" w:rsidRP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5B6A">
        <w:rPr>
          <w:rFonts w:ascii="Times New Roman" w:hAnsi="Times New Roman" w:cs="Times New Roman"/>
          <w:sz w:val="28"/>
          <w:szCs w:val="28"/>
        </w:rPr>
        <w:t>Во-вторых, патриотизм во все времена считался символом героизма русского народа, его величия и мужества, силы и доблести. Патриотизм - такое социальное чувство, стержнем которого является гордость за свое Отечество, преданность своей Родине, стремление защ</w:t>
      </w:r>
      <w:r w:rsidR="0074152D">
        <w:rPr>
          <w:rFonts w:ascii="Times New Roman" w:hAnsi="Times New Roman" w:cs="Times New Roman"/>
          <w:sz w:val="28"/>
          <w:szCs w:val="28"/>
        </w:rPr>
        <w:t>ищать ее</w:t>
      </w:r>
      <w:r w:rsidRPr="00BB5B6A">
        <w:rPr>
          <w:rFonts w:ascii="Times New Roman" w:hAnsi="Times New Roman" w:cs="Times New Roman"/>
          <w:sz w:val="28"/>
          <w:szCs w:val="28"/>
        </w:rPr>
        <w:t xml:space="preserve"> интересы. Анализируя научную литературу, можно сделать вывод о недостаточном внимании, уделяемом теме патриотизма. В исследованиях, касающихся сущности патриотизма и его исторического прошлого намечены лишь первые шаги. Отечество всегда идентифицировалось с определенным местоположением </w:t>
      </w:r>
      <w:r>
        <w:rPr>
          <w:rFonts w:ascii="Times New Roman" w:hAnsi="Times New Roman" w:cs="Times New Roman"/>
          <w:sz w:val="28"/>
          <w:szCs w:val="28"/>
        </w:rPr>
        <w:t>и исторически сложившимся на нем</w:t>
      </w:r>
      <w:r w:rsidRPr="00BB5B6A">
        <w:rPr>
          <w:rFonts w:ascii="Times New Roman" w:hAnsi="Times New Roman" w:cs="Times New Roman"/>
          <w:sz w:val="28"/>
          <w:szCs w:val="28"/>
        </w:rPr>
        <w:t xml:space="preserve"> населением. </w:t>
      </w:r>
    </w:p>
    <w:p w:rsid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6A">
        <w:rPr>
          <w:rFonts w:ascii="Times New Roman" w:hAnsi="Times New Roman" w:cs="Times New Roman"/>
          <w:sz w:val="28"/>
          <w:szCs w:val="28"/>
        </w:rPr>
        <w:t>Постепенно у нашего народа вырабатывалась патриотическая аксиома «мы - россияне». Святым правилом русского воина было защищать родную землю и свою семью. Присягая на верность воинскому долгу, солдат давал клятву перед Богом. Героизм и взаимовыручка воспитывались на полях сражений. Со временем эти качества легли в основу понятия «патриотизм», стали составляющей исторического развития русского народа. Исторической особенностью становления российского государства являются революционные и военные события, поэтому в укреплении народного патриотизма важную роль играет военно-патриотическое воспитание молодежи. Например, во время Великой Отечественной войны, когда решался вопрос о будущем нашего Отечества, советская армия и весь народ проявили небывалый по своей силе патриотизм. Именно он стал основой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5B6A">
        <w:rPr>
          <w:rFonts w:ascii="Times New Roman" w:hAnsi="Times New Roman" w:cs="Times New Roman"/>
          <w:sz w:val="28"/>
          <w:szCs w:val="28"/>
        </w:rPr>
        <w:t xml:space="preserve">нравственного превосходства над фашистской Германией. Понятие «патриотизм» исторически связывают с ощущением духовной связи с Отечеством, с Россией. Это гордость за ее прошлое и настоящее, это надежда </w:t>
      </w:r>
      <w:r w:rsidRPr="00BB5B6A">
        <w:rPr>
          <w:rFonts w:ascii="Times New Roman" w:hAnsi="Times New Roman" w:cs="Times New Roman"/>
          <w:sz w:val="28"/>
          <w:szCs w:val="28"/>
        </w:rPr>
        <w:lastRenderedPageBreak/>
        <w:t xml:space="preserve">и вера в счастливое будущее своей страны. В ходе анализа исторического становления понятия «патриотизм» выделяются следующие этапы: </w:t>
      </w:r>
    </w:p>
    <w:p w:rsid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 xml:space="preserve">Философский этап (до XVI века) </w:t>
      </w:r>
    </w:p>
    <w:p w:rsid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 xml:space="preserve">Общетеоретический этап (XVII-1917 год XX века) </w:t>
      </w:r>
    </w:p>
    <w:p w:rsid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 xml:space="preserve">Советский этап (1917-1991) </w:t>
      </w:r>
    </w:p>
    <w:p w:rsid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>Постсоветский этап (90-е годы XX века - по настоящее время)</w:t>
      </w:r>
    </w:p>
    <w:p w:rsid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 xml:space="preserve"> Первый этап характеризуется философскими представлениями о патриотизме, основными представителями которого были Конфуций, Сократ,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>. Патриот, по их мнению - это полноправный гражданин, сочетающий свои интересы с государственными, отличающийся высокой гражданской сознательностью и богатством духовной культуры. Второй этап - общетеоретический. Для него характерно то, что идеи п</w:t>
      </w:r>
      <w:r>
        <w:rPr>
          <w:rFonts w:ascii="Times New Roman" w:hAnsi="Times New Roman" w:cs="Times New Roman"/>
          <w:sz w:val="28"/>
          <w:szCs w:val="28"/>
        </w:rPr>
        <w:t xml:space="preserve">атриотического </w:t>
      </w:r>
      <w:r w:rsidRPr="00BB5B6A">
        <w:rPr>
          <w:rFonts w:ascii="Times New Roman" w:hAnsi="Times New Roman" w:cs="Times New Roman"/>
          <w:sz w:val="28"/>
          <w:szCs w:val="28"/>
        </w:rPr>
        <w:t>воспитания получают теоретическое обоснование в трудах выдающихся педагогов. Представителями этого этапа являются К. А. Гельвеций, К. Д. Ушинский. По мнению К. А. Гельвеция, основополагающей целью воспитания является формирование у людей глубокого понимания личного и общественного благосостояния. Он считал, что общественное воспитание личности, проводимое государством, может сформировать у детей чувство патриотизма, обеспечив тем самым благополучие всей нации. К. Д. Ушинский утверждал, что патриотизм является не только важнейшей задачей воспитания, но и мощным средством успехов в педагогике. Вопрос патриотического воспитания на третьем, социалистическом, этапе рассматривался как выявление сущности патриотизма. Русские</w:t>
      </w:r>
      <w:r>
        <w:rPr>
          <w:rFonts w:ascii="Times New Roman" w:hAnsi="Times New Roman" w:cs="Times New Roman"/>
          <w:sz w:val="28"/>
          <w:szCs w:val="28"/>
        </w:rPr>
        <w:t xml:space="preserve"> революционер</w:t>
      </w:r>
      <w:r w:rsidRPr="00BB5B6A">
        <w:rPr>
          <w:rFonts w:ascii="Times New Roman" w:hAnsi="Times New Roman" w:cs="Times New Roman"/>
          <w:sz w:val="28"/>
          <w:szCs w:val="28"/>
        </w:rPr>
        <w:t>ы демократы XIX века были основными представителями данного этапа. Это В. Г. Белинский, А. И. Герцен, В. С. Соловьев и другие. В. С. Соловьев же считает, что любовь к своему народу можно приравнять любви к себе самому. Он впервые вводит понятие человеческой и нравственной природы патриотизма, лишенного всяческих проявлений национализма: «Мы должны любить все народности, как свою собственную» Важно отметить, что в начале XX века патриотизм трактуется как военная подготовка гражданина, его готовность к армейской с</w:t>
      </w:r>
      <w:r>
        <w:rPr>
          <w:rFonts w:ascii="Times New Roman" w:hAnsi="Times New Roman" w:cs="Times New Roman"/>
          <w:sz w:val="28"/>
          <w:szCs w:val="28"/>
        </w:rPr>
        <w:t>лужбе, способность защитить свое</w:t>
      </w:r>
      <w:r w:rsidRPr="00BB5B6A">
        <w:rPr>
          <w:rFonts w:ascii="Times New Roman" w:hAnsi="Times New Roman" w:cs="Times New Roman"/>
          <w:sz w:val="28"/>
          <w:szCs w:val="28"/>
        </w:rPr>
        <w:t xml:space="preserve"> Отечество. Таким образом, в советский период представления о патриотизме пропагандируют любовь к Родине и желание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 защищать. Патриотизм 70-80-х годов XX века есть ничто иное как «патриотизм подрастающего поколения». Говоря о «советском патриотизме», ученые и педагоги ставили в приоритет любовь народа к своему Отечеству, преданность Коммунистической партии, государственному строю, уважение к другим народам и странам. В 90-е годы XX века (постсоветский этап) проблема патриотического воспитания отодвинулась на дальний план. Этому </w:t>
      </w:r>
      <w:r w:rsidRPr="00BB5B6A">
        <w:rPr>
          <w:rFonts w:ascii="Times New Roman" w:hAnsi="Times New Roman" w:cs="Times New Roman"/>
          <w:sz w:val="28"/>
          <w:szCs w:val="28"/>
        </w:rPr>
        <w:lastRenderedPageBreak/>
        <w:t>способствовала политическая и общественная обстановка в России. Демократизация общества, многопартийность привели к тому, что идея патриотического воспитания молодежи угасла. С новой силой вопрос патриотического воспитания встал в конце XX века. В это время возросло количество диссертационных исследований по данной проблематике. Интерес представляют определения понятий патриотизма</w:t>
      </w:r>
      <w:r w:rsidR="0074152D">
        <w:rPr>
          <w:rFonts w:ascii="Times New Roman" w:hAnsi="Times New Roman" w:cs="Times New Roman"/>
          <w:sz w:val="28"/>
          <w:szCs w:val="28"/>
        </w:rPr>
        <w:t xml:space="preserve">, данные следующими авторами В.И.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Лутовинов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 отмечает: «Патриотизм» понимается как одна из наиболее значимых, непреходящих ценностей, присущая всем сферам жизни общества и государства, которая является важнейшим духовным достоянием личности,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высший уровень ее</w:t>
      </w:r>
      <w:r w:rsidRPr="00BB5B6A">
        <w:rPr>
          <w:rFonts w:ascii="Times New Roman" w:hAnsi="Times New Roman" w:cs="Times New Roman"/>
          <w:sz w:val="28"/>
          <w:szCs w:val="28"/>
        </w:rPr>
        <w:t xml:space="preserve"> развития. Н. В.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 считает, что патриотизм определяется не только естественной привязанностью человека к родной земле, но и особенностями конкретного общества, в котором он проживает. В частности, общественно-политическими, экономическими, социальными и другими. Патриотизм назван Н.В. </w:t>
      </w:r>
      <w:proofErr w:type="spellStart"/>
      <w:r w:rsidRPr="00BB5B6A">
        <w:rPr>
          <w:rFonts w:ascii="Times New Roman" w:hAnsi="Times New Roman" w:cs="Times New Roman"/>
          <w:sz w:val="28"/>
          <w:szCs w:val="28"/>
        </w:rPr>
        <w:t>Ипполитовой</w:t>
      </w:r>
      <w:proofErr w:type="spellEnd"/>
      <w:r w:rsidRPr="00BB5B6A">
        <w:rPr>
          <w:rFonts w:ascii="Times New Roman" w:hAnsi="Times New Roman" w:cs="Times New Roman"/>
          <w:sz w:val="28"/>
          <w:szCs w:val="28"/>
        </w:rPr>
        <w:t xml:space="preserve"> частью духовной культуры человека, при котором основным звеном остается нравственная культура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 xml:space="preserve">  Рассмотрев все этапы становления понятия «патриотизм», можно сделать вывод, что это понятие всегда выделялось как необходимая составляющая воспитательного процесса. Решение проблемы патриотического воспитания объективно зависит от политических,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5B6A">
        <w:rPr>
          <w:rFonts w:ascii="Times New Roman" w:hAnsi="Times New Roman" w:cs="Times New Roman"/>
          <w:sz w:val="28"/>
          <w:szCs w:val="28"/>
        </w:rPr>
        <w:t xml:space="preserve">экономических условий конкретной исторической эпохи. Любовь и вера неразрывны с понятием патриотизма. Русский патриотизм отличается от всякого другого своей беспредельной верностью и любовью к российскому государству. </w:t>
      </w:r>
    </w:p>
    <w:p w:rsid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5B6A">
        <w:rPr>
          <w:rFonts w:ascii="Times New Roman" w:hAnsi="Times New Roman" w:cs="Times New Roman"/>
          <w:sz w:val="28"/>
          <w:szCs w:val="28"/>
        </w:rPr>
        <w:t xml:space="preserve">На основании проанализированной литературы по вопросу патриотизма и патриотического воспитания можно сделать следующие выводы: Патриотизм - это одно из самых устойчивых, неистребимых и священнейших чувств человека. Чувство патриотизма передается из поколения в поколение и является весьма стойким. В списке ранжирования жизненных ценностей современных россиян патриотизм и любовь к Родине занимают одно из первых мест. Большинство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всех групп и слоев российского </w:t>
      </w:r>
      <w:r w:rsidRPr="00BB5B6A">
        <w:rPr>
          <w:rFonts w:ascii="Times New Roman" w:hAnsi="Times New Roman" w:cs="Times New Roman"/>
          <w:sz w:val="28"/>
          <w:szCs w:val="28"/>
        </w:rPr>
        <w:t>общества считают себя патриотами. Как показал ноябрьский опрос ВЦИОМ 2011 года 84% россиян считают себя патриотами России. Не быть патриотом сейчас считается моветоном. Примечательно, что патриотизм является единственной ценностью общественно-политического характера, принимаемой подавляющим большинством наших соотечественников. Среди жизненных приорите</w:t>
      </w:r>
      <w:r>
        <w:rPr>
          <w:rFonts w:ascii="Times New Roman" w:hAnsi="Times New Roman" w:cs="Times New Roman"/>
          <w:sz w:val="28"/>
          <w:szCs w:val="28"/>
        </w:rPr>
        <w:t>тов патриотизм занимает четверто</w:t>
      </w:r>
      <w:r w:rsidRPr="00BB5B6A">
        <w:rPr>
          <w:rFonts w:ascii="Times New Roman" w:hAnsi="Times New Roman" w:cs="Times New Roman"/>
          <w:sz w:val="28"/>
          <w:szCs w:val="28"/>
        </w:rPr>
        <w:t xml:space="preserve">е место - в рейтинге выше него находятся только семья, дети, дом (их важность для себя отметили 97% опрошенных россиян), душевный комфорт и спокойствие (93%), материальный достаток (87%), друзья и подруги (80%). Менее важными для людей являются религия (56%), политика и общественная жизнь (44%).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B6A" w:rsidRP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BB5B6A">
        <w:rPr>
          <w:rFonts w:ascii="Times New Roman" w:hAnsi="Times New Roman" w:cs="Times New Roman"/>
          <w:sz w:val="28"/>
          <w:szCs w:val="28"/>
        </w:rPr>
        <w:t xml:space="preserve">Следовательно, патриотизм оказывается в кругу ценностей как государственного, так и частного, индивидуального характера. Индивидуализация - одно из приоритетных изменений в сфере жизненных ценностей, зафиксированный социологами в начале XXI века. Именно это событие повлияло на современное понимание патриотизма. По данным ВЦИОМа современный патриотизм, по мнению опрошенных людей, проявляется не только в сфере политической, но и в коммуникативной, в сфере повседневных межличностных взаимоотношений между людьми, в сфере их практической деятельности. Патриотизм кроется в укреплении семьи и воспитании детей (52%), уважении традиций (49%), работе с полной отдачей по своей специальности (35%). Менее значимыми являются публичные и политические формы патриотизма - голосование на выборах за патриотические партии и политиков патриотических взглядов (18%), празднование исторических событий и юбилеев (17%), участие в работе патриотических организаций (14%), критика недостатков в собственной стране (13%).Совсем непопулярны в современном мире разговоры и беседы на патриотические темы - проявлением патриотизма их считают лишь 6% опрошенных. </w:t>
      </w:r>
    </w:p>
    <w:p w:rsidR="0074152D" w:rsidRDefault="00BB5B6A" w:rsidP="00BB5B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B6A">
        <w:rPr>
          <w:rFonts w:ascii="Times New Roman" w:hAnsi="Times New Roman" w:cs="Times New Roman"/>
          <w:sz w:val="28"/>
          <w:szCs w:val="28"/>
        </w:rPr>
        <w:t xml:space="preserve">У «новых патриотов» России постепенно вырабатывается так называемый нравственный кодекс, определяющий, что хорошо, допустимо, а что плохо, недопустимо, заслуживает осуждения. Жители России не видят ничего необычного в таких ситуациях, как работа в иностранной </w:t>
      </w:r>
      <w:r>
        <w:rPr>
          <w:rFonts w:ascii="Times New Roman" w:hAnsi="Times New Roman" w:cs="Times New Roman"/>
          <w:sz w:val="28"/>
          <w:szCs w:val="28"/>
        </w:rPr>
        <w:t>фирме (63% опрошенных назвали ее</w:t>
      </w:r>
      <w:r w:rsidRPr="00BB5B6A">
        <w:rPr>
          <w:rFonts w:ascii="Times New Roman" w:hAnsi="Times New Roman" w:cs="Times New Roman"/>
          <w:sz w:val="28"/>
          <w:szCs w:val="28"/>
        </w:rPr>
        <w:t xml:space="preserve"> нормальной или допустимой), проживание в другой стране (63% респондентов), брак с иностранцем (51%). В то же время 55% опрошенных назвали недопустимым уклонение от уплаты налогов, государственные символы Российской Федерации должен знать каждый россиянин - так заявляют 51%, 39% считают недопустимым уклонение от службы в армии, примерно столько же (40%) - с теми или иными оговорками оправдывает «уклонистов». Высокое нравственное значение защиты Родины с оружием в руках, зачастую ставится под сомнение тяжелой и часто недостойная практикой военной службы. Большинство опрошенных согласны, что в образовательных учреждениях необходимо возродить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5B6A">
        <w:rPr>
          <w:rFonts w:ascii="Times New Roman" w:hAnsi="Times New Roman" w:cs="Times New Roman"/>
          <w:sz w:val="28"/>
          <w:szCs w:val="28"/>
        </w:rPr>
        <w:t>патриотическое воспитание молодежи. Исследованием проблем патриотизма в настоящее время занимаются такие научные центры и институты, как Институт социально-политических исследований РАН, Институт социологии РАН, Институт психологии РАН, Главное управление воспитательной работы ВС РФ, Военном университете Министерства обороны РФ Центр военно</w:t>
      </w:r>
      <w:r w:rsidR="0074152D">
        <w:rPr>
          <w:rFonts w:ascii="Times New Roman" w:hAnsi="Times New Roman" w:cs="Times New Roman"/>
          <w:sz w:val="28"/>
          <w:szCs w:val="28"/>
        </w:rPr>
        <w:t>-</w:t>
      </w:r>
      <w:r w:rsidRPr="00BB5B6A">
        <w:rPr>
          <w:rFonts w:ascii="Times New Roman" w:hAnsi="Times New Roman" w:cs="Times New Roman"/>
          <w:sz w:val="28"/>
          <w:szCs w:val="28"/>
        </w:rPr>
        <w:t xml:space="preserve">стратегических исследований Генерального штаба ВС РФ. Они исследуют такие вопросы, как отношение к патриотизму различных социальных групп, роль патриотических ценностей в </w:t>
      </w:r>
      <w:r w:rsidRPr="00BB5B6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формировании общественного мнения и др.  В данных источниках приводятся примеры современного патриотизма. </w:t>
      </w:r>
    </w:p>
    <w:p w:rsidR="00D61678" w:rsidRPr="00BB5B6A" w:rsidRDefault="00BB5B6A" w:rsidP="00BB5B6A">
      <w:pPr>
        <w:rPr>
          <w:rFonts w:ascii="Times New Roman" w:hAnsi="Times New Roman" w:cs="Times New Roman"/>
          <w:sz w:val="28"/>
          <w:szCs w:val="28"/>
        </w:rPr>
      </w:pPr>
      <w:r w:rsidRPr="00BB5B6A">
        <w:rPr>
          <w:rFonts w:ascii="Times New Roman" w:hAnsi="Times New Roman" w:cs="Times New Roman"/>
          <w:sz w:val="28"/>
          <w:szCs w:val="28"/>
        </w:rPr>
        <w:t xml:space="preserve">В настоящее время люди не перестали ценить </w:t>
      </w:r>
      <w:r w:rsidR="0074152D">
        <w:rPr>
          <w:rFonts w:ascii="Times New Roman" w:hAnsi="Times New Roman" w:cs="Times New Roman"/>
          <w:sz w:val="28"/>
          <w:szCs w:val="28"/>
        </w:rPr>
        <w:t>патриотизм, как важный пункт сво</w:t>
      </w:r>
      <w:r w:rsidRPr="00BB5B6A">
        <w:rPr>
          <w:rFonts w:ascii="Times New Roman" w:hAnsi="Times New Roman" w:cs="Times New Roman"/>
          <w:sz w:val="28"/>
          <w:szCs w:val="28"/>
        </w:rPr>
        <w:t>ей жизни, но и воспринимают его не как раньше. Проанализировав вышеназванные источники, мы можем говорить о возрождении патриотизма в современном обществе. В настоящее время остро встал вопрос о выработке такой национальной идеи, которая смогла бы объединить российский народ в новых исторических условиях.</w:t>
      </w:r>
    </w:p>
    <w:p w:rsidR="00D61678" w:rsidRDefault="00D61678" w:rsidP="00D61678">
      <w:pPr>
        <w:rPr>
          <w:rFonts w:ascii="Times New Roman" w:hAnsi="Times New Roman" w:cs="Times New Roman"/>
          <w:sz w:val="28"/>
          <w:szCs w:val="28"/>
        </w:rPr>
      </w:pPr>
    </w:p>
    <w:p w:rsidR="00D61678" w:rsidRDefault="00D61678" w:rsidP="00D61678">
      <w:pPr>
        <w:rPr>
          <w:rFonts w:ascii="Times New Roman" w:hAnsi="Times New Roman" w:cs="Times New Roman"/>
          <w:sz w:val="28"/>
          <w:szCs w:val="28"/>
        </w:rPr>
      </w:pPr>
    </w:p>
    <w:p w:rsidR="00D61678" w:rsidRDefault="00D61678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Pr="004122DA">
        <w:rPr>
          <w:rFonts w:ascii="Times New Roman" w:hAnsi="Times New Roman" w:cs="Times New Roman"/>
          <w:b/>
          <w:sz w:val="28"/>
          <w:szCs w:val="28"/>
        </w:rPr>
        <w:t>В</w:t>
      </w:r>
      <w:r w:rsidR="002124CA">
        <w:rPr>
          <w:rFonts w:ascii="Times New Roman" w:hAnsi="Times New Roman" w:cs="Times New Roman"/>
          <w:b/>
          <w:sz w:val="28"/>
          <w:szCs w:val="28"/>
        </w:rPr>
        <w:t>оспитание патриотизма посредством</w:t>
      </w:r>
      <w:r w:rsidRPr="004122DA">
        <w:rPr>
          <w:rFonts w:ascii="Times New Roman" w:hAnsi="Times New Roman" w:cs="Times New Roman"/>
          <w:b/>
          <w:sz w:val="28"/>
          <w:szCs w:val="28"/>
        </w:rPr>
        <w:t xml:space="preserve"> музыки</w:t>
      </w:r>
    </w:p>
    <w:p w:rsidR="0074152D" w:rsidRDefault="0074152D" w:rsidP="00041C56">
      <w:pPr>
        <w:rPr>
          <w:rFonts w:ascii="Times New Roman" w:hAnsi="Times New Roman" w:cs="Times New Roman"/>
          <w:b/>
          <w:sz w:val="28"/>
          <w:szCs w:val="28"/>
        </w:rPr>
      </w:pPr>
    </w:p>
    <w:p w:rsidR="00816B7E" w:rsidRDefault="00F37E5B" w:rsidP="00816B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F3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 является одним из важнейших средств воспитания лучших человеческих качеств: духовности и нравственности, патриотизма. Можно с уверенностью утверждать, что сформировать патриотизм у учащихся невозможно в полной мере без использования богатейшего потенциала, который заключает в себе музыкальное искусство. Воспитание патриотизма на уроках музыки имеет огромное значение, так как этот процесс направлен на формирование настоящего и будущих поколений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24CA" w:rsidRPr="00457014" w:rsidRDefault="00816B7E" w:rsidP="00041C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124CA" w:rsidRPr="00212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Вокальное искусство является одним из важнейших компонентов нравственного становления личности, оно обладает великой силой эмоционального воздействия на духовный мир человека, формирует у него гражданско-патриотические качества. Воспитание средствами вокальной музыки открывает широкие возможности для адекватного эмоционального восприятия музыкального искусства путем внутреннего переживания и понимания идейно-художественного содержания реалистических произведений. Содержание, заключенное в песнях, порой убеждает сильнее, чем информация, полученная другим путем, так как в его основе лежат эмоции и чувства, внутренние переживания их создателя, отражающие его отношение к окружающей действительности. Песни, которые в состоянии глубоко затронуть душевный внутренний мир человека, вызвать сильный эмоциональный отклик, переживания, сочувствие, понимание, могут стать действенным средством в формировании гражданственности и патриотизма у уч</w:t>
      </w:r>
      <w:r w:rsidR="00212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ащихся. </w:t>
      </w:r>
      <w:proofErr w:type="gramStart"/>
      <w:r w:rsidR="00212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Композиторы </w:t>
      </w:r>
      <w:r w:rsidR="002124CA" w:rsidRPr="00212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</w:t>
      </w:r>
      <w:proofErr w:type="gramEnd"/>
      <w:r w:rsidR="002124CA" w:rsidRPr="00212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Дунаевский, А. Островский, А. Пахмутова, Д. </w:t>
      </w:r>
      <w:proofErr w:type="spellStart"/>
      <w:r w:rsidR="002124CA" w:rsidRPr="00212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Кабалевский</w:t>
      </w:r>
      <w:proofErr w:type="spellEnd"/>
      <w:r w:rsidR="002124CA" w:rsidRPr="00212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внесли неоценимый вклад в создание песен гражданско- патриотического звучания.</w:t>
      </w:r>
    </w:p>
    <w:p w:rsidR="00457014" w:rsidRPr="00457014" w:rsidRDefault="00816B7E" w:rsidP="0045701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457014" w:rsidRPr="00457014">
        <w:rPr>
          <w:color w:val="000000"/>
          <w:sz w:val="28"/>
          <w:szCs w:val="28"/>
        </w:rPr>
        <w:t>Дети знако</w:t>
      </w:r>
      <w:r w:rsidR="00457014" w:rsidRPr="00457014">
        <w:rPr>
          <w:color w:val="000000"/>
          <w:sz w:val="28"/>
          <w:szCs w:val="28"/>
        </w:rPr>
        <w:softHyphen/>
        <w:t>мятся с песня</w:t>
      </w:r>
      <w:r w:rsidR="00457014" w:rsidRPr="00457014">
        <w:rPr>
          <w:color w:val="000000"/>
          <w:sz w:val="28"/>
          <w:szCs w:val="28"/>
        </w:rPr>
        <w:softHyphen/>
        <w:t>ми композиторов о родном крае, где подчеркивается необходимо</w:t>
      </w:r>
      <w:r w:rsidR="00457014" w:rsidRPr="00457014">
        <w:rPr>
          <w:color w:val="000000"/>
          <w:sz w:val="28"/>
          <w:szCs w:val="28"/>
        </w:rPr>
        <w:softHyphen/>
        <w:t>сть любить и уважать свою Родину, бережно относиться к природе родного края.</w:t>
      </w:r>
      <w:r w:rsidR="00457014">
        <w:rPr>
          <w:color w:val="000000"/>
          <w:sz w:val="28"/>
          <w:szCs w:val="28"/>
        </w:rPr>
        <w:t xml:space="preserve"> </w:t>
      </w:r>
      <w:r w:rsidR="00457014" w:rsidRPr="00457014">
        <w:rPr>
          <w:color w:val="000000"/>
          <w:sz w:val="28"/>
          <w:szCs w:val="28"/>
        </w:rPr>
        <w:t>Песни: «Наш кр</w:t>
      </w:r>
      <w:r w:rsidR="00457014" w:rsidRPr="00457014">
        <w:rPr>
          <w:color w:val="000000"/>
          <w:sz w:val="28"/>
          <w:szCs w:val="28"/>
        </w:rPr>
        <w:softHyphen/>
        <w:t xml:space="preserve">ай» </w:t>
      </w:r>
      <w:proofErr w:type="spellStart"/>
      <w:r w:rsidR="00457014" w:rsidRPr="00457014">
        <w:rPr>
          <w:color w:val="000000"/>
          <w:sz w:val="28"/>
          <w:szCs w:val="28"/>
        </w:rPr>
        <w:t>Ка</w:t>
      </w:r>
      <w:r w:rsidR="00457014" w:rsidRPr="00457014">
        <w:rPr>
          <w:color w:val="000000"/>
          <w:sz w:val="28"/>
          <w:szCs w:val="28"/>
        </w:rPr>
        <w:softHyphen/>
        <w:t>балевского</w:t>
      </w:r>
      <w:proofErr w:type="spellEnd"/>
      <w:r w:rsidR="00457014" w:rsidRPr="00457014">
        <w:rPr>
          <w:color w:val="000000"/>
          <w:sz w:val="28"/>
          <w:szCs w:val="28"/>
        </w:rPr>
        <w:t>, «Моя Россия» Струве, «С чего начинается Родина» </w:t>
      </w:r>
      <w:proofErr w:type="spellStart"/>
      <w:r w:rsidR="00457014" w:rsidRPr="00457014">
        <w:rPr>
          <w:color w:val="000000"/>
          <w:sz w:val="28"/>
          <w:szCs w:val="28"/>
        </w:rPr>
        <w:t>Б</w:t>
      </w:r>
      <w:r w:rsidR="00457014" w:rsidRPr="00457014">
        <w:rPr>
          <w:color w:val="000000"/>
          <w:sz w:val="28"/>
          <w:szCs w:val="28"/>
        </w:rPr>
        <w:softHyphen/>
        <w:t>аснера</w:t>
      </w:r>
      <w:proofErr w:type="spellEnd"/>
      <w:r w:rsidR="00457014" w:rsidRPr="00457014">
        <w:rPr>
          <w:color w:val="000000"/>
          <w:sz w:val="28"/>
          <w:szCs w:val="28"/>
        </w:rPr>
        <w:t>, народная песня «Родина» - все они являются неотъемлемой час</w:t>
      </w:r>
      <w:r w:rsidR="00457014" w:rsidRPr="00457014">
        <w:rPr>
          <w:color w:val="000000"/>
          <w:sz w:val="28"/>
          <w:szCs w:val="28"/>
        </w:rPr>
        <w:softHyphen/>
        <w:t>тью воспитания у подрастающего поколения патриотических чувств. «Нам нуже</w:t>
      </w:r>
      <w:r w:rsidR="00457014" w:rsidRPr="00457014">
        <w:rPr>
          <w:color w:val="000000"/>
          <w:sz w:val="28"/>
          <w:szCs w:val="28"/>
        </w:rPr>
        <w:softHyphen/>
        <w:t>н мир» из оратории Сергея Прокофьева «На страже мира», поэт</w:t>
      </w:r>
      <w:r w:rsidR="00457014" w:rsidRPr="00457014">
        <w:rPr>
          <w:color w:val="000000"/>
          <w:sz w:val="28"/>
          <w:szCs w:val="28"/>
        </w:rPr>
        <w:softHyphen/>
        <w:t>ичная песня о мире Исаака Дунаевского «Летите, голуби, лет</w:t>
      </w:r>
      <w:r w:rsidR="00457014" w:rsidRPr="00457014">
        <w:rPr>
          <w:color w:val="000000"/>
          <w:sz w:val="28"/>
          <w:szCs w:val="28"/>
        </w:rPr>
        <w:softHyphen/>
        <w:t xml:space="preserve">ите», «Песня утра, весны и мира» Д. </w:t>
      </w:r>
      <w:proofErr w:type="spellStart"/>
      <w:r w:rsidR="00457014" w:rsidRPr="00457014">
        <w:rPr>
          <w:color w:val="000000"/>
          <w:sz w:val="28"/>
          <w:szCs w:val="28"/>
        </w:rPr>
        <w:t>Кабалевского</w:t>
      </w:r>
      <w:proofErr w:type="spellEnd"/>
      <w:r w:rsidR="00457014" w:rsidRPr="00457014">
        <w:rPr>
          <w:color w:val="000000"/>
          <w:sz w:val="28"/>
          <w:szCs w:val="28"/>
        </w:rPr>
        <w:t>, посвященная тем, кто по</w:t>
      </w:r>
      <w:r w:rsidR="00457014" w:rsidRPr="00457014">
        <w:rPr>
          <w:color w:val="000000"/>
          <w:sz w:val="28"/>
          <w:szCs w:val="28"/>
        </w:rPr>
        <w:softHyphen/>
        <w:t>гиб в борьбе с фашизмом.</w:t>
      </w:r>
      <w:r w:rsidR="00457014">
        <w:rPr>
          <w:color w:val="000000"/>
          <w:sz w:val="28"/>
          <w:szCs w:val="28"/>
        </w:rPr>
        <w:t xml:space="preserve"> </w:t>
      </w:r>
      <w:r w:rsidR="00457014" w:rsidRPr="00457014">
        <w:rPr>
          <w:color w:val="000000"/>
          <w:sz w:val="28"/>
          <w:szCs w:val="28"/>
        </w:rPr>
        <w:t>«Песня о Ро</w:t>
      </w:r>
      <w:r w:rsidR="00457014" w:rsidRPr="00457014">
        <w:rPr>
          <w:color w:val="000000"/>
          <w:sz w:val="28"/>
          <w:szCs w:val="28"/>
        </w:rPr>
        <w:softHyphen/>
        <w:t>дине» И. Д</w:t>
      </w:r>
      <w:r w:rsidR="00457014" w:rsidRPr="00457014">
        <w:rPr>
          <w:color w:val="000000"/>
          <w:sz w:val="28"/>
          <w:szCs w:val="28"/>
        </w:rPr>
        <w:softHyphen/>
        <w:t>унаевского рассказывает о нашей великой стране, воспиты</w:t>
      </w:r>
      <w:r w:rsidR="00457014" w:rsidRPr="00457014">
        <w:rPr>
          <w:color w:val="000000"/>
          <w:sz w:val="28"/>
          <w:szCs w:val="28"/>
        </w:rPr>
        <w:softHyphen/>
        <w:t>вает лю</w:t>
      </w:r>
      <w:r w:rsidR="00457014" w:rsidRPr="00457014">
        <w:rPr>
          <w:color w:val="000000"/>
          <w:sz w:val="28"/>
          <w:szCs w:val="28"/>
        </w:rPr>
        <w:softHyphen/>
        <w:t>бовь к отечеству. Ученики почувствуют широкий, привольный харак</w:t>
      </w:r>
      <w:r w:rsidR="00457014" w:rsidRPr="00457014">
        <w:rPr>
          <w:color w:val="000000"/>
          <w:sz w:val="28"/>
          <w:szCs w:val="28"/>
        </w:rPr>
        <w:softHyphen/>
        <w:t>тер припева, в котором преобладают черты</w:t>
      </w:r>
      <w:r w:rsidR="00457014">
        <w:rPr>
          <w:color w:val="000000"/>
          <w:sz w:val="28"/>
          <w:szCs w:val="28"/>
        </w:rPr>
        <w:t xml:space="preserve"> </w:t>
      </w:r>
      <w:proofErr w:type="spellStart"/>
      <w:r w:rsidR="00457014">
        <w:rPr>
          <w:color w:val="000000"/>
          <w:sz w:val="28"/>
          <w:szCs w:val="28"/>
        </w:rPr>
        <w:t>песенности</w:t>
      </w:r>
      <w:proofErr w:type="spellEnd"/>
      <w:r w:rsidR="00457014">
        <w:rPr>
          <w:color w:val="000000"/>
          <w:sz w:val="28"/>
          <w:szCs w:val="28"/>
        </w:rPr>
        <w:t>, и маршеобразный, м</w:t>
      </w:r>
      <w:r w:rsidR="00457014" w:rsidRPr="00457014">
        <w:rPr>
          <w:color w:val="000000"/>
          <w:sz w:val="28"/>
          <w:szCs w:val="28"/>
        </w:rPr>
        <w:t>ужественный характер запева. Причем песня начинается не с запева, ка</w:t>
      </w:r>
      <w:r w:rsidR="00457014" w:rsidRPr="00457014">
        <w:rPr>
          <w:color w:val="000000"/>
          <w:sz w:val="28"/>
          <w:szCs w:val="28"/>
        </w:rPr>
        <w:softHyphen/>
        <w:t>к обычно, а с припева. В начале припева звучат интонации первой фраз</w:t>
      </w:r>
      <w:r w:rsidR="00457014" w:rsidRPr="00457014">
        <w:rPr>
          <w:color w:val="000000"/>
          <w:sz w:val="28"/>
          <w:szCs w:val="28"/>
        </w:rPr>
        <w:softHyphen/>
        <w:t xml:space="preserve">ы: </w:t>
      </w:r>
      <w:r w:rsidR="00457014" w:rsidRPr="00457014">
        <w:rPr>
          <w:color w:val="000000"/>
          <w:sz w:val="28"/>
          <w:szCs w:val="28"/>
        </w:rPr>
        <w:lastRenderedPageBreak/>
        <w:t>«Широка страна моя родная». Эти интонации и стали позывными, которые мы всег</w:t>
      </w:r>
      <w:r w:rsidR="00457014" w:rsidRPr="00457014">
        <w:rPr>
          <w:color w:val="000000"/>
          <w:sz w:val="28"/>
          <w:szCs w:val="28"/>
        </w:rPr>
        <w:softHyphen/>
        <w:t>да слышим по радио и телевидению перед важными сообщени</w:t>
      </w:r>
      <w:r w:rsidR="00457014" w:rsidRPr="00457014">
        <w:rPr>
          <w:color w:val="000000"/>
          <w:sz w:val="28"/>
          <w:szCs w:val="28"/>
        </w:rPr>
        <w:softHyphen/>
        <w:t>ями о со</w:t>
      </w:r>
      <w:r w:rsidR="00457014" w:rsidRPr="00457014">
        <w:rPr>
          <w:color w:val="000000"/>
          <w:sz w:val="28"/>
          <w:szCs w:val="28"/>
        </w:rPr>
        <w:softHyphen/>
        <w:t xml:space="preserve">бытиях в жизни нашей страны. </w:t>
      </w:r>
      <w:r w:rsidR="00457014">
        <w:rPr>
          <w:color w:val="000000"/>
          <w:sz w:val="28"/>
          <w:szCs w:val="28"/>
        </w:rPr>
        <w:t>Можно обратить внимание на разн</w:t>
      </w:r>
      <w:r w:rsidR="00457014" w:rsidRPr="00457014">
        <w:rPr>
          <w:color w:val="000000"/>
          <w:sz w:val="28"/>
          <w:szCs w:val="28"/>
        </w:rPr>
        <w:t>ое звучание одной интонации в самой песне и в позывных (волевая, при</w:t>
      </w:r>
      <w:r w:rsidR="00457014" w:rsidRPr="00457014">
        <w:rPr>
          <w:color w:val="000000"/>
          <w:sz w:val="28"/>
          <w:szCs w:val="28"/>
        </w:rPr>
        <w:softHyphen/>
        <w:t>зывная, энергичная, маршевого характера, с острым пунктирным рит</w:t>
      </w:r>
      <w:r w:rsidR="00457014" w:rsidRPr="00457014">
        <w:rPr>
          <w:color w:val="000000"/>
          <w:sz w:val="28"/>
          <w:szCs w:val="28"/>
        </w:rPr>
        <w:softHyphen/>
        <w:t>мом - и зву</w:t>
      </w:r>
      <w:r w:rsidR="00457014" w:rsidRPr="00457014">
        <w:rPr>
          <w:color w:val="000000"/>
          <w:sz w:val="28"/>
          <w:szCs w:val="28"/>
        </w:rPr>
        <w:softHyphen/>
        <w:t>чащая в высоком регистре, лишенная остроты пунктирного ри</w:t>
      </w:r>
      <w:r w:rsidR="00457014" w:rsidRPr="00457014">
        <w:rPr>
          <w:color w:val="000000"/>
          <w:sz w:val="28"/>
          <w:szCs w:val="28"/>
        </w:rPr>
        <w:softHyphen/>
        <w:t>тма и пот</w:t>
      </w:r>
      <w:r w:rsidR="00457014" w:rsidRPr="00457014">
        <w:rPr>
          <w:color w:val="000000"/>
          <w:sz w:val="28"/>
          <w:szCs w:val="28"/>
        </w:rPr>
        <w:softHyphen/>
        <w:t>ому</w:t>
      </w:r>
      <w:r w:rsidR="00457014">
        <w:rPr>
          <w:color w:val="000000"/>
          <w:sz w:val="28"/>
          <w:szCs w:val="28"/>
        </w:rPr>
        <w:t xml:space="preserve"> более песенная, сдержанная)</w:t>
      </w:r>
      <w:r w:rsidR="00457014" w:rsidRPr="00457014">
        <w:rPr>
          <w:color w:val="000000"/>
          <w:sz w:val="28"/>
          <w:szCs w:val="28"/>
        </w:rPr>
        <w:t>.</w:t>
      </w:r>
    </w:p>
    <w:p w:rsidR="00457014" w:rsidRPr="00457014" w:rsidRDefault="00457014" w:rsidP="004570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«Встава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йте, лю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 русские» из кантаты С. Прокофьева «Александр Невский» - еще о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дин пример музыки «в народном духе». Решительная, призывная мар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шеобразная музыка 1-й части, сопровождаемая звучанием набатного кол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окола, конт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растирует с певучей средней частью, в которой поочередно зву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 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ская и мужская группы хора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7014" w:rsidRPr="00457014" w:rsidRDefault="00457014" w:rsidP="004570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музык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 была, н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аписана к кинофильму «Александр Невский», который стал особен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поп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улярен в годны Великой Отечественной войны.</w:t>
      </w:r>
    </w:p>
    <w:p w:rsidR="00457014" w:rsidRPr="00457014" w:rsidRDefault="00457014" w:rsidP="004570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ор хотел, чтобы музыка подчеркивала главную мысль фильма: защита родной зе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мли от захватчиков. Позднее С. Прокофьев объединил музыкаль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ф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рагменты из кинофильма в одно сочинение. Так появилась канта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«Александр Невский», рассказывающая о силе духа русского наро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о любви к своей земле, о ненависти к ее захватчикам.</w:t>
      </w:r>
    </w:p>
    <w:p w:rsidR="00457014" w:rsidRPr="00457014" w:rsidRDefault="00457014" w:rsidP="0045701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57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младших школьников с данными произведениями позволяет: усилить внимание детей к истории своей страны, национальной культуре; воспитывать в себе такие качества и чувства, как любовь и интерес к жизни Родины, родного края; выработать умения и навыки сольно и коллективного исполнительства, слушания и анализа сочинений; развить творческие способности, накопить музыкальные впечатления и обогатить предметные знания.</w:t>
      </w:r>
    </w:p>
    <w:p w:rsidR="00816B7E" w:rsidRPr="00471B84" w:rsidRDefault="00471B84" w:rsidP="00471B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71B84">
        <w:rPr>
          <w:rFonts w:ascii="Times New Roman" w:hAnsi="Times New Roman" w:cs="Times New Roman"/>
          <w:sz w:val="28"/>
          <w:szCs w:val="28"/>
        </w:rPr>
        <w:t>Учащиеся с удовольствием исполняют песни о Родине, России, о героических подвигах защитников в годы ВОВ, о войне, народные песни. В процессе наблюдения за детьми в дальнейших выступлениях с данным репертуаром, слушая их высказывания после концертов о том, какое воздействие оказало их выступление на зрителя, у детей отмечается проявление чувства гордости за подвиг народа, растёт эмоциональная отзывчивость на события общественной жизни. Публичное выступление коллектива на концертах вызывает у детей особое психологическое состояние, определяющееся эмоциональной приподнятостью и взволнованностью. Дети испытывают подлинную радость от соприкосновения с историей своей страны и причастности к её традициям. Присутствие детей на таких мероприятиях не может проходить для них бесследно. Находясь в торжественной обстановке, дети видят, как соблюдаются традиции в проведении ежегодных мероприятий. Участие в таких мероприятиях вызывает у детей огромное чувство ответственности, дети приобретают бесценный опыт, который также способствует развитию их гражданственности и национального самосознания</w:t>
      </w:r>
    </w:p>
    <w:p w:rsidR="00F37E5B" w:rsidRDefault="00471B84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  </w:t>
      </w:r>
      <w:r w:rsidRPr="0047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можно сделать вывод, что оптимизировать работу по воспитанию патриотизма младших школьников означает, что надо выбрать в ней наилучшие варианты и средства реализации педагогической деятельности, приводящие к максимальной эффективности обучения. Одним из важных средств формирования чувства патриотизма младших школьников является включение в его содержание музыки, в частности,</w:t>
      </w:r>
      <w:r w:rsidR="00DA6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народной, военной и патриотической</w:t>
      </w:r>
      <w:r w:rsidRPr="00471B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тематики.</w:t>
      </w: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6E3E" w:rsidRDefault="00DA6E3E" w:rsidP="00041C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76EA" w:rsidRDefault="00B976EA" w:rsidP="00DA6E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6EA" w:rsidRDefault="00B976EA" w:rsidP="00DA6E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76EA" w:rsidRDefault="00B976EA" w:rsidP="00DA6E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6E3E" w:rsidRDefault="00DA6E3E" w:rsidP="00DA6E3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6E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DA6E3E" w:rsidRPr="00DA6E3E" w:rsidRDefault="001B7F9F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6E3E"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проведенного исследования, можно сделать следующие выводы.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- это любовь к Родине, преданность своему Отечеству, стремление служить его интересам и готовнос</w:t>
      </w:r>
      <w:r w:rsidR="008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его защите.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школьников - это систематическая и целенаправленная деятельность по формированию у учащихся высокого патриотического сознания, чувства верности своему Отечеству, готовности к выполнению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ражданского долга.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патриотического компонента на уроках музыки</w:t>
      </w:r>
      <w:r w:rsidR="008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учитывать: </w:t>
      </w: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особенности младших школьников, их личностные возможности, интересы и склонности, уровень </w:t>
      </w:r>
      <w:proofErr w:type="spellStart"/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патриотизма индивидов, социальную и психологическую готовность детей к восприятию предлагаемых произведений. Важно здесь учителю помнить, выражаясь словами В. К. Белобородовой, «что музыка каждым школьником воспринимается по-своему, в зависимости от его жизненного опыта, запаса впечатлений, определенной ситуац</w:t>
      </w:r>
      <w:r w:rsidR="008A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многих других факторов»</w:t>
      </w: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музыкальных произведений на уроках учителю необходимо ориентироваться на развитие у младших школьников следующих патриотических качеств:</w:t>
      </w:r>
    </w:p>
    <w:p w:rsidR="008A5356" w:rsidRDefault="008A5356" w:rsidP="00DA6E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гражданских обязанностей, чувство долга перед страной, обществом, родителями;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национальной гордости, патриотизма, толерантности;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за судьбу Родины;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бережное отношение к национальному богатству своего государства, его истории, культуре, традициям;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бережное отношение к родной природе;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ответственность за свои дела и поступки, за свою малую родину;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интернационализм, уважение к народам других стран.</w:t>
      </w:r>
    </w:p>
    <w:p w:rsidR="008A5356" w:rsidRDefault="008A5356" w:rsidP="00DA6E3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E3E" w:rsidRPr="00DA6E3E" w:rsidRDefault="008A5356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A6E3E"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выработке патриотического компонента в содержании процесса формирования чувства патриотизма младших школьников средствами их ознакомления с музыкальными произведениями учитель должен ориентироваться на: современные требования к учителю; требования к уровню </w:t>
      </w:r>
      <w:proofErr w:type="spellStart"/>
      <w:r w:rsidR="00DA6E3E"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DA6E3E"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патриотизма учащихся, заложенные в нормативных и законодательных документах, учебных программах по предмету; существующие инновационные технологии в патриотическом воспитании школьников; социальные особенности жизни конкретных детей, их семейные условия; возрастные и индивидуальные особенности младших школьников; уровень </w:t>
      </w:r>
      <w:proofErr w:type="spellStart"/>
      <w:r w:rsidR="00DA6E3E"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="00DA6E3E"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чувства патриотизма младших школьников; создание эмоционального комфорта для каждого ребенка.</w:t>
      </w:r>
    </w:p>
    <w:p w:rsidR="00DA6E3E" w:rsidRPr="00DA6E3E" w:rsidRDefault="00DA6E3E" w:rsidP="00DA6E3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Учителю музыки, реализующему работу по формированию чувства патриотизма с детьми младшего школьного возраста, следует знать о зависимости эффективности данного процесса от </w:t>
      </w:r>
      <w:r w:rsidRPr="00DA6E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уровня развития культуры современного общества</w:t>
      </w:r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целом и прилагать усилия для использования этого потенциала в рассматриваемом аспекте своей профессиональной практики. Указанная работа должна носить не спонтанный, а системный характер, что создает условия для повышения ее эффективности. Важным оказывается тот факт, что системность должна быть, в том числе, и в подборе и освоении детьми младшего школьного возраста </w:t>
      </w:r>
      <w:proofErr w:type="gramStart"/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</w:t>
      </w:r>
      <w:proofErr w:type="gramEnd"/>
      <w:r w:rsidRPr="00DA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 направленных на достижение необходимого результата.</w:t>
      </w:r>
    </w:p>
    <w:p w:rsidR="00DA6E3E" w:rsidRDefault="00DA6E3E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DA6E3E">
      <w:pPr>
        <w:rPr>
          <w:rFonts w:ascii="Times New Roman" w:hAnsi="Times New Roman" w:cs="Times New Roman"/>
          <w:b/>
          <w:sz w:val="28"/>
          <w:szCs w:val="28"/>
        </w:rPr>
      </w:pPr>
    </w:p>
    <w:p w:rsidR="008A5356" w:rsidRDefault="008A5356" w:rsidP="008A53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8A5356" w:rsidRDefault="008A5356" w:rsidP="008A53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356" w:rsidRPr="008A5356" w:rsidRDefault="008A5356" w:rsidP="008A5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Ступина В.Н. Патриотическое воспитание младших школьников средствами музыкального искусства: </w:t>
      </w:r>
      <w:proofErr w:type="gramStart"/>
      <w:r w:rsidRPr="008A5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учеб.-</w:t>
      </w:r>
      <w:proofErr w:type="gramEnd"/>
      <w:r w:rsidRPr="008A5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метод. Пособие/ В.Н. Ступина. - </w:t>
      </w:r>
      <w:proofErr w:type="gramStart"/>
      <w:r w:rsidRPr="008A5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Шадринск :</w:t>
      </w:r>
      <w:proofErr w:type="gramEnd"/>
      <w:r w:rsidRPr="008A5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5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Шадр</w:t>
      </w:r>
      <w:proofErr w:type="spellEnd"/>
      <w:r w:rsidRPr="008A5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Дом печати, 2012. - 110 с.</w:t>
      </w:r>
    </w:p>
    <w:p w:rsidR="008A5356" w:rsidRDefault="008A5356" w:rsidP="008A53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8A5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Кормишенкова</w:t>
      </w:r>
      <w:proofErr w:type="spellEnd"/>
      <w:r w:rsidRPr="008A53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М. Патриотическое воспитание учащихся образовательного учреждения средствами музыки / Е.М. </w:t>
      </w:r>
    </w:p>
    <w:p w:rsidR="00923289" w:rsidRDefault="00923289" w:rsidP="009232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Ипполитова</w:t>
      </w:r>
      <w:proofErr w:type="spellEnd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Н.В. Патриотическое воспитание учащейся молодежи в современных условиях / Н.В. </w:t>
      </w:r>
      <w:proofErr w:type="spellStart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Ипполитова</w:t>
      </w:r>
      <w:proofErr w:type="spellEnd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Проблемы воспитания и социализации молодежи: монография / науч. ред. Н.О. Яковлева, общ. ред. Е.Я. </w:t>
      </w:r>
      <w:proofErr w:type="spellStart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Еревцева</w:t>
      </w:r>
      <w:proofErr w:type="spellEnd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Челябинск: Цицеро, 2014. - 204с. - Ел. 1.4. - С. 85-106.</w:t>
      </w:r>
    </w:p>
    <w:p w:rsidR="00923289" w:rsidRPr="00923289" w:rsidRDefault="00923289" w:rsidP="009232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Жавинина</w:t>
      </w:r>
      <w:proofErr w:type="spellEnd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Музыкальное воспитание: поиски и находки / О. </w:t>
      </w:r>
      <w:proofErr w:type="spellStart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Жавинина</w:t>
      </w:r>
      <w:proofErr w:type="spellEnd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</w:t>
      </w:r>
      <w:proofErr w:type="spellStart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</w:t>
      </w:r>
      <w:proofErr w:type="spellEnd"/>
      <w:r w:rsidRPr="00923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Искусство в школе. – 2008. – № 5. – С. 49–53.</w:t>
      </w:r>
    </w:p>
    <w:p w:rsidR="008A5356" w:rsidRPr="00923289" w:rsidRDefault="008A5356" w:rsidP="008A5356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sectPr w:rsidR="008A5356" w:rsidRPr="00923289" w:rsidSect="00B976E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C5" w:rsidRDefault="003D40C5" w:rsidP="00B976EA">
      <w:pPr>
        <w:spacing w:after="0" w:line="240" w:lineRule="auto"/>
      </w:pPr>
      <w:r>
        <w:separator/>
      </w:r>
    </w:p>
  </w:endnote>
  <w:endnote w:type="continuationSeparator" w:id="0">
    <w:p w:rsidR="003D40C5" w:rsidRDefault="003D40C5" w:rsidP="00B97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217875"/>
      <w:docPartObj>
        <w:docPartGallery w:val="Page Numbers (Bottom of Page)"/>
        <w:docPartUnique/>
      </w:docPartObj>
    </w:sdtPr>
    <w:sdtEndPr/>
    <w:sdtContent>
      <w:p w:rsidR="00B976EA" w:rsidRDefault="00B976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9F6">
          <w:rPr>
            <w:noProof/>
          </w:rPr>
          <w:t>13</w:t>
        </w:r>
        <w:r>
          <w:fldChar w:fldCharType="end"/>
        </w:r>
      </w:p>
    </w:sdtContent>
  </w:sdt>
  <w:p w:rsidR="00B976EA" w:rsidRDefault="00B976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C5" w:rsidRDefault="003D40C5" w:rsidP="00B976EA">
      <w:pPr>
        <w:spacing w:after="0" w:line="240" w:lineRule="auto"/>
      </w:pPr>
      <w:r>
        <w:separator/>
      </w:r>
    </w:p>
  </w:footnote>
  <w:footnote w:type="continuationSeparator" w:id="0">
    <w:p w:rsidR="003D40C5" w:rsidRDefault="003D40C5" w:rsidP="00B97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66389"/>
    <w:multiLevelType w:val="multilevel"/>
    <w:tmpl w:val="8FA2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16121B"/>
    <w:multiLevelType w:val="multilevel"/>
    <w:tmpl w:val="A502A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B4"/>
    <w:rsid w:val="00041C56"/>
    <w:rsid w:val="00063CCA"/>
    <w:rsid w:val="001744B4"/>
    <w:rsid w:val="001B7F9F"/>
    <w:rsid w:val="002124CA"/>
    <w:rsid w:val="00300D36"/>
    <w:rsid w:val="0035238B"/>
    <w:rsid w:val="003A2297"/>
    <w:rsid w:val="003D40C5"/>
    <w:rsid w:val="004122DA"/>
    <w:rsid w:val="00457014"/>
    <w:rsid w:val="00471B84"/>
    <w:rsid w:val="00583988"/>
    <w:rsid w:val="00596A82"/>
    <w:rsid w:val="005A6284"/>
    <w:rsid w:val="005B4AD2"/>
    <w:rsid w:val="006B7BB5"/>
    <w:rsid w:val="00710827"/>
    <w:rsid w:val="0074152D"/>
    <w:rsid w:val="00816B7E"/>
    <w:rsid w:val="008A5356"/>
    <w:rsid w:val="00923289"/>
    <w:rsid w:val="00A755AF"/>
    <w:rsid w:val="00B01538"/>
    <w:rsid w:val="00B976EA"/>
    <w:rsid w:val="00BB5B6A"/>
    <w:rsid w:val="00D61678"/>
    <w:rsid w:val="00DA6E3E"/>
    <w:rsid w:val="00E159F6"/>
    <w:rsid w:val="00F37E5B"/>
    <w:rsid w:val="00FE602F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B9E2"/>
  <w15:chartTrackingRefBased/>
  <w15:docId w15:val="{988F9B88-4C0A-4414-AAA1-BCA9ED29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6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A535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6EA"/>
  </w:style>
  <w:style w:type="paragraph" w:styleId="a7">
    <w:name w:val="footer"/>
    <w:basedOn w:val="a"/>
    <w:link w:val="a8"/>
    <w:uiPriority w:val="99"/>
    <w:unhideWhenUsed/>
    <w:rsid w:val="00B97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01C4-3ECA-40CD-9302-AD34DE0D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asya_jann@mail.ru</dc:creator>
  <cp:keywords/>
  <dc:description/>
  <cp:lastModifiedBy>asya_jann@mail.ru</cp:lastModifiedBy>
  <cp:revision>14</cp:revision>
  <dcterms:created xsi:type="dcterms:W3CDTF">2019-11-09T15:24:00Z</dcterms:created>
  <dcterms:modified xsi:type="dcterms:W3CDTF">2019-11-10T09:19:00Z</dcterms:modified>
</cp:coreProperties>
</file>