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20" w:rsidRDefault="003A1B20" w:rsidP="003A1B20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Возможности использования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лечебной сказки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со слабовидящими детьми»</w:t>
      </w:r>
    </w:p>
    <w:p w:rsidR="003A1B20" w:rsidRPr="004B0BE9" w:rsidRDefault="003A1B20" w:rsidP="003A1B20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r w:rsidRPr="004B0B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Соловьева Н.Г, педагог-психолог</w:t>
      </w:r>
    </w:p>
    <w:p w:rsidR="003A1B20" w:rsidRPr="004B0BE9" w:rsidRDefault="003A1B20" w:rsidP="003A1B20">
      <w:pPr>
        <w:shd w:val="clear" w:color="auto" w:fill="FFFFFF"/>
        <w:spacing w:after="0"/>
        <w:ind w:firstLine="708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0B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B0B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gramStart"/>
      <w:r w:rsidRPr="004B0B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.О</w:t>
      </w:r>
      <w:proofErr w:type="gramEnd"/>
      <w:r w:rsidRPr="004B0BE9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ренбург</w:t>
      </w:r>
      <w:proofErr w:type="spellEnd"/>
    </w:p>
    <w:bookmarkEnd w:id="0"/>
    <w:p w:rsidR="00455731" w:rsidRPr="00C732F7" w:rsidRDefault="00455731" w:rsidP="008862C4">
      <w:pPr>
        <w:pStyle w:val="a3"/>
        <w:spacing w:before="0" w:beforeAutospacing="0" w:after="0" w:afterAutospacing="0" w:line="276" w:lineRule="auto"/>
        <w:jc w:val="right"/>
        <w:rPr>
          <w:rStyle w:val="a4"/>
        </w:rPr>
      </w:pPr>
      <w:r w:rsidRPr="00C732F7">
        <w:rPr>
          <w:rStyle w:val="a4"/>
        </w:rPr>
        <w:t xml:space="preserve"> «Творчество и терапия частично совпадают: то, что является творческим, зачастую оказывается </w:t>
      </w:r>
      <w:proofErr w:type="spellStart"/>
      <w:r w:rsidRPr="00C732F7">
        <w:rPr>
          <w:rStyle w:val="a4"/>
        </w:rPr>
        <w:t>терапевтичным</w:t>
      </w:r>
      <w:proofErr w:type="spellEnd"/>
      <w:r w:rsidRPr="00C732F7">
        <w:rPr>
          <w:rStyle w:val="a4"/>
        </w:rPr>
        <w:t xml:space="preserve">, то, что </w:t>
      </w:r>
      <w:proofErr w:type="spellStart"/>
      <w:r w:rsidRPr="00C732F7">
        <w:rPr>
          <w:rStyle w:val="a4"/>
        </w:rPr>
        <w:t>терапевтично</w:t>
      </w:r>
      <w:proofErr w:type="spellEnd"/>
      <w:r w:rsidRPr="00C732F7">
        <w:rPr>
          <w:rStyle w:val="a4"/>
        </w:rPr>
        <w:t xml:space="preserve">, часто представляет собой творческий процесс» </w:t>
      </w:r>
    </w:p>
    <w:p w:rsidR="00455731" w:rsidRPr="00C732F7" w:rsidRDefault="00455731" w:rsidP="008862C4">
      <w:pPr>
        <w:pStyle w:val="a3"/>
        <w:spacing w:before="0" w:beforeAutospacing="0" w:after="0" w:afterAutospacing="0" w:line="276" w:lineRule="auto"/>
        <w:jc w:val="right"/>
        <w:rPr>
          <w:rStyle w:val="a4"/>
        </w:rPr>
      </w:pPr>
      <w:r w:rsidRPr="00C732F7">
        <w:rPr>
          <w:rStyle w:val="a4"/>
        </w:rPr>
        <w:t xml:space="preserve">(К. </w:t>
      </w:r>
      <w:proofErr w:type="spellStart"/>
      <w:r w:rsidRPr="00C732F7">
        <w:rPr>
          <w:rStyle w:val="a4"/>
        </w:rPr>
        <w:t>Роджерс</w:t>
      </w:r>
      <w:proofErr w:type="spellEnd"/>
      <w:r w:rsidRPr="00C732F7">
        <w:rPr>
          <w:rStyle w:val="a4"/>
        </w:rPr>
        <w:t>)</w:t>
      </w:r>
    </w:p>
    <w:p w:rsidR="00455731" w:rsidRPr="00294D72" w:rsidRDefault="00455731" w:rsidP="008862C4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5731" w:rsidRDefault="003A1B20" w:rsidP="008862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своей профессиональной деятельности я столкнулась с одним случаем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455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 мне за помощью обратилась мама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девочки, посещающей наш детский сад</w:t>
      </w:r>
      <w:r w:rsidR="00455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Ситуация была в следующем. Ее дочке, которой на момент обращения было 3 года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5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поставили диагноз сложный </w:t>
      </w:r>
      <w:proofErr w:type="gramStart"/>
      <w:r w:rsidR="00455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астигматизм</w:t>
      </w:r>
      <w:proofErr w:type="gramEnd"/>
      <w:r w:rsidR="00455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было рекомендовано постоянное ношение очков. Проблема, состояла в том, что девочка носить очки категорически отказывалась. Девочка сама вместе с родителями ездила в оптику, сама выбирала очки, чехол. Все члены семьи носили очки, чтобы ребенок привык к этому образу. Даже куклам были куплены кукольные очки. Но все принятые меры имели только краткосрочный эффект. Через некоторое время девочка снова снимала очки, могла в любой момент их бросить или спрятать. Были и другие случаи, которые указывали на то, </w:t>
      </w:r>
      <w:r w:rsidR="00455731" w:rsidRPr="002153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есть запрос на опреде</w:t>
      </w:r>
      <w:r w:rsidR="004557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</w:t>
      </w:r>
      <w:r w:rsidR="00455731" w:rsidRPr="002153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нную работу с данной категорией детей. </w:t>
      </w:r>
    </w:p>
    <w:p w:rsidR="00455731" w:rsidRDefault="00455731" w:rsidP="008862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 начался мой поиск приемов и форм работы с детьми с ОВЗ, в частности с детьми, у которых имеются различные зрительные недуги. Слабовидящие дети – это </w:t>
      </w:r>
      <w:r w:rsidRPr="0050121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дети с остротой зрения от 0,05 до 0,02 на лучше видящем глазу с коррекцией обычными очками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К этой категории детей относятся дети с косоглазием, астигматизмом,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амблиопией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близоруковстью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дальнезоркостью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731" w:rsidRDefault="00455731" w:rsidP="007800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общения с родителями и воспитателями данных детей мы пришли к выводу,  что дети имеют ряд общих психологических проблем. Они  </w:t>
      </w:r>
      <w:r w:rsidRPr="00D719D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часто стесняются носить очки.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Проявляется нежелание, когда ребенок только начинает носить очки (после обследования) и в период лечения. Причина этого нежелания чувство дискомфорта и непривычности, неловкость перед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сверстниками</w:t>
      </w:r>
      <w:r w:rsidRPr="00D008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страх перед обидным словом «очкарик».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Даная ситуация не позволяет ребенку хорошо видеть, к тому же препятствует восстановлению и сохранению зрения. Часто в этот период у ребенка проявляются такие особенности поведения как: агрессивное поведение, уход от деятельности (отказ от организованной деятельности, нежелание участвовать в играх с детьми), проявляются упрямство, капризы. Поэтому такая проблема как нежелание ребенка носить очки является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актуальной. С </w:t>
      </w:r>
      <w:r w:rsidRPr="00D008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08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профилактики отказа ребенка от ношения очков и уже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сложившемся негативном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очкам необходимо          проведение комплекса мероприятий, направленных на адаптацию      детей к очкам. </w:t>
      </w:r>
    </w:p>
    <w:p w:rsidR="00455731" w:rsidRDefault="00455731" w:rsidP="007800B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рамках такой возникла идея проведения мастер-класса для родителей  «Сказка - лучший наш помощник», на котором обсуждалась проблема, как приучить ребенка носить очки,  используя ресурсы лечебных сказок. На этом занятии родители узнали, что такое терапевтические лечебные сказки для детей и каков алгоритм их создания для решения проблем их ребенка. Выбор приема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был не случаен.</w:t>
      </w:r>
    </w:p>
    <w:p w:rsidR="00455731" w:rsidRDefault="00455731" w:rsidP="008862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5D8">
        <w:rPr>
          <w:rFonts w:ascii="Times New Roman" w:hAnsi="Times New Roman" w:cs="Times New Roman"/>
          <w:sz w:val="28"/>
          <w:szCs w:val="28"/>
          <w:lang w:eastAsia="ru-RU"/>
        </w:rPr>
        <w:t>Сказкотерапия, пожалуй, самый детский метод психологии, и, конечно, один из самых древних.</w:t>
      </w:r>
      <w:r w:rsidRPr="001A47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 w:rsidRPr="00C635D8">
        <w:rPr>
          <w:rFonts w:ascii="Times New Roman" w:hAnsi="Times New Roman" w:cs="Times New Roman"/>
          <w:sz w:val="28"/>
          <w:szCs w:val="28"/>
          <w:lang w:eastAsia="ru-RU"/>
        </w:rPr>
        <w:t>Через сказки детям становится ближе и понятнее то, что им труднее всего постигнуть: внутренний мир человека, его чувства, мотивы поступков, его отношение к другим людям и природе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55731" w:rsidRDefault="00455731" w:rsidP="008862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 сказкотерапию можно рассматривать как </w:t>
      </w:r>
      <w:r w:rsidRPr="00A92E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один из самых результативны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 методов работы с детьми с ОВЗ.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Особую роль в работе со сказками с детьми с ОВЗ отведена такому жанру сказок, как психокоррекционных сказки или как их еще называют лечебные.</w:t>
      </w:r>
      <w:proofErr w:type="gramEnd"/>
    </w:p>
    <w:p w:rsidR="00455731" w:rsidRPr="00F656CE" w:rsidRDefault="00455731" w:rsidP="008862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1B20">
        <w:rPr>
          <w:rFonts w:ascii="Times New Roman" w:hAnsi="Times New Roman" w:cs="Times New Roman"/>
          <w:bCs/>
          <w:sz w:val="28"/>
          <w:szCs w:val="28"/>
          <w:lang w:eastAsia="ru-RU"/>
        </w:rPr>
        <w:t>Психокоррекционных сказки</w:t>
      </w:r>
      <w:r w:rsidRPr="00EF1C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45839">
        <w:rPr>
          <w:rFonts w:ascii="Times New Roman" w:hAnsi="Times New Roman" w:cs="Times New Roman"/>
          <w:sz w:val="28"/>
          <w:szCs w:val="28"/>
          <w:lang w:eastAsia="ru-RU"/>
        </w:rPr>
        <w:t xml:space="preserve">– это сказки для детей, не столько развлекающие их, но дающие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взрослым</w:t>
      </w:r>
      <w:r w:rsidRPr="00745839">
        <w:rPr>
          <w:rFonts w:ascii="Times New Roman" w:hAnsi="Times New Roman" w:cs="Times New Roman"/>
          <w:sz w:val="28"/>
          <w:szCs w:val="28"/>
          <w:lang w:eastAsia="ru-RU"/>
        </w:rPr>
        <w:t xml:space="preserve"> способ подсказать детям, не обижая, выход из различных жизненных ситуаций.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656CE"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</w:t>
      </w:r>
      <w:proofErr w:type="spellStart"/>
      <w:r w:rsidRPr="00F656CE">
        <w:rPr>
          <w:rFonts w:ascii="Times New Roman" w:hAnsi="Times New Roman" w:cs="Times New Roman"/>
          <w:sz w:val="28"/>
          <w:szCs w:val="28"/>
          <w:lang w:eastAsia="ru-RU"/>
        </w:rPr>
        <w:t>Зинкевич</w:t>
      </w:r>
      <w:proofErr w:type="spellEnd"/>
      <w:r w:rsidRPr="00F656CE">
        <w:rPr>
          <w:rFonts w:ascii="Times New Roman" w:hAnsi="Times New Roman" w:cs="Times New Roman"/>
          <w:sz w:val="28"/>
          <w:szCs w:val="28"/>
          <w:lang w:eastAsia="ru-RU"/>
        </w:rPr>
        <w:t xml:space="preserve">-Евстигнеевой Т. Д.  </w:t>
      </w:r>
      <w:proofErr w:type="spellStart"/>
      <w:r w:rsidRPr="00F656CE">
        <w:rPr>
          <w:rFonts w:ascii="Times New Roman" w:hAnsi="Times New Roman" w:cs="Times New Roman"/>
          <w:sz w:val="28"/>
          <w:szCs w:val="28"/>
          <w:lang w:eastAsia="ru-RU"/>
        </w:rPr>
        <w:t>психокоррекционные</w:t>
      </w:r>
      <w:proofErr w:type="spellEnd"/>
      <w:r w:rsidRPr="00F656CE">
        <w:rPr>
          <w:rFonts w:ascii="Times New Roman" w:hAnsi="Times New Roman" w:cs="Times New Roman"/>
          <w:sz w:val="28"/>
          <w:szCs w:val="28"/>
          <w:lang w:eastAsia="ru-RU"/>
        </w:rPr>
        <w:t xml:space="preserve">  сказки создаются </w:t>
      </w:r>
      <w:r w:rsidRPr="003A1B20">
        <w:rPr>
          <w:rFonts w:ascii="Times New Roman" w:hAnsi="Times New Roman" w:cs="Times New Roman"/>
          <w:sz w:val="28"/>
          <w:szCs w:val="28"/>
          <w:lang w:eastAsia="ru-RU"/>
        </w:rPr>
        <w:t xml:space="preserve">для мягкого влияния на поведение ребенка. </w:t>
      </w:r>
      <w:r w:rsidRPr="00F656CE">
        <w:rPr>
          <w:rFonts w:ascii="Times New Roman" w:hAnsi="Times New Roman" w:cs="Times New Roman"/>
          <w:sz w:val="28"/>
          <w:szCs w:val="28"/>
          <w:lang w:eastAsia="ru-RU"/>
        </w:rPr>
        <w:t xml:space="preserve">Под коррекцией здесь понимается «замещение» неэффективного стиля поведения на более </w:t>
      </w:r>
      <w:proofErr w:type="gramStart"/>
      <w:r w:rsidRPr="00F656CE">
        <w:rPr>
          <w:rFonts w:ascii="Times New Roman" w:hAnsi="Times New Roman" w:cs="Times New Roman"/>
          <w:sz w:val="28"/>
          <w:szCs w:val="28"/>
          <w:lang w:eastAsia="ru-RU"/>
        </w:rPr>
        <w:t>продуктивный</w:t>
      </w:r>
      <w:proofErr w:type="gramEnd"/>
      <w:r w:rsidRPr="00F656CE">
        <w:rPr>
          <w:rFonts w:ascii="Times New Roman" w:hAnsi="Times New Roman" w:cs="Times New Roman"/>
          <w:sz w:val="28"/>
          <w:szCs w:val="28"/>
          <w:lang w:eastAsia="ru-RU"/>
        </w:rPr>
        <w:t>, а также объяснение ребенку смысла происходящего.</w:t>
      </w:r>
    </w:p>
    <w:p w:rsidR="00455731" w:rsidRDefault="00455731" w:rsidP="008862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56CE">
        <w:rPr>
          <w:rFonts w:ascii="Times New Roman" w:hAnsi="Times New Roman" w:cs="Times New Roman"/>
          <w:sz w:val="28"/>
          <w:szCs w:val="28"/>
          <w:lang w:eastAsia="ru-RU"/>
        </w:rPr>
        <w:t>Психокоррекционную сказку можно просто прочитать ребенку, не обсуждая. Таким образом, мы дадим ему возможность побыть наедине с самим собой и подумать. Если ребенок захочет, то можно обсудить с ним сказку, проиграть ее с помощью кукол, рисунков, песочницы и миниатюрных фигурок.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55731" w:rsidRDefault="00455731" w:rsidP="008862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этом качестве в своей работе я использую ряд авторских произведений, которые также имеют лечебный эффект в работе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деть. Это   стихотворение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«Очки», </w:t>
      </w:r>
      <w:r w:rsidRPr="00A96B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«Как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B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лягушонку Тишке очки помогли»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(автор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М.А.Кутузова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«Волшебные очки» (автор 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Грибачев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 мультфильм «Жирафа и очки» и т.д.  Эти произведения направлены на то, чтобы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сформировать положительное отношение у детей к ношению очков и все что с этим связано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Подбирая сказки для прочтения детям, я столкнулась с тем, что готовых сказок адресованных для работы с проблемами детей с нарушением зрения очень мало. </w:t>
      </w:r>
    </w:p>
    <w:p w:rsidR="00455731" w:rsidRPr="00574703" w:rsidRDefault="00455731" w:rsidP="008862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AB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сочинить терапевтическую сказку? Написать терапевтическую сказку легко и сложно одновременно. Легко –</w:t>
      </w:r>
      <w:r w:rsidRPr="00574703">
        <w:rPr>
          <w:rFonts w:ascii="Times New Roman" w:hAnsi="Times New Roman" w:cs="Times New Roman"/>
          <w:sz w:val="28"/>
          <w:szCs w:val="28"/>
        </w:rPr>
        <w:t xml:space="preserve"> поскольку есть правила и технология написания такой сказки. Сложно – потому что очень важно найти именно того героя, тот сюжет, который ребенок примет, как послание к изменениям, без особого сопротивления.</w:t>
      </w:r>
    </w:p>
    <w:p w:rsidR="00455731" w:rsidRPr="00574703" w:rsidRDefault="00455731" w:rsidP="00886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74703">
        <w:rPr>
          <w:sz w:val="28"/>
          <w:szCs w:val="28"/>
        </w:rPr>
        <w:t xml:space="preserve">Дело в том, что  терапевтическая сказка воспринимается сразу на двух </w:t>
      </w:r>
      <w:r w:rsidRPr="003A1B20">
        <w:rPr>
          <w:sz w:val="28"/>
          <w:szCs w:val="28"/>
        </w:rPr>
        <w:t>уровнях – сознательном и бессознательном.</w:t>
      </w:r>
      <w:r w:rsidRPr="00EF1C16">
        <w:rPr>
          <w:sz w:val="28"/>
          <w:szCs w:val="28"/>
          <w:u w:val="single"/>
        </w:rPr>
        <w:t xml:space="preserve">  </w:t>
      </w:r>
      <w:r w:rsidRPr="00574703">
        <w:rPr>
          <w:sz w:val="28"/>
          <w:szCs w:val="28"/>
        </w:rPr>
        <w:t>Сознание ребенка принимает буквальное содержание сказки как вымышленное: ребенок сочувствует сказочному герою, отождествляет себя с ним и даже, когда узнает свою проблему, он все</w:t>
      </w:r>
      <w:r>
        <w:rPr>
          <w:sz w:val="28"/>
          <w:szCs w:val="28"/>
        </w:rPr>
        <w:t xml:space="preserve"> равно думает, это не про меня – </w:t>
      </w:r>
      <w:r w:rsidRPr="00574703">
        <w:rPr>
          <w:sz w:val="28"/>
          <w:szCs w:val="28"/>
        </w:rPr>
        <w:t xml:space="preserve">это </w:t>
      </w:r>
      <w:proofErr w:type="gramStart"/>
      <w:r w:rsidRPr="00574703">
        <w:rPr>
          <w:sz w:val="28"/>
          <w:szCs w:val="28"/>
        </w:rPr>
        <w:t>понарошку</w:t>
      </w:r>
      <w:proofErr w:type="gramEnd"/>
      <w:r w:rsidRPr="00574703">
        <w:rPr>
          <w:sz w:val="28"/>
          <w:szCs w:val="28"/>
        </w:rPr>
        <w:t xml:space="preserve">. </w:t>
      </w:r>
      <w:proofErr w:type="gramStart"/>
      <w:r w:rsidRPr="003A1B20">
        <w:rPr>
          <w:sz w:val="28"/>
          <w:szCs w:val="28"/>
        </w:rPr>
        <w:t>Бессознательное</w:t>
      </w:r>
      <w:proofErr w:type="gramEnd"/>
      <w:r w:rsidRPr="003A1B20">
        <w:rPr>
          <w:sz w:val="28"/>
          <w:szCs w:val="28"/>
        </w:rPr>
        <w:t xml:space="preserve"> же «верит» услышанному и задает нужную программу</w:t>
      </w:r>
      <w:r w:rsidRPr="00574703">
        <w:rPr>
          <w:sz w:val="28"/>
          <w:szCs w:val="28"/>
        </w:rPr>
        <w:t xml:space="preserve"> изменений в поведении, переструктурировании ценностей, взглядов и позиций.</w:t>
      </w:r>
    </w:p>
    <w:p w:rsidR="00455731" w:rsidRDefault="00455731" w:rsidP="008862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6AB0">
        <w:rPr>
          <w:rFonts w:ascii="Times New Roman" w:hAnsi="Times New Roman" w:cs="Times New Roman"/>
          <w:sz w:val="28"/>
          <w:szCs w:val="28"/>
          <w:lang w:eastAsia="ru-RU"/>
        </w:rPr>
        <w:t>В любой сказке, как правило, присутствуют следующие эле</w:t>
      </w:r>
      <w:r w:rsidRPr="00416AB0">
        <w:rPr>
          <w:rFonts w:ascii="Times New Roman" w:hAnsi="Times New Roman" w:cs="Times New Roman"/>
          <w:sz w:val="28"/>
          <w:szCs w:val="28"/>
          <w:lang w:eastAsia="ru-RU"/>
        </w:rPr>
        <w:softHyphen/>
        <w:t>менты: герой или герои, сюжет, конфликт и развязка. Но сказка</w:t>
      </w:r>
      <w:r w:rsidRPr="00416AB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только тогда становится терапевтической, </w:t>
      </w:r>
      <w:r w:rsidRPr="003A1B20">
        <w:rPr>
          <w:rFonts w:ascii="Times New Roman" w:hAnsi="Times New Roman" w:cs="Times New Roman"/>
          <w:sz w:val="28"/>
          <w:szCs w:val="28"/>
          <w:lang w:eastAsia="ru-RU"/>
        </w:rPr>
        <w:t>когда ребенок</w:t>
      </w:r>
      <w:r w:rsidRPr="00EF1C16">
        <w:rPr>
          <w:rFonts w:ascii="Times New Roman" w:hAnsi="Times New Roman" w:cs="Times New Roman"/>
          <w:sz w:val="28"/>
          <w:szCs w:val="28"/>
          <w:u w:val="single"/>
          <w:lang w:eastAsia="ru-RU"/>
        </w:rPr>
        <w:br/>
      </w:r>
      <w:r w:rsidRPr="003A1B20">
        <w:rPr>
          <w:rFonts w:ascii="Times New Roman" w:hAnsi="Times New Roman" w:cs="Times New Roman"/>
          <w:sz w:val="28"/>
          <w:szCs w:val="28"/>
          <w:lang w:eastAsia="ru-RU"/>
        </w:rPr>
        <w:t>отождествляется с ее героями</w:t>
      </w:r>
      <w:r w:rsidRPr="00416AB0">
        <w:rPr>
          <w:rFonts w:ascii="Times New Roman" w:hAnsi="Times New Roman" w:cs="Times New Roman"/>
          <w:sz w:val="28"/>
          <w:szCs w:val="28"/>
          <w:lang w:eastAsia="ru-RU"/>
        </w:rPr>
        <w:t>, может провести параллель</w:t>
      </w:r>
      <w:r w:rsidRPr="00416AB0">
        <w:rPr>
          <w:rFonts w:ascii="Times New Roman" w:hAnsi="Times New Roman" w:cs="Times New Roman"/>
          <w:sz w:val="28"/>
          <w:szCs w:val="28"/>
          <w:lang w:eastAsia="ru-RU"/>
        </w:rPr>
        <w:br/>
        <w:t>между сюжетом и собственной жизнью и извлекает некий урок</w:t>
      </w:r>
      <w:r w:rsidRPr="00416AB0">
        <w:rPr>
          <w:rFonts w:ascii="Times New Roman" w:hAnsi="Times New Roman" w:cs="Times New Roman"/>
          <w:sz w:val="28"/>
          <w:szCs w:val="28"/>
          <w:lang w:eastAsia="ru-RU"/>
        </w:rPr>
        <w:br/>
        <w:t>или понимает скрытое сообщение.</w:t>
      </w:r>
    </w:p>
    <w:p w:rsidR="00455731" w:rsidRPr="003A1B20" w:rsidRDefault="00455731" w:rsidP="008862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4703">
        <w:rPr>
          <w:rFonts w:ascii="Times New Roman" w:hAnsi="Times New Roman" w:cs="Times New Roman"/>
          <w:sz w:val="28"/>
          <w:szCs w:val="28"/>
          <w:lang w:eastAsia="ru-RU"/>
        </w:rPr>
        <w:t xml:space="preserve"> Для того чтобы сказка или история обрела силу и оказала помощь или воспитательное воздействие, </w:t>
      </w:r>
      <w:r w:rsidRPr="003A1B20">
        <w:rPr>
          <w:rFonts w:ascii="Times New Roman" w:hAnsi="Times New Roman" w:cs="Times New Roman"/>
          <w:sz w:val="28"/>
          <w:szCs w:val="28"/>
          <w:lang w:eastAsia="ru-RU"/>
        </w:rPr>
        <w:t>необходимо придерживаться определенных правил ее создания:</w:t>
      </w:r>
    </w:p>
    <w:p w:rsidR="00455731" w:rsidRPr="005759F2" w:rsidRDefault="00455731" w:rsidP="008862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4703">
        <w:rPr>
          <w:rFonts w:ascii="Times New Roman" w:hAnsi="Times New Roman" w:cs="Times New Roman"/>
          <w:sz w:val="28"/>
          <w:szCs w:val="28"/>
          <w:lang w:eastAsia="ru-RU"/>
        </w:rPr>
        <w:t xml:space="preserve"> 1. Сказка должна быть в чем-то идентичной проблеме ребенка</w:t>
      </w:r>
      <w:r w:rsidRPr="00575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но ни в коем случае не иметь с ней прямого сходства. Она должна соприкасаться с проблемой ребенка, как бы по касательной.</w:t>
      </w:r>
    </w:p>
    <w:p w:rsidR="00455731" w:rsidRPr="005759F2" w:rsidRDefault="00455731" w:rsidP="008862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5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2. Сказка должна предлагать замещающий опыт, услышав который и проведя его сквозь фильтры своих </w:t>
      </w:r>
      <w:proofErr w:type="gramStart"/>
      <w:r w:rsidRPr="00575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проблем</w:t>
      </w:r>
      <w:proofErr w:type="gramEnd"/>
      <w:r w:rsidRPr="00575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ребенок смог бы «увидеть» возможности нового выбора. Если ребенок не в состоянии сделать выбор самостоятельно, родители (или психолог) предлагают ему свои варианты решения сходных проблем.</w:t>
      </w:r>
    </w:p>
    <w:p w:rsidR="00455731" w:rsidRDefault="00455731" w:rsidP="008862C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5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Сказочный сюжет должен разворачиваться в определенной последовательности: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1840"/>
        <w:gridCol w:w="7309"/>
      </w:tblGrid>
      <w:tr w:rsidR="00455731" w:rsidRPr="00BC34E9">
        <w:tc>
          <w:tcPr>
            <w:tcW w:w="534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Жили-были</w:t>
            </w:r>
          </w:p>
        </w:tc>
        <w:tc>
          <w:tcPr>
            <w:tcW w:w="7478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Статус-кво, начало сказки, встреча с ее героями (узнаваемыми и понятными ребенку персонажами). Психологи рекомендуют для детей 3-4 лет делать главными героями сказок игрушки, маленьких человечков и животных; начиная с 5 лет — фей, волшебников, принцесс, принцев, солдат и пр. Примерно с 5-6 лет ребенок предпочитает волшебные сказки. В подростковом </w:t>
            </w: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возрасте могут быть интересны сказки-притчи и бытовые сказки</w:t>
            </w:r>
          </w:p>
        </w:tc>
      </w:tr>
      <w:tr w:rsidR="00455731" w:rsidRPr="00BC34E9">
        <w:tc>
          <w:tcPr>
            <w:tcW w:w="534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59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вдруг однажды...</w:t>
            </w:r>
          </w:p>
        </w:tc>
        <w:tc>
          <w:tcPr>
            <w:tcW w:w="7478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Герой сталкивается с какой-то проблемой, конфликтом (дискомфортом, вызовом), совпадающим по характеру с проблемой ребенка</w:t>
            </w:r>
          </w:p>
        </w:tc>
      </w:tr>
      <w:tr w:rsidR="00455731" w:rsidRPr="00BC34E9">
        <w:tc>
          <w:tcPr>
            <w:tcW w:w="534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Из-за этого...</w:t>
            </w:r>
          </w:p>
        </w:tc>
        <w:tc>
          <w:tcPr>
            <w:tcW w:w="7478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меняет направление, чтобы показать, в чем состоит решение проблемы и как это делают герои сказки</w:t>
            </w:r>
          </w:p>
        </w:tc>
      </w:tr>
      <w:tr w:rsidR="00455731" w:rsidRPr="00BC34E9">
        <w:tc>
          <w:tcPr>
            <w:tcW w:w="534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Кульминация (или что происходило потом)</w:t>
            </w:r>
          </w:p>
        </w:tc>
        <w:tc>
          <w:tcPr>
            <w:tcW w:w="7478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сказки справляются с трудностями</w:t>
            </w:r>
          </w:p>
        </w:tc>
      </w:tr>
      <w:tr w:rsidR="00455731" w:rsidRPr="00BC34E9">
        <w:tc>
          <w:tcPr>
            <w:tcW w:w="534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Развязка (чем все закончилось)</w:t>
            </w:r>
          </w:p>
        </w:tc>
        <w:tc>
          <w:tcPr>
            <w:tcW w:w="7478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 действий героев сказки</w:t>
            </w:r>
            <w:proofErr w:type="gramStart"/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gramEnd"/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-» — герой, совершивший плохой поступок, наказан; «+» — герой, который проходит через все испытания, проявляет свои лучшие качества, вознагражден. Развязка терапевтической сказки должна быть позитивной</w:t>
            </w:r>
          </w:p>
        </w:tc>
      </w:tr>
      <w:tr w:rsidR="00455731" w:rsidRPr="00BC34E9">
        <w:tc>
          <w:tcPr>
            <w:tcW w:w="534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1559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Мораль сей сказки такова...</w:t>
            </w:r>
          </w:p>
        </w:tc>
        <w:tc>
          <w:tcPr>
            <w:tcW w:w="7478" w:type="dxa"/>
          </w:tcPr>
          <w:p w:rsidR="00455731" w:rsidRPr="00BC34E9" w:rsidRDefault="00455731" w:rsidP="00BC34E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34E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Герои сказки извлекают уроки из своих действий, их жизнь радикально изменяется</w:t>
            </w:r>
          </w:p>
        </w:tc>
      </w:tr>
    </w:tbl>
    <w:p w:rsidR="00455731" w:rsidRDefault="00455731" w:rsidP="008862C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своей работе с детьми с ОВЗ с нарушением зрения  я столкнулась с необходимостью написания терапевтических сказок для девочки, которая не хотела носить очки, для мальчика, которые постоянно терял и ломал очки, также необходимо была сказка для мальчика, которого обзывали и не принимали в группе, потому что он носил очки, сказки о необходимости выполнения специальных упражнений для глаз (гимнастики, массажа</w:t>
      </w:r>
      <w:proofErr w:type="gramEnd"/>
      <w:r>
        <w:rPr>
          <w:sz w:val="28"/>
          <w:szCs w:val="28"/>
        </w:rPr>
        <w:t>) и т.п.</w:t>
      </w:r>
    </w:p>
    <w:sectPr w:rsidR="00455731" w:rsidSect="001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514"/>
    <w:multiLevelType w:val="hybridMultilevel"/>
    <w:tmpl w:val="EB941962"/>
    <w:lvl w:ilvl="0" w:tplc="4CF85F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777C96"/>
    <w:multiLevelType w:val="hybridMultilevel"/>
    <w:tmpl w:val="A8E25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D953D84"/>
    <w:multiLevelType w:val="hybridMultilevel"/>
    <w:tmpl w:val="704477A4"/>
    <w:lvl w:ilvl="0" w:tplc="4CF85F2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C3"/>
    <w:rsid w:val="00023C69"/>
    <w:rsid w:val="000C7852"/>
    <w:rsid w:val="000F139A"/>
    <w:rsid w:val="000F2AD6"/>
    <w:rsid w:val="00183551"/>
    <w:rsid w:val="001A47C3"/>
    <w:rsid w:val="001E1DF6"/>
    <w:rsid w:val="001E73EC"/>
    <w:rsid w:val="00215370"/>
    <w:rsid w:val="00215892"/>
    <w:rsid w:val="00246AD0"/>
    <w:rsid w:val="00251CF3"/>
    <w:rsid w:val="00253600"/>
    <w:rsid w:val="00294D72"/>
    <w:rsid w:val="00297683"/>
    <w:rsid w:val="00361612"/>
    <w:rsid w:val="00390309"/>
    <w:rsid w:val="003A1B20"/>
    <w:rsid w:val="00416AB0"/>
    <w:rsid w:val="00455731"/>
    <w:rsid w:val="004B0BE9"/>
    <w:rsid w:val="0050121A"/>
    <w:rsid w:val="00574703"/>
    <w:rsid w:val="005759F2"/>
    <w:rsid w:val="0069553F"/>
    <w:rsid w:val="00745839"/>
    <w:rsid w:val="007800BB"/>
    <w:rsid w:val="00850658"/>
    <w:rsid w:val="008862C4"/>
    <w:rsid w:val="00925711"/>
    <w:rsid w:val="00947833"/>
    <w:rsid w:val="00975D59"/>
    <w:rsid w:val="009F7DEF"/>
    <w:rsid w:val="00A71269"/>
    <w:rsid w:val="00A802D1"/>
    <w:rsid w:val="00A92EB2"/>
    <w:rsid w:val="00A96BDE"/>
    <w:rsid w:val="00AA4D24"/>
    <w:rsid w:val="00AE660B"/>
    <w:rsid w:val="00B150AE"/>
    <w:rsid w:val="00B31199"/>
    <w:rsid w:val="00B714C9"/>
    <w:rsid w:val="00B95154"/>
    <w:rsid w:val="00BC34E9"/>
    <w:rsid w:val="00BC60CA"/>
    <w:rsid w:val="00C007B3"/>
    <w:rsid w:val="00C52FD9"/>
    <w:rsid w:val="00C635D8"/>
    <w:rsid w:val="00C732F7"/>
    <w:rsid w:val="00D008CE"/>
    <w:rsid w:val="00D50C57"/>
    <w:rsid w:val="00D719D9"/>
    <w:rsid w:val="00DC303E"/>
    <w:rsid w:val="00DE5747"/>
    <w:rsid w:val="00EF1C16"/>
    <w:rsid w:val="00F475A3"/>
    <w:rsid w:val="00F656CE"/>
    <w:rsid w:val="00F921BB"/>
    <w:rsid w:val="00FA6133"/>
    <w:rsid w:val="00FD5C8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1A47C3"/>
    <w:rPr>
      <w:i/>
      <w:iCs/>
    </w:rPr>
  </w:style>
  <w:style w:type="table" w:styleId="a5">
    <w:name w:val="Table Grid"/>
    <w:basedOn w:val="a1"/>
    <w:uiPriority w:val="99"/>
    <w:rsid w:val="005759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E5747"/>
    <w:pPr>
      <w:ind w:left="720"/>
    </w:pPr>
  </w:style>
  <w:style w:type="character" w:customStyle="1" w:styleId="c0">
    <w:name w:val="c0"/>
    <w:basedOn w:val="a0"/>
    <w:uiPriority w:val="99"/>
    <w:rsid w:val="00745839"/>
  </w:style>
  <w:style w:type="character" w:styleId="a7">
    <w:name w:val="Strong"/>
    <w:basedOn w:val="a0"/>
    <w:uiPriority w:val="99"/>
    <w:qFormat/>
    <w:rsid w:val="00C635D8"/>
    <w:rPr>
      <w:b/>
      <w:bCs/>
    </w:rPr>
  </w:style>
  <w:style w:type="paragraph" w:customStyle="1" w:styleId="c9">
    <w:name w:val="c9"/>
    <w:basedOn w:val="a"/>
    <w:uiPriority w:val="99"/>
    <w:rsid w:val="0025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251CF3"/>
  </w:style>
  <w:style w:type="paragraph" w:customStyle="1" w:styleId="c3">
    <w:name w:val="c3"/>
    <w:basedOn w:val="a"/>
    <w:uiPriority w:val="99"/>
    <w:rsid w:val="0025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C3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A4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1A47C3"/>
    <w:rPr>
      <w:i/>
      <w:iCs/>
    </w:rPr>
  </w:style>
  <w:style w:type="table" w:styleId="a5">
    <w:name w:val="Table Grid"/>
    <w:basedOn w:val="a1"/>
    <w:uiPriority w:val="99"/>
    <w:rsid w:val="005759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DE5747"/>
    <w:pPr>
      <w:ind w:left="720"/>
    </w:pPr>
  </w:style>
  <w:style w:type="character" w:customStyle="1" w:styleId="c0">
    <w:name w:val="c0"/>
    <w:basedOn w:val="a0"/>
    <w:uiPriority w:val="99"/>
    <w:rsid w:val="00745839"/>
  </w:style>
  <w:style w:type="character" w:styleId="a7">
    <w:name w:val="Strong"/>
    <w:basedOn w:val="a0"/>
    <w:uiPriority w:val="99"/>
    <w:qFormat/>
    <w:rsid w:val="00C635D8"/>
    <w:rPr>
      <w:b/>
      <w:bCs/>
    </w:rPr>
  </w:style>
  <w:style w:type="paragraph" w:customStyle="1" w:styleId="c9">
    <w:name w:val="c9"/>
    <w:basedOn w:val="a"/>
    <w:uiPriority w:val="99"/>
    <w:rsid w:val="0025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251CF3"/>
  </w:style>
  <w:style w:type="paragraph" w:customStyle="1" w:styleId="c3">
    <w:name w:val="c3"/>
    <w:basedOn w:val="a"/>
    <w:uiPriority w:val="99"/>
    <w:rsid w:val="00251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</dc:creator>
  <cp:lastModifiedBy>Соло</cp:lastModifiedBy>
  <cp:revision>3</cp:revision>
  <dcterms:created xsi:type="dcterms:W3CDTF">2019-12-02T17:43:00Z</dcterms:created>
  <dcterms:modified xsi:type="dcterms:W3CDTF">2019-12-02T17:43:00Z</dcterms:modified>
</cp:coreProperties>
</file>