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883" w:rsidRDefault="00943883" w:rsidP="00943883">
      <w:pPr>
        <w:tabs>
          <w:tab w:val="left" w:pos="1134"/>
        </w:tabs>
        <w:ind w:firstLine="567"/>
        <w:jc w:val="right"/>
        <w:rPr>
          <w:rFonts w:eastAsia="Calibri"/>
          <w:b/>
          <w:lang w:eastAsia="en-US"/>
        </w:rPr>
      </w:pPr>
      <w:bookmarkStart w:id="0" w:name="_GoBack"/>
    </w:p>
    <w:p w:rsidR="00332663" w:rsidRDefault="00332663" w:rsidP="00332663">
      <w:pPr>
        <w:tabs>
          <w:tab w:val="left" w:pos="1134"/>
        </w:tabs>
        <w:ind w:firstLine="567"/>
        <w:jc w:val="center"/>
        <w:rPr>
          <w:rFonts w:eastAsia="Calibri"/>
          <w:b/>
          <w:lang w:eastAsia="en-US"/>
        </w:rPr>
      </w:pPr>
      <w:r w:rsidRPr="00570A6B">
        <w:rPr>
          <w:rFonts w:eastAsia="Calibri"/>
          <w:b/>
          <w:lang w:eastAsia="en-US"/>
        </w:rPr>
        <w:t>ОБУЧЕНИЕ БЕЗОПАСНОМУ ПОВЕДЕНИЮ В СЕТИ ИНТЕРНЕТ: КВЕСТ «КУРСОР»</w:t>
      </w:r>
    </w:p>
    <w:bookmarkEnd w:id="0"/>
    <w:p w:rsidR="00332663" w:rsidRDefault="00332663" w:rsidP="00332663">
      <w:pPr>
        <w:tabs>
          <w:tab w:val="left" w:pos="1134"/>
        </w:tabs>
        <w:ind w:firstLine="567"/>
        <w:jc w:val="center"/>
        <w:rPr>
          <w:rFonts w:eastAsia="Calibri"/>
          <w:b/>
          <w:lang w:eastAsia="en-US"/>
        </w:rPr>
      </w:pPr>
    </w:p>
    <w:p w:rsidR="00332663" w:rsidRDefault="00332663" w:rsidP="00332663">
      <w:pPr>
        <w:tabs>
          <w:tab w:val="left" w:pos="1134"/>
        </w:tabs>
        <w:ind w:firstLine="567"/>
        <w:jc w:val="center"/>
        <w:rPr>
          <w:rFonts w:eastAsia="Calibri"/>
          <w:b/>
          <w:lang w:eastAsia="en-US"/>
        </w:rPr>
      </w:pPr>
    </w:p>
    <w:p w:rsidR="00332663" w:rsidRDefault="00332663" w:rsidP="00332663">
      <w:pPr>
        <w:tabs>
          <w:tab w:val="left" w:pos="1134"/>
        </w:tabs>
        <w:ind w:firstLine="567"/>
        <w:jc w:val="center"/>
        <w:rPr>
          <w:rFonts w:eastAsia="Calibri"/>
          <w:lang w:eastAsia="en-US"/>
        </w:rPr>
      </w:pPr>
    </w:p>
    <w:p w:rsidR="00065EC6" w:rsidRPr="002B76A7" w:rsidRDefault="00065EC6" w:rsidP="00332663">
      <w:pPr>
        <w:ind w:firstLine="567"/>
        <w:jc w:val="both"/>
      </w:pPr>
      <w:r w:rsidRPr="002B76A7">
        <w:t>Количество пользователей интернета Россия занимает третье место в мире, каждый третий житель России является пользователем интернета, а каждый седь</w:t>
      </w:r>
      <w:r w:rsidR="00304D48">
        <w:t>мой посещает интернет ежедневно</w:t>
      </w:r>
      <w:r w:rsidR="00304D48">
        <w:rPr>
          <w:rStyle w:val="a7"/>
        </w:rPr>
        <w:footnoteReference w:id="1"/>
      </w:r>
      <w:r w:rsidR="00304D48">
        <w:t>.</w:t>
      </w:r>
      <w:r w:rsidRPr="002B76A7">
        <w:t xml:space="preserve"> </w:t>
      </w:r>
      <w:r w:rsidRPr="002B76A7">
        <w:rPr>
          <w:color w:val="000000"/>
          <w:shd w:val="clear" w:color="auto" w:fill="FFFFFF"/>
        </w:rPr>
        <w:t xml:space="preserve">Среди пользователей интернета в России наиболее широкой является аудитория молодых людей в возрасте от 15 до 24 лет, то есть подростки и юноши, представляющие в основном </w:t>
      </w:r>
      <w:r w:rsidRPr="008A1739">
        <w:rPr>
          <w:color w:val="000000"/>
          <w:shd w:val="clear" w:color="auto" w:fill="FFFFFF" w:themeFill="background1"/>
        </w:rPr>
        <w:t xml:space="preserve">учащуюся молодёжь. Интернет воспринимается молодежью в качестве основного средства коммуникации. Согласно статистическим исследованиям </w:t>
      </w:r>
      <w:r w:rsidRPr="008A1739">
        <w:rPr>
          <w:shd w:val="clear" w:color="auto" w:fill="FFFFFF" w:themeFill="background1"/>
        </w:rPr>
        <w:t xml:space="preserve">52% подростков используют </w:t>
      </w:r>
      <w:proofErr w:type="spellStart"/>
      <w:r w:rsidRPr="008A1739">
        <w:rPr>
          <w:shd w:val="clear" w:color="auto" w:fill="FFFFFF" w:themeFill="background1"/>
        </w:rPr>
        <w:t>YouTube</w:t>
      </w:r>
      <w:proofErr w:type="spellEnd"/>
      <w:r w:rsidRPr="008A1739">
        <w:rPr>
          <w:shd w:val="clear" w:color="auto" w:fill="FFFFFF" w:themeFill="background1"/>
        </w:rPr>
        <w:t xml:space="preserve"> и социальные сети для выполнения школьных заданий</w:t>
      </w:r>
      <w:r w:rsidR="00304D48" w:rsidRPr="008A1739">
        <w:rPr>
          <w:rStyle w:val="a7"/>
          <w:shd w:val="clear" w:color="auto" w:fill="FFFFFF" w:themeFill="background1"/>
        </w:rPr>
        <w:footnoteReference w:id="2"/>
      </w:r>
      <w:r w:rsidRPr="008A1739">
        <w:rPr>
          <w:shd w:val="clear" w:color="auto" w:fill="FFFFFF" w:themeFill="background1"/>
        </w:rPr>
        <w:t>.</w:t>
      </w:r>
      <w:r w:rsidRPr="002B76A7">
        <w:t xml:space="preserve"> Они постоянно потребляют информацию с различных электронных устройств. Скорость восприятия ими информации растет, но они с трудом удерживают внимание на одном предмете дольше 8 секунд. В коммуникациях и обмене информацией подростки больше всего ценят скорость, а не точность и предпочитают словам картинки.</w:t>
      </w:r>
    </w:p>
    <w:p w:rsidR="00065EC6" w:rsidRPr="002B76A7" w:rsidRDefault="00065EC6" w:rsidP="00332663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 w:rsidRPr="002B76A7">
        <w:rPr>
          <w:rStyle w:val="apple-converted-space"/>
          <w:color w:val="000000"/>
          <w:shd w:val="clear" w:color="auto" w:fill="FFFFFF"/>
        </w:rPr>
        <w:t xml:space="preserve">Несмотря на, постоянное использование ресурсов сети, обучающиеся не владеют знаниями о правилах и нормах поведения в </w:t>
      </w:r>
      <w:r w:rsidR="00485177">
        <w:rPr>
          <w:rStyle w:val="apple-converted-space"/>
          <w:color w:val="000000"/>
          <w:shd w:val="clear" w:color="auto" w:fill="FFFFFF"/>
        </w:rPr>
        <w:t>и</w:t>
      </w:r>
      <w:r w:rsidRPr="002B76A7">
        <w:rPr>
          <w:rStyle w:val="apple-converted-space"/>
          <w:color w:val="000000"/>
          <w:shd w:val="clear" w:color="auto" w:fill="FFFFFF"/>
        </w:rPr>
        <w:t>нтернет</w:t>
      </w:r>
      <w:r w:rsidR="00485177">
        <w:rPr>
          <w:rStyle w:val="apple-converted-space"/>
          <w:color w:val="000000"/>
          <w:shd w:val="clear" w:color="auto" w:fill="FFFFFF"/>
        </w:rPr>
        <w:t>-пространстве</w:t>
      </w:r>
      <w:r w:rsidRPr="002B76A7">
        <w:rPr>
          <w:rStyle w:val="apple-converted-space"/>
          <w:color w:val="000000"/>
          <w:shd w:val="clear" w:color="auto" w:fill="FFFFFF"/>
        </w:rPr>
        <w:t xml:space="preserve"> с точки зрения юриспруденции. Не сформированы правила этикета поведения в сети, а также норм взаимодействия с незнакомыми людьми. </w:t>
      </w:r>
    </w:p>
    <w:p w:rsidR="00A02F25" w:rsidRDefault="00065EC6" w:rsidP="00332663">
      <w:pPr>
        <w:ind w:firstLine="567"/>
        <w:jc w:val="both"/>
        <w:rPr>
          <w:rStyle w:val="apple-converted-space"/>
          <w:color w:val="000000"/>
          <w:shd w:val="clear" w:color="auto" w:fill="FFFFFF" w:themeFill="background1"/>
        </w:rPr>
      </w:pPr>
      <w:r w:rsidRPr="00A61550">
        <w:rPr>
          <w:rStyle w:val="apple-converted-space"/>
          <w:color w:val="000000"/>
          <w:shd w:val="clear" w:color="auto" w:fill="FFFFFF"/>
        </w:rPr>
        <w:t xml:space="preserve">В сложившейся ситуации встает вопрос, не столько в освоении </w:t>
      </w:r>
      <w:r w:rsidRPr="00A61550">
        <w:rPr>
          <w:rStyle w:val="apple-converted-space"/>
          <w:color w:val="000000"/>
          <w:shd w:val="clear" w:color="auto" w:fill="FFFFFF" w:themeFill="background1"/>
        </w:rPr>
        <w:t>школьниками современных гаджетов и ресурсов сети интернет, сколько обучению основам безопасного поведения в интернете.</w:t>
      </w:r>
      <w:r w:rsidR="00A02F25">
        <w:rPr>
          <w:rStyle w:val="apple-converted-space"/>
          <w:color w:val="000000"/>
          <w:shd w:val="clear" w:color="auto" w:fill="FFFFFF" w:themeFill="background1"/>
        </w:rPr>
        <w:t xml:space="preserve"> </w:t>
      </w:r>
      <w:r w:rsidR="008446AC" w:rsidRPr="008446AC">
        <w:rPr>
          <w:rStyle w:val="apple-converted-space"/>
          <w:color w:val="000000"/>
          <w:shd w:val="clear" w:color="auto" w:fill="FFFFFF" w:themeFill="background1"/>
        </w:rPr>
        <w:t xml:space="preserve">Необходимо </w:t>
      </w:r>
      <w:r w:rsidR="00A02F25">
        <w:rPr>
          <w:rStyle w:val="apple-converted-space"/>
          <w:color w:val="000000"/>
          <w:shd w:val="clear" w:color="auto" w:fill="FFFFFF" w:themeFill="background1"/>
        </w:rPr>
        <w:t>подобрать</w:t>
      </w:r>
      <w:r w:rsidR="008446AC" w:rsidRPr="008446AC">
        <w:rPr>
          <w:rStyle w:val="apple-converted-space"/>
          <w:color w:val="000000"/>
          <w:shd w:val="clear" w:color="auto" w:fill="FFFFFF" w:themeFill="background1"/>
        </w:rPr>
        <w:t xml:space="preserve"> </w:t>
      </w:r>
      <w:r w:rsidR="00A02F25" w:rsidRPr="00A02F25">
        <w:rPr>
          <w:rStyle w:val="apple-converted-space"/>
          <w:color w:val="000000"/>
          <w:shd w:val="clear" w:color="auto" w:fill="FFFFFF" w:themeFill="background1"/>
        </w:rPr>
        <w:t>новы</w:t>
      </w:r>
      <w:r w:rsidR="00A02F25">
        <w:rPr>
          <w:rStyle w:val="apple-converted-space"/>
          <w:color w:val="000000"/>
          <w:shd w:val="clear" w:color="auto" w:fill="FFFFFF" w:themeFill="background1"/>
        </w:rPr>
        <w:t>е</w:t>
      </w:r>
      <w:r w:rsidR="00A02F25" w:rsidRPr="00A02F25">
        <w:rPr>
          <w:rStyle w:val="apple-converted-space"/>
          <w:color w:val="000000"/>
          <w:shd w:val="clear" w:color="auto" w:fill="FFFFFF" w:themeFill="background1"/>
        </w:rPr>
        <w:t xml:space="preserve"> форм</w:t>
      </w:r>
      <w:r w:rsidR="00A02F25">
        <w:rPr>
          <w:rStyle w:val="apple-converted-space"/>
          <w:color w:val="000000"/>
          <w:shd w:val="clear" w:color="auto" w:fill="FFFFFF" w:themeFill="background1"/>
        </w:rPr>
        <w:t>ы</w:t>
      </w:r>
      <w:r w:rsidR="00A02F25" w:rsidRPr="00A02F25">
        <w:rPr>
          <w:rStyle w:val="apple-converted-space"/>
          <w:color w:val="000000"/>
          <w:shd w:val="clear" w:color="auto" w:fill="FFFFFF" w:themeFill="background1"/>
        </w:rPr>
        <w:t xml:space="preserve"> образования, отвечающие требованиям и интересам представителей современного цифрового общества.</w:t>
      </w:r>
    </w:p>
    <w:p w:rsidR="00A61550" w:rsidRPr="00A61550" w:rsidRDefault="00A61550" w:rsidP="00332663">
      <w:pPr>
        <w:ind w:firstLine="567"/>
        <w:jc w:val="both"/>
        <w:rPr>
          <w:color w:val="000000"/>
        </w:rPr>
      </w:pPr>
      <w:r w:rsidRPr="00A61550">
        <w:rPr>
          <w:color w:val="000000"/>
        </w:rPr>
        <w:t xml:space="preserve">Новая форма представления и отработки материала на практике в форме </w:t>
      </w:r>
      <w:proofErr w:type="spellStart"/>
      <w:r w:rsidRPr="00A61550">
        <w:rPr>
          <w:color w:val="000000"/>
        </w:rPr>
        <w:t>квеста</w:t>
      </w:r>
      <w:proofErr w:type="spellEnd"/>
      <w:r w:rsidRPr="00A61550">
        <w:rPr>
          <w:color w:val="000000"/>
        </w:rPr>
        <w:t>, позволяет повысить мотивацию участников, а также несет в себе обучающую и познавательную функции. Собственно, понятие «</w:t>
      </w:r>
      <w:proofErr w:type="spellStart"/>
      <w:r w:rsidRPr="00A61550">
        <w:rPr>
          <w:color w:val="000000"/>
        </w:rPr>
        <w:t>квест</w:t>
      </w:r>
      <w:proofErr w:type="spellEnd"/>
      <w:r w:rsidRPr="00A61550">
        <w:rPr>
          <w:color w:val="000000"/>
        </w:rPr>
        <w:t>» (</w:t>
      </w:r>
      <w:proofErr w:type="spellStart"/>
      <w:r w:rsidRPr="00A61550">
        <w:rPr>
          <w:color w:val="000000"/>
        </w:rPr>
        <w:t>транслит</w:t>
      </w:r>
      <w:proofErr w:type="spellEnd"/>
      <w:r w:rsidRPr="00A61550">
        <w:rPr>
          <w:color w:val="000000"/>
        </w:rPr>
        <w:t xml:space="preserve">. англ. </w:t>
      </w:r>
      <w:proofErr w:type="spellStart"/>
      <w:r w:rsidRPr="00A61550">
        <w:rPr>
          <w:color w:val="000000"/>
        </w:rPr>
        <w:t>quest</w:t>
      </w:r>
      <w:proofErr w:type="spellEnd"/>
      <w:r w:rsidRPr="00A61550">
        <w:rPr>
          <w:color w:val="000000"/>
        </w:rPr>
        <w:t xml:space="preserve"> - поиски) обозначает игру, требующую от игрока решения умственных задач для продвижения по сюжету</w:t>
      </w:r>
      <w:r w:rsidR="008A1739">
        <w:rPr>
          <w:rStyle w:val="a7"/>
          <w:color w:val="000000"/>
        </w:rPr>
        <w:footnoteReference w:id="3"/>
      </w:r>
      <w:r w:rsidRPr="00A61550">
        <w:rPr>
          <w:color w:val="000000"/>
        </w:rPr>
        <w:t xml:space="preserve">. Сюжет игры может быть предопределённым или же давать множество исходов, выбор которых зависит от действий игрока. </w:t>
      </w:r>
      <w:r w:rsidR="00B747B0" w:rsidRPr="00485545">
        <w:rPr>
          <w:rStyle w:val="apple-converted-space"/>
          <w:color w:val="000000"/>
          <w:shd w:val="clear" w:color="auto" w:fill="FFFFFF" w:themeFill="background1"/>
        </w:rPr>
        <w:t xml:space="preserve">Основой образовательного </w:t>
      </w:r>
      <w:proofErr w:type="spellStart"/>
      <w:r w:rsidR="00B747B0" w:rsidRPr="00485545">
        <w:rPr>
          <w:rStyle w:val="apple-converted-space"/>
          <w:color w:val="000000"/>
          <w:shd w:val="clear" w:color="auto" w:fill="FFFFFF" w:themeFill="background1"/>
        </w:rPr>
        <w:t>квеста</w:t>
      </w:r>
      <w:proofErr w:type="spellEnd"/>
      <w:r w:rsidR="00B747B0" w:rsidRPr="00485545">
        <w:rPr>
          <w:rStyle w:val="apple-converted-space"/>
          <w:color w:val="000000"/>
          <w:shd w:val="clear" w:color="auto" w:fill="FFFFFF" w:themeFill="background1"/>
        </w:rPr>
        <w:t xml:space="preserve"> является проблемное задание с элементами ролевой игры. Такое организованное приключение несёт в себе и психологический аспект: развитие уверенности в себе, умение общаться, сотрудничать, работать в команде, умение конструктивно отстаивать свою точку зрения, ставить и достигать цели, творчески подходить к решению разнообразных задач и гибкость поведения</w:t>
      </w:r>
      <w:r w:rsidR="008A1739">
        <w:rPr>
          <w:rStyle w:val="a7"/>
          <w:color w:val="000000"/>
          <w:shd w:val="clear" w:color="auto" w:fill="FFFFFF" w:themeFill="background1"/>
        </w:rPr>
        <w:footnoteReference w:id="4"/>
      </w:r>
      <w:r w:rsidR="00B747B0" w:rsidRPr="00485545">
        <w:rPr>
          <w:rStyle w:val="apple-converted-space"/>
          <w:color w:val="000000"/>
          <w:shd w:val="clear" w:color="auto" w:fill="FFFFFF" w:themeFill="background1"/>
        </w:rPr>
        <w:t>.</w:t>
      </w:r>
      <w:r w:rsidR="00B747B0">
        <w:rPr>
          <w:rStyle w:val="apple-converted-space"/>
          <w:color w:val="000000"/>
          <w:shd w:val="clear" w:color="auto" w:fill="FFFFFF" w:themeFill="background1"/>
        </w:rPr>
        <w:t xml:space="preserve"> </w:t>
      </w:r>
      <w:r w:rsidRPr="00A61550">
        <w:rPr>
          <w:color w:val="000000"/>
        </w:rPr>
        <w:t xml:space="preserve">Структура образовательного </w:t>
      </w:r>
      <w:proofErr w:type="spellStart"/>
      <w:r w:rsidRPr="00A61550">
        <w:rPr>
          <w:color w:val="000000"/>
        </w:rPr>
        <w:t>квеста</w:t>
      </w:r>
      <w:proofErr w:type="spellEnd"/>
      <w:r w:rsidRPr="00A61550">
        <w:rPr>
          <w:color w:val="000000"/>
        </w:rPr>
        <w:t xml:space="preserve"> может быть следующей: введение (в котором прописывается сюжет, роли); задания (этапы, вопросы); порядок вы</w:t>
      </w:r>
      <w:r w:rsidR="00304D48">
        <w:rPr>
          <w:color w:val="000000"/>
        </w:rPr>
        <w:t>полнения; оценка (итоги, призы</w:t>
      </w:r>
      <w:r w:rsidR="00304D48" w:rsidRPr="008A1739">
        <w:rPr>
          <w:color w:val="000000"/>
        </w:rPr>
        <w:t>)</w:t>
      </w:r>
      <w:r w:rsidRPr="008A1739">
        <w:rPr>
          <w:color w:val="000000"/>
        </w:rPr>
        <w:t>.</w:t>
      </w:r>
    </w:p>
    <w:p w:rsidR="003F278D" w:rsidRPr="003F278D" w:rsidRDefault="000F4957" w:rsidP="001C0A20">
      <w:pPr>
        <w:ind w:firstLine="567"/>
        <w:jc w:val="both"/>
        <w:rPr>
          <w:rFonts w:eastAsia="Calibri"/>
          <w:lang w:eastAsia="en-US"/>
        </w:rPr>
      </w:pPr>
      <w:r>
        <w:rPr>
          <w:shd w:val="clear" w:color="auto" w:fill="FFFFFF" w:themeFill="background1"/>
        </w:rPr>
        <w:t xml:space="preserve">В МАОУ «Планировании карьеры» разработан </w:t>
      </w:r>
      <w:proofErr w:type="spellStart"/>
      <w:r>
        <w:rPr>
          <w:shd w:val="clear" w:color="auto" w:fill="FFFFFF" w:themeFill="background1"/>
        </w:rPr>
        <w:t>к</w:t>
      </w:r>
      <w:r w:rsidR="00065EC6" w:rsidRPr="002B76A7">
        <w:rPr>
          <w:shd w:val="clear" w:color="auto" w:fill="FFFFFF" w:themeFill="background1"/>
        </w:rPr>
        <w:t>вест</w:t>
      </w:r>
      <w:proofErr w:type="spellEnd"/>
      <w:r w:rsidR="00065EC6" w:rsidRPr="002B76A7">
        <w:rPr>
          <w:shd w:val="clear" w:color="auto" w:fill="FFFFFF" w:themeFill="background1"/>
        </w:rPr>
        <w:t xml:space="preserve"> по интернет – безопасности «К</w:t>
      </w:r>
      <w:r w:rsidRPr="002B76A7">
        <w:rPr>
          <w:shd w:val="clear" w:color="auto" w:fill="FFFFFF" w:themeFill="background1"/>
        </w:rPr>
        <w:t>урсор</w:t>
      </w:r>
      <w:r w:rsidR="00065EC6" w:rsidRPr="002B76A7">
        <w:rPr>
          <w:shd w:val="clear" w:color="auto" w:fill="FFFFFF" w:themeFill="background1"/>
        </w:rPr>
        <w:t xml:space="preserve">» </w:t>
      </w:r>
      <w:r w:rsidR="00851E8E">
        <w:rPr>
          <w:shd w:val="clear" w:color="auto" w:fill="FFFFFF" w:themeFill="background1"/>
        </w:rPr>
        <w:t xml:space="preserve">направлен </w:t>
      </w:r>
      <w:r w:rsidR="00065EC6" w:rsidRPr="002B76A7">
        <w:rPr>
          <w:shd w:val="clear" w:color="auto" w:fill="FFFFFF" w:themeFill="background1"/>
        </w:rPr>
        <w:t>на повышение осведомлённости обучающихся о правилах и нормах поведения в сети интернет, ответственности за распространение информации, развитию критического мышления по отношению к информации, размещенной в интернете.</w:t>
      </w:r>
      <w:r w:rsidR="00065EC6" w:rsidRPr="002B76A7">
        <w:t xml:space="preserve"> </w:t>
      </w:r>
      <w:r w:rsidR="003F278D" w:rsidRPr="003F278D">
        <w:rPr>
          <w:rFonts w:eastAsia="Calibri"/>
          <w:lang w:eastAsia="en-US"/>
        </w:rPr>
        <w:t xml:space="preserve">Участники мероприятия становятся стажерами в лаборатории, занимающейся разработкой системы безопасности ресурсов сети </w:t>
      </w:r>
      <w:r w:rsidR="00BD41FE">
        <w:rPr>
          <w:rFonts w:eastAsia="Calibri"/>
          <w:lang w:eastAsia="en-US"/>
        </w:rPr>
        <w:t>и</w:t>
      </w:r>
      <w:r w:rsidR="003F278D" w:rsidRPr="003F278D">
        <w:rPr>
          <w:rFonts w:eastAsia="Calibri"/>
          <w:lang w:eastAsia="en-US"/>
        </w:rPr>
        <w:t xml:space="preserve">нтернет и персональных гаджетов.  Задача команд пройти все станции </w:t>
      </w:r>
      <w:r w:rsidR="007D4447">
        <w:rPr>
          <w:rFonts w:eastAsia="Calibri"/>
          <w:lang w:eastAsia="en-US"/>
        </w:rPr>
        <w:t>и</w:t>
      </w:r>
      <w:r w:rsidR="003F278D" w:rsidRPr="003F278D">
        <w:rPr>
          <w:rFonts w:eastAsia="Calibri"/>
          <w:lang w:eastAsia="en-US"/>
        </w:rPr>
        <w:t>гры и выполнить задания по следующим направлениям:</w:t>
      </w:r>
    </w:p>
    <w:p w:rsidR="00164D60" w:rsidRPr="001F2C40" w:rsidRDefault="00164D60" w:rsidP="001C0A20">
      <w:pPr>
        <w:ind w:firstLine="567"/>
        <w:jc w:val="both"/>
        <w:rPr>
          <w:rFonts w:eastAsia="Calibri"/>
          <w:lang w:eastAsia="en-US"/>
        </w:rPr>
      </w:pPr>
      <w:r w:rsidRPr="00164D60">
        <w:rPr>
          <w:rFonts w:eastAsia="Calibri"/>
          <w:lang w:eastAsia="en-US"/>
        </w:rPr>
        <w:t>1.Юридическая ответственность в сети – какую ответственность несет пользователь, размещая информацию в сети интернет.</w:t>
      </w:r>
      <w:r w:rsidR="001F2C40" w:rsidRPr="001F2C40">
        <w:t xml:space="preserve"> </w:t>
      </w:r>
      <w:r w:rsidR="001F2C40">
        <w:rPr>
          <w:rFonts w:eastAsia="Calibri"/>
          <w:lang w:eastAsia="en-US"/>
        </w:rPr>
        <w:t>У</w:t>
      </w:r>
      <w:r w:rsidR="00E15D79">
        <w:rPr>
          <w:rFonts w:eastAsia="Calibri"/>
          <w:lang w:eastAsia="en-US"/>
        </w:rPr>
        <w:t xml:space="preserve">частникам представлены утверждения. Которые необходимо опровергнуть и подтвердить, а также ситуации, связанные с размещением фото и видео контента в социальных сетях.  </w:t>
      </w:r>
    </w:p>
    <w:p w:rsidR="00164D60" w:rsidRPr="00164D60" w:rsidRDefault="00164D60" w:rsidP="001C0A20">
      <w:pPr>
        <w:ind w:firstLine="567"/>
        <w:jc w:val="both"/>
        <w:rPr>
          <w:rFonts w:eastAsia="Calibri"/>
          <w:lang w:eastAsia="en-US"/>
        </w:rPr>
      </w:pPr>
      <w:r w:rsidRPr="00164D60">
        <w:rPr>
          <w:rFonts w:eastAsia="Calibri"/>
          <w:lang w:eastAsia="en-US"/>
        </w:rPr>
        <w:lastRenderedPageBreak/>
        <w:t>2.Компьютерные вирусы – программы и способы защиты от компьютерных вирусов.</w:t>
      </w:r>
      <w:r w:rsidR="00950539">
        <w:rPr>
          <w:rFonts w:eastAsia="Calibri"/>
          <w:lang w:eastAsia="en-US"/>
        </w:rPr>
        <w:t xml:space="preserve"> </w:t>
      </w:r>
    </w:p>
    <w:p w:rsidR="00164D60" w:rsidRPr="00164D60" w:rsidRDefault="00164D60" w:rsidP="001C0A20">
      <w:pPr>
        <w:ind w:firstLine="567"/>
        <w:jc w:val="both"/>
        <w:rPr>
          <w:rFonts w:eastAsia="Calibri"/>
          <w:lang w:eastAsia="en-US"/>
        </w:rPr>
      </w:pPr>
      <w:r w:rsidRPr="00164D60">
        <w:rPr>
          <w:rFonts w:eastAsia="Calibri"/>
          <w:lang w:eastAsia="en-US"/>
        </w:rPr>
        <w:t xml:space="preserve">3.Виртуальное общение – что такое </w:t>
      </w:r>
      <w:proofErr w:type="spellStart"/>
      <w:r w:rsidRPr="00164D60">
        <w:rPr>
          <w:rFonts w:eastAsia="Calibri"/>
          <w:lang w:eastAsia="en-US"/>
        </w:rPr>
        <w:t>эмодзи</w:t>
      </w:r>
      <w:proofErr w:type="spellEnd"/>
      <w:r w:rsidRPr="00164D60">
        <w:rPr>
          <w:rFonts w:eastAsia="Calibri"/>
          <w:lang w:eastAsia="en-US"/>
        </w:rPr>
        <w:t xml:space="preserve"> и как правильно их использовать при общении в сети интернет.</w:t>
      </w:r>
      <w:r w:rsidR="00950539">
        <w:rPr>
          <w:rFonts w:eastAsia="Calibri"/>
          <w:lang w:eastAsia="en-US"/>
        </w:rPr>
        <w:t xml:space="preserve"> </w:t>
      </w:r>
      <w:r w:rsidR="00383BC3">
        <w:rPr>
          <w:rFonts w:eastAsia="Calibri"/>
          <w:lang w:eastAsia="en-US"/>
        </w:rPr>
        <w:t>Участники этапа определ</w:t>
      </w:r>
      <w:r w:rsidR="00B84118">
        <w:rPr>
          <w:rFonts w:eastAsia="Calibri"/>
          <w:lang w:eastAsia="en-US"/>
        </w:rPr>
        <w:t>яют</w:t>
      </w:r>
      <w:r w:rsidR="00554BA6">
        <w:rPr>
          <w:rFonts w:eastAsia="Calibri"/>
          <w:lang w:eastAsia="en-US"/>
        </w:rPr>
        <w:t xml:space="preserve"> значение </w:t>
      </w:r>
      <w:proofErr w:type="spellStart"/>
      <w:r w:rsidR="00554BA6">
        <w:rPr>
          <w:rFonts w:eastAsia="Calibri"/>
          <w:lang w:eastAsia="en-US"/>
        </w:rPr>
        <w:t>эмодзи</w:t>
      </w:r>
      <w:proofErr w:type="spellEnd"/>
      <w:r w:rsidR="00554BA6">
        <w:rPr>
          <w:rFonts w:eastAsia="Calibri"/>
          <w:lang w:eastAsia="en-US"/>
        </w:rPr>
        <w:t xml:space="preserve"> и обсуждают разницу в трактовке в разных странах.</w:t>
      </w:r>
    </w:p>
    <w:p w:rsidR="00164D60" w:rsidRPr="00164D60" w:rsidRDefault="00164D60" w:rsidP="001C0A20">
      <w:pPr>
        <w:ind w:firstLine="567"/>
        <w:jc w:val="both"/>
        <w:rPr>
          <w:rFonts w:eastAsia="Calibri"/>
          <w:lang w:eastAsia="en-US"/>
        </w:rPr>
      </w:pPr>
      <w:r w:rsidRPr="00164D60">
        <w:rPr>
          <w:rFonts w:eastAsia="Calibri"/>
          <w:lang w:eastAsia="en-US"/>
        </w:rPr>
        <w:t xml:space="preserve">4.Персональные данные – что такое </w:t>
      </w:r>
      <w:proofErr w:type="spellStart"/>
      <w:r w:rsidRPr="00164D60">
        <w:rPr>
          <w:rFonts w:eastAsia="Calibri"/>
          <w:lang w:eastAsia="en-US"/>
        </w:rPr>
        <w:t>кибербуллинг</w:t>
      </w:r>
      <w:proofErr w:type="spellEnd"/>
      <w:r w:rsidRPr="00164D60">
        <w:rPr>
          <w:rFonts w:eastAsia="Calibri"/>
          <w:lang w:eastAsia="en-US"/>
        </w:rPr>
        <w:t>, персональные данные пользователя и как их защитить в сети интернет, какую информацию не стоит размещать в социальной сети.</w:t>
      </w:r>
      <w:r w:rsidR="008464BA">
        <w:rPr>
          <w:rFonts w:eastAsia="Calibri"/>
          <w:lang w:eastAsia="en-US"/>
        </w:rPr>
        <w:t xml:space="preserve"> Участники решают кейсы, связанные с действиями школьников в случаях организованной травли в сети интернет. </w:t>
      </w:r>
      <w:r w:rsidR="008464BA" w:rsidRPr="008464BA">
        <w:rPr>
          <w:rFonts w:eastAsia="Calibri"/>
          <w:lang w:eastAsia="en-US"/>
        </w:rPr>
        <w:t xml:space="preserve"> </w:t>
      </w:r>
      <w:r w:rsidR="008464BA">
        <w:rPr>
          <w:rFonts w:eastAsia="Calibri"/>
          <w:lang w:eastAsia="en-US"/>
        </w:rPr>
        <w:t>Одно из заданий на данном этапе</w:t>
      </w:r>
      <w:r w:rsidR="00794BD8">
        <w:rPr>
          <w:rFonts w:eastAsia="Calibri"/>
          <w:lang w:eastAsia="en-US"/>
        </w:rPr>
        <w:t xml:space="preserve"> </w:t>
      </w:r>
      <w:proofErr w:type="spellStart"/>
      <w:r w:rsidR="00794BD8">
        <w:rPr>
          <w:rFonts w:eastAsia="Calibri"/>
          <w:lang w:eastAsia="en-US"/>
        </w:rPr>
        <w:t>квеста</w:t>
      </w:r>
      <w:proofErr w:type="spellEnd"/>
      <w:r w:rsidR="00794BD8">
        <w:rPr>
          <w:rFonts w:eastAsia="Calibri"/>
          <w:lang w:eastAsia="en-US"/>
        </w:rPr>
        <w:t>,</w:t>
      </w:r>
      <w:r w:rsidR="008464BA">
        <w:rPr>
          <w:rFonts w:eastAsia="Calibri"/>
          <w:lang w:eastAsia="en-US"/>
        </w:rPr>
        <w:t xml:space="preserve"> направленно на определение </w:t>
      </w:r>
      <w:r w:rsidR="00794BD8">
        <w:rPr>
          <w:rFonts w:eastAsia="Calibri"/>
          <w:lang w:eastAsia="en-US"/>
        </w:rPr>
        <w:t>той информации, которую категорически нельзя размещать в личном профиле социальной сети.</w:t>
      </w:r>
    </w:p>
    <w:p w:rsidR="00065EC6" w:rsidRDefault="00164D60" w:rsidP="001C0A20">
      <w:pPr>
        <w:ind w:firstLine="567"/>
        <w:jc w:val="both"/>
        <w:rPr>
          <w:rFonts w:eastAsia="Calibri"/>
          <w:lang w:eastAsia="en-US"/>
        </w:rPr>
      </w:pPr>
      <w:r w:rsidRPr="00164D60">
        <w:rPr>
          <w:rFonts w:eastAsia="Calibri"/>
          <w:lang w:eastAsia="en-US"/>
        </w:rPr>
        <w:t>5.Социальные сети – что такое социальные сети и как распознать мошенника при общении в социальной сети.</w:t>
      </w:r>
      <w:r w:rsidR="00FE2211" w:rsidRPr="00FE2211">
        <w:t xml:space="preserve"> </w:t>
      </w:r>
      <w:r w:rsidR="00FE2211">
        <w:t>У</w:t>
      </w:r>
      <w:r w:rsidR="00FE2211" w:rsidRPr="00FE2211">
        <w:rPr>
          <w:rFonts w:eastAsia="Calibri"/>
          <w:lang w:eastAsia="en-US"/>
        </w:rPr>
        <w:t>частникам необходимо определить мошенник ли с ними общается в социальной сети</w:t>
      </w:r>
      <w:r w:rsidR="00FE2211">
        <w:rPr>
          <w:rFonts w:eastAsia="Calibri"/>
          <w:lang w:eastAsia="en-US"/>
        </w:rPr>
        <w:t xml:space="preserve">, для это они могут задать </w:t>
      </w:r>
      <w:r w:rsidR="00FE2211" w:rsidRPr="00FE2211">
        <w:rPr>
          <w:rFonts w:eastAsia="Calibri"/>
          <w:lang w:eastAsia="en-US"/>
        </w:rPr>
        <w:t>4 вопроса</w:t>
      </w:r>
      <w:r w:rsidR="00FE2211">
        <w:rPr>
          <w:rFonts w:eastAsia="Calibri"/>
          <w:lang w:eastAsia="en-US"/>
        </w:rPr>
        <w:t>.</w:t>
      </w:r>
    </w:p>
    <w:p w:rsidR="00BD41FE" w:rsidRDefault="00BD41FE" w:rsidP="00BD41FE">
      <w:pPr>
        <w:ind w:firstLine="567"/>
        <w:jc w:val="both"/>
      </w:pPr>
      <w:r>
        <w:t>З</w:t>
      </w:r>
      <w:r w:rsidRPr="00FE2211">
        <w:t>а каждое выполненное задание</w:t>
      </w:r>
      <w:r>
        <w:t xml:space="preserve"> команда получает «лайки»: 15 - </w:t>
      </w:r>
      <w:r w:rsidRPr="00FE2211">
        <w:t>если ком</w:t>
      </w:r>
      <w:r>
        <w:t xml:space="preserve">анда выполнят все задание верно, 10 – если половину задания и 5 – если </w:t>
      </w:r>
      <w:r w:rsidRPr="00FE2211">
        <w:t>часть задания</w:t>
      </w:r>
      <w:r>
        <w:t xml:space="preserve">. По итогам прохождения всех этапов игры стажерами, определяется команда знатоков. </w:t>
      </w:r>
    </w:p>
    <w:p w:rsidR="003751F2" w:rsidRDefault="003751F2" w:rsidP="001C0A20">
      <w:pPr>
        <w:ind w:firstLine="567"/>
        <w:jc w:val="both"/>
      </w:pPr>
      <w:r>
        <w:t>Таким образом</w:t>
      </w:r>
      <w:r w:rsidR="00472ABA">
        <w:t xml:space="preserve">, участники </w:t>
      </w:r>
      <w:proofErr w:type="spellStart"/>
      <w:r w:rsidR="00472ABA">
        <w:t>квеста</w:t>
      </w:r>
      <w:proofErr w:type="spellEnd"/>
      <w:r w:rsidR="00472ABA">
        <w:t xml:space="preserve"> </w:t>
      </w:r>
      <w:r w:rsidR="00E207E8">
        <w:t>в ходе дискуссий</w:t>
      </w:r>
      <w:r w:rsidR="00472ABA">
        <w:t xml:space="preserve"> и решения кейсов, отрабатывают </w:t>
      </w:r>
      <w:r w:rsidR="00472ABA" w:rsidRPr="00472ABA">
        <w:t>навык</w:t>
      </w:r>
      <w:r w:rsidR="00472ABA">
        <w:t>и безопасн</w:t>
      </w:r>
      <w:r w:rsidR="00E207E8">
        <w:t xml:space="preserve">ого и ответственного поведения </w:t>
      </w:r>
      <w:r w:rsidR="00472ABA">
        <w:t xml:space="preserve">при </w:t>
      </w:r>
      <w:r w:rsidR="00E207E8">
        <w:t xml:space="preserve">общении, </w:t>
      </w:r>
      <w:r w:rsidR="00472ABA">
        <w:t xml:space="preserve">размещении информации </w:t>
      </w:r>
      <w:r w:rsidR="00472ABA" w:rsidRPr="00472ABA">
        <w:t xml:space="preserve">в сети </w:t>
      </w:r>
      <w:r w:rsidR="00472ABA">
        <w:t>и</w:t>
      </w:r>
      <w:r w:rsidR="00472ABA" w:rsidRPr="00472ABA">
        <w:t>нтернет</w:t>
      </w:r>
      <w:r w:rsidR="00E207E8">
        <w:t xml:space="preserve">. Преимуществом использования </w:t>
      </w:r>
      <w:proofErr w:type="spellStart"/>
      <w:r w:rsidR="00E207E8">
        <w:t>квеста</w:t>
      </w:r>
      <w:proofErr w:type="spellEnd"/>
      <w:r w:rsidR="00472ABA">
        <w:t xml:space="preserve">, является </w:t>
      </w:r>
      <w:r w:rsidR="00F84661">
        <w:t xml:space="preserve">интерактивность </w:t>
      </w:r>
      <w:r w:rsidR="00472ABA">
        <w:t>и использование активных методов обучения</w:t>
      </w:r>
      <w:r>
        <w:t xml:space="preserve">. </w:t>
      </w:r>
      <w:r w:rsidR="00E207E8">
        <w:t xml:space="preserve">Обучающиеся постигают реальные процессы, проживают конкретные ситуации. С точки зрения информационной деятельности, участникам </w:t>
      </w:r>
      <w:proofErr w:type="spellStart"/>
      <w:r w:rsidR="00E207E8">
        <w:t>квеста</w:t>
      </w:r>
      <w:proofErr w:type="spellEnd"/>
      <w:r w:rsidR="00E207E8">
        <w:t xml:space="preserve"> требуются навыки поиска, анализа информации, умения передавать, сравнивать и на основе сравнения синтезировать новую информацию. </w:t>
      </w:r>
    </w:p>
    <w:p w:rsidR="0044277A" w:rsidRDefault="00213C47" w:rsidP="0044277A">
      <w:pPr>
        <w:ind w:firstLine="567"/>
        <w:jc w:val="both"/>
      </w:pPr>
      <w:proofErr w:type="spellStart"/>
      <w:r>
        <w:t>Квест</w:t>
      </w:r>
      <w:proofErr w:type="spellEnd"/>
      <w:r>
        <w:t xml:space="preserve"> </w:t>
      </w:r>
      <w:r w:rsidR="008908D0">
        <w:t xml:space="preserve">«Курсор» </w:t>
      </w:r>
      <w:r>
        <w:t xml:space="preserve">был реализован в рамках </w:t>
      </w:r>
      <w:r w:rsidR="003F278D">
        <w:t xml:space="preserve">семинара – практикума «Пропаганда здорового образа жизни как средство профилактики </w:t>
      </w:r>
      <w:proofErr w:type="spellStart"/>
      <w:r w:rsidR="003F278D">
        <w:t>девиантного</w:t>
      </w:r>
      <w:proofErr w:type="spellEnd"/>
      <w:r w:rsidR="003F278D">
        <w:t xml:space="preserve"> поведения» в МБОУ школа и интернат №1</w:t>
      </w:r>
      <w:r>
        <w:t xml:space="preserve"> и в </w:t>
      </w:r>
      <w:r w:rsidR="003F278D">
        <w:t>рамках Международной конференции по новым образовательным технологиям «</w:t>
      </w:r>
      <w:proofErr w:type="spellStart"/>
      <w:r w:rsidR="003F278D">
        <w:t>EdCrunch</w:t>
      </w:r>
      <w:proofErr w:type="spellEnd"/>
      <w:r w:rsidR="003F278D">
        <w:t xml:space="preserve"> Томск». </w:t>
      </w:r>
      <w:r w:rsidR="00F428BE">
        <w:t xml:space="preserve">В мероприятиях приняло участие около 100 </w:t>
      </w:r>
      <w:r w:rsidR="00304D48">
        <w:t>обучающихся</w:t>
      </w:r>
      <w:r w:rsidR="00F428BE">
        <w:t xml:space="preserve"> с 5 – 8 </w:t>
      </w:r>
      <w:r w:rsidR="00304D48">
        <w:t>класс школ города Томска.</w:t>
      </w:r>
      <w:r w:rsidR="0044277A" w:rsidRPr="0044277A">
        <w:t xml:space="preserve"> </w:t>
      </w:r>
      <w:r w:rsidR="0044277A">
        <w:t xml:space="preserve">Стоит отметить, что в 2019 году методическая разработка </w:t>
      </w:r>
      <w:proofErr w:type="spellStart"/>
      <w:r w:rsidR="0044277A">
        <w:t>квеста</w:t>
      </w:r>
      <w:proofErr w:type="spellEnd"/>
      <w:r w:rsidR="0044277A">
        <w:t xml:space="preserve"> «Курсор» стала дипломантом I степени в IX областном конкурсе методических материалов педагогических работников, реализующих дополнительные общеобразовательные программы</w:t>
      </w:r>
    </w:p>
    <w:p w:rsidR="00213C47" w:rsidRPr="00304D48" w:rsidRDefault="00213C47" w:rsidP="00B7748D">
      <w:pPr>
        <w:ind w:firstLine="567"/>
        <w:jc w:val="both"/>
      </w:pPr>
    </w:p>
    <w:p w:rsidR="00304D48" w:rsidRPr="00304D48" w:rsidRDefault="00304D48" w:rsidP="00267BDF">
      <w:pPr>
        <w:ind w:firstLine="567"/>
        <w:jc w:val="center"/>
        <w:rPr>
          <w:b/>
        </w:rPr>
      </w:pPr>
      <w:r w:rsidRPr="00304D48">
        <w:rPr>
          <w:b/>
        </w:rPr>
        <w:t>Список используемой литературы</w:t>
      </w:r>
    </w:p>
    <w:p w:rsidR="00304D48" w:rsidRPr="00304D48" w:rsidRDefault="00304D48" w:rsidP="00267BDF">
      <w:pPr>
        <w:ind w:firstLine="567"/>
        <w:jc w:val="center"/>
        <w:rPr>
          <w:b/>
        </w:rPr>
      </w:pPr>
    </w:p>
    <w:p w:rsidR="00B7748D" w:rsidRPr="00E56F83" w:rsidRDefault="00BE2E36" w:rsidP="00267BDF">
      <w:pPr>
        <w:pStyle w:val="a3"/>
        <w:numPr>
          <w:ilvl w:val="0"/>
          <w:numId w:val="6"/>
        </w:numPr>
        <w:ind w:left="0" w:firstLine="567"/>
        <w:jc w:val="both"/>
        <w:rPr>
          <w:color w:val="000000"/>
          <w:shd w:val="clear" w:color="auto" w:fill="FFFFFF"/>
        </w:rPr>
      </w:pPr>
      <w:hyperlink r:id="rId8" w:history="1">
        <w:r w:rsidR="00304D48" w:rsidRPr="00E56F83">
          <w:rPr>
            <w:rStyle w:val="a4"/>
            <w:shd w:val="clear" w:color="auto" w:fill="FFFFFF"/>
          </w:rPr>
          <w:t>Андреев А</w:t>
        </w:r>
        <w:r w:rsidR="00E56F83" w:rsidRPr="00E56F83">
          <w:rPr>
            <w:rStyle w:val="a4"/>
            <w:shd w:val="clear" w:color="auto" w:fill="FFFFFF"/>
          </w:rPr>
          <w:t xml:space="preserve">.С., </w:t>
        </w:r>
        <w:proofErr w:type="spellStart"/>
        <w:r w:rsidR="00E56F83" w:rsidRPr="00E56F83">
          <w:rPr>
            <w:rStyle w:val="a4"/>
            <w:shd w:val="clear" w:color="auto" w:fill="FFFFFF"/>
          </w:rPr>
          <w:t>Анцыборов</w:t>
        </w:r>
        <w:proofErr w:type="spellEnd"/>
        <w:r w:rsidR="00E56F83" w:rsidRPr="00E56F83">
          <w:rPr>
            <w:rStyle w:val="a4"/>
            <w:shd w:val="clear" w:color="auto" w:fill="FFFFFF"/>
          </w:rPr>
          <w:t xml:space="preserve"> А.В. Интернет-</w:t>
        </w:r>
        <w:proofErr w:type="spellStart"/>
        <w:r w:rsidR="00E56F83" w:rsidRPr="00E56F83">
          <w:rPr>
            <w:rStyle w:val="a4"/>
            <w:shd w:val="clear" w:color="auto" w:fill="FFFFFF"/>
          </w:rPr>
          <w:t>ад</w:t>
        </w:r>
        <w:r w:rsidR="00304D48" w:rsidRPr="00E56F83">
          <w:rPr>
            <w:rStyle w:val="a4"/>
            <w:shd w:val="clear" w:color="auto" w:fill="FFFFFF"/>
          </w:rPr>
          <w:t>дикция</w:t>
        </w:r>
        <w:proofErr w:type="spellEnd"/>
        <w:r w:rsidR="00304D48" w:rsidRPr="00E56F83">
          <w:rPr>
            <w:rStyle w:val="a4"/>
            <w:shd w:val="clear" w:color="auto" w:fill="FFFFFF"/>
          </w:rPr>
          <w:t xml:space="preserve"> как форма зависимого поведения</w:t>
        </w:r>
        <w:r w:rsidR="00E56F83" w:rsidRPr="00E56F83">
          <w:rPr>
            <w:rStyle w:val="a4"/>
            <w:shd w:val="clear" w:color="auto" w:fill="FFFFFF"/>
          </w:rPr>
          <w:t xml:space="preserve">. / А.С. Андреев, А.В.  </w:t>
        </w:r>
        <w:proofErr w:type="spellStart"/>
        <w:r w:rsidR="00E56F83" w:rsidRPr="00E56F83">
          <w:rPr>
            <w:rStyle w:val="a4"/>
            <w:shd w:val="clear" w:color="auto" w:fill="FFFFFF"/>
          </w:rPr>
          <w:t>Анцыборов</w:t>
        </w:r>
        <w:proofErr w:type="spellEnd"/>
        <w:r w:rsidR="00E56F83" w:rsidRPr="00E56F83">
          <w:rPr>
            <w:rStyle w:val="a4"/>
          </w:rPr>
          <w:t xml:space="preserve"> </w:t>
        </w:r>
        <w:r w:rsidR="00E56F83" w:rsidRPr="00E56F83">
          <w:rPr>
            <w:rStyle w:val="a4"/>
            <w:shd w:val="clear" w:color="auto" w:fill="FFFFFF"/>
          </w:rPr>
          <w:t>[Электронный ресурс].</w:t>
        </w:r>
      </w:hyperlink>
    </w:p>
    <w:p w:rsidR="00B7748D" w:rsidRPr="00B7748D" w:rsidRDefault="00304D48" w:rsidP="00267BDF">
      <w:pPr>
        <w:pStyle w:val="a3"/>
        <w:numPr>
          <w:ilvl w:val="0"/>
          <w:numId w:val="6"/>
        </w:numPr>
        <w:ind w:left="0" w:firstLine="567"/>
        <w:jc w:val="both"/>
      </w:pPr>
      <w:proofErr w:type="spellStart"/>
      <w:r w:rsidRPr="00B7748D">
        <w:rPr>
          <w:shd w:val="clear" w:color="auto" w:fill="FFFFFF"/>
        </w:rPr>
        <w:t>Дрепа</w:t>
      </w:r>
      <w:proofErr w:type="spellEnd"/>
      <w:r w:rsidRPr="00B7748D">
        <w:rPr>
          <w:shd w:val="clear" w:color="auto" w:fill="FFFFFF"/>
        </w:rPr>
        <w:t xml:space="preserve"> М.И. Интернет-зависимость как объект научной рефлексии в современной психологии // Знание. Понимание. Умение. - 2009. - № 2. -С. 189-193.</w:t>
      </w:r>
    </w:p>
    <w:p w:rsidR="00B7748D" w:rsidRPr="00267BDF" w:rsidRDefault="00BE2E36" w:rsidP="00267BDF">
      <w:pPr>
        <w:pStyle w:val="a3"/>
        <w:numPr>
          <w:ilvl w:val="0"/>
          <w:numId w:val="6"/>
        </w:numPr>
        <w:ind w:left="0" w:firstLine="567"/>
        <w:jc w:val="both"/>
        <w:rPr>
          <w:shd w:val="clear" w:color="auto" w:fill="FFFFFF"/>
        </w:rPr>
      </w:pPr>
      <w:hyperlink r:id="rId9" w:history="1">
        <w:proofErr w:type="spellStart"/>
        <w:r w:rsidR="00304D48" w:rsidRPr="00267BDF">
          <w:rPr>
            <w:rStyle w:val="a4"/>
            <w:shd w:val="clear" w:color="auto" w:fill="FFFFFF"/>
          </w:rPr>
          <w:t>Осяк</w:t>
        </w:r>
        <w:proofErr w:type="spellEnd"/>
        <w:r w:rsidR="00304D48" w:rsidRPr="00267BDF">
          <w:rPr>
            <w:rStyle w:val="a4"/>
            <w:shd w:val="clear" w:color="auto" w:fill="FFFFFF"/>
          </w:rPr>
          <w:t xml:space="preserve"> С.А., </w:t>
        </w:r>
        <w:proofErr w:type="spellStart"/>
        <w:r w:rsidR="00304D48" w:rsidRPr="00267BDF">
          <w:rPr>
            <w:rStyle w:val="a4"/>
            <w:shd w:val="clear" w:color="auto" w:fill="FFFFFF"/>
          </w:rPr>
          <w:t>Султанбекова</w:t>
        </w:r>
        <w:proofErr w:type="spellEnd"/>
        <w:r w:rsidR="00304D48" w:rsidRPr="00267BDF">
          <w:rPr>
            <w:rStyle w:val="a4"/>
            <w:shd w:val="clear" w:color="auto" w:fill="FFFFFF"/>
          </w:rPr>
          <w:t xml:space="preserve"> С.С., Захарова Т.В., Яковлева Е.Н., Лобанова О.Б., Плеханова Е.М. Образовательный </w:t>
        </w:r>
        <w:proofErr w:type="spellStart"/>
        <w:r w:rsidR="00304D48" w:rsidRPr="00267BDF">
          <w:rPr>
            <w:rStyle w:val="a4"/>
            <w:shd w:val="clear" w:color="auto" w:fill="FFFFFF"/>
          </w:rPr>
          <w:t>квест</w:t>
        </w:r>
        <w:proofErr w:type="spellEnd"/>
        <w:r w:rsidR="00304D48" w:rsidRPr="00267BDF">
          <w:rPr>
            <w:rStyle w:val="a4"/>
            <w:shd w:val="clear" w:color="auto" w:fill="FFFFFF"/>
          </w:rPr>
          <w:t xml:space="preserve"> – современная интерактивная технология // Современные проблемы науки и образования. – 2015. </w:t>
        </w:r>
        <w:r w:rsidR="00E56F83" w:rsidRPr="00267BDF">
          <w:rPr>
            <w:rStyle w:val="a4"/>
            <w:shd w:val="clear" w:color="auto" w:fill="FFFFFF"/>
          </w:rPr>
          <w:t>– № 1-2.</w:t>
        </w:r>
        <w:r w:rsidR="00267BDF" w:rsidRPr="00267BDF">
          <w:rPr>
            <w:rStyle w:val="a4"/>
          </w:rPr>
          <w:t xml:space="preserve"> </w:t>
        </w:r>
        <w:r w:rsidR="00267BDF" w:rsidRPr="00267BDF">
          <w:rPr>
            <w:rStyle w:val="a4"/>
            <w:shd w:val="clear" w:color="auto" w:fill="FFFFFF"/>
          </w:rPr>
          <w:t>[Электронный ресурс].</w:t>
        </w:r>
      </w:hyperlink>
    </w:p>
    <w:p w:rsidR="00304D48" w:rsidRPr="00267BDF" w:rsidRDefault="00BE2E36" w:rsidP="00267BDF">
      <w:pPr>
        <w:pStyle w:val="a3"/>
        <w:numPr>
          <w:ilvl w:val="0"/>
          <w:numId w:val="6"/>
        </w:numPr>
        <w:ind w:left="0" w:firstLine="567"/>
        <w:jc w:val="both"/>
      </w:pPr>
      <w:hyperlink r:id="rId10" w:history="1">
        <w:proofErr w:type="spellStart"/>
        <w:r w:rsidR="00304D48" w:rsidRPr="00267BDF">
          <w:rPr>
            <w:rStyle w:val="a4"/>
          </w:rPr>
          <w:t>Писнова</w:t>
        </w:r>
        <w:proofErr w:type="spellEnd"/>
        <w:r w:rsidR="00304D48" w:rsidRPr="00267BDF">
          <w:rPr>
            <w:rStyle w:val="a4"/>
          </w:rPr>
          <w:t xml:space="preserve"> О. Ю. </w:t>
        </w:r>
        <w:proofErr w:type="spellStart"/>
        <w:r w:rsidR="00304D48" w:rsidRPr="00267BDF">
          <w:rPr>
            <w:rStyle w:val="a4"/>
          </w:rPr>
          <w:t>Квест</w:t>
        </w:r>
        <w:proofErr w:type="spellEnd"/>
        <w:r w:rsidR="00304D48" w:rsidRPr="00267BDF">
          <w:rPr>
            <w:rStyle w:val="a4"/>
          </w:rPr>
          <w:t xml:space="preserve">-игра как технология интерактивного обучения при формировании исследовательской активности учащихся [Текст] // Инновационные педагогические технологии: материалы IX </w:t>
        </w:r>
        <w:proofErr w:type="spellStart"/>
        <w:r w:rsidR="00304D48" w:rsidRPr="00267BDF">
          <w:rPr>
            <w:rStyle w:val="a4"/>
          </w:rPr>
          <w:t>Междунар</w:t>
        </w:r>
        <w:proofErr w:type="spellEnd"/>
        <w:r w:rsidR="00304D48" w:rsidRPr="00267BDF">
          <w:rPr>
            <w:rStyle w:val="a4"/>
          </w:rPr>
          <w:t xml:space="preserve">. науч. </w:t>
        </w:r>
        <w:proofErr w:type="spellStart"/>
        <w:r w:rsidR="00304D48" w:rsidRPr="00267BDF">
          <w:rPr>
            <w:rStyle w:val="a4"/>
          </w:rPr>
          <w:t>конф</w:t>
        </w:r>
        <w:proofErr w:type="spellEnd"/>
        <w:r w:rsidR="00304D48" w:rsidRPr="00267BDF">
          <w:rPr>
            <w:rStyle w:val="a4"/>
          </w:rPr>
          <w:t xml:space="preserve">. (г. Казань, март 2019 г.). — Казань: Молодой ученый, 2019. — С. 8-11. </w:t>
        </w:r>
        <w:r w:rsidR="00267BDF" w:rsidRPr="00267BDF">
          <w:rPr>
            <w:rStyle w:val="a4"/>
          </w:rPr>
          <w:t>[Электронный ресурс].</w:t>
        </w:r>
      </w:hyperlink>
    </w:p>
    <w:sectPr w:rsidR="00304D48" w:rsidRPr="00267BDF" w:rsidSect="0033266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E36" w:rsidRDefault="00BE2E36" w:rsidP="00304D48">
      <w:r>
        <w:separator/>
      </w:r>
    </w:p>
  </w:endnote>
  <w:endnote w:type="continuationSeparator" w:id="0">
    <w:p w:rsidR="00BE2E36" w:rsidRDefault="00BE2E36" w:rsidP="0030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E36" w:rsidRDefault="00BE2E36" w:rsidP="00304D48">
      <w:r>
        <w:separator/>
      </w:r>
    </w:p>
  </w:footnote>
  <w:footnote w:type="continuationSeparator" w:id="0">
    <w:p w:rsidR="00BE2E36" w:rsidRDefault="00BE2E36" w:rsidP="00304D48">
      <w:r>
        <w:continuationSeparator/>
      </w:r>
    </w:p>
  </w:footnote>
  <w:footnote w:id="1">
    <w:p w:rsidR="00304D48" w:rsidRDefault="00304D48">
      <w:pPr>
        <w:pStyle w:val="a5"/>
      </w:pPr>
    </w:p>
  </w:footnote>
  <w:footnote w:id="2">
    <w:p w:rsidR="00304D48" w:rsidRDefault="00304D48">
      <w:pPr>
        <w:pStyle w:val="a5"/>
      </w:pPr>
    </w:p>
  </w:footnote>
  <w:footnote w:id="3">
    <w:p w:rsidR="008A1739" w:rsidRDefault="008A1739">
      <w:pPr>
        <w:pStyle w:val="a5"/>
      </w:pPr>
      <w:r>
        <w:rPr>
          <w:rStyle w:val="a7"/>
        </w:rPr>
        <w:footnoteRef/>
      </w:r>
      <w:r>
        <w:t xml:space="preserve"> </w:t>
      </w:r>
    </w:p>
  </w:footnote>
  <w:footnote w:id="4">
    <w:p w:rsidR="008A1739" w:rsidRDefault="008A1739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37D08"/>
    <w:multiLevelType w:val="hybridMultilevel"/>
    <w:tmpl w:val="6E2E65C4"/>
    <w:lvl w:ilvl="0" w:tplc="8AD239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11D91"/>
    <w:multiLevelType w:val="hybridMultilevel"/>
    <w:tmpl w:val="DCD6BB00"/>
    <w:lvl w:ilvl="0" w:tplc="42F2D0A4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042FB3"/>
    <w:multiLevelType w:val="hybridMultilevel"/>
    <w:tmpl w:val="EDD49D7C"/>
    <w:lvl w:ilvl="0" w:tplc="A59863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3BC5183"/>
    <w:multiLevelType w:val="hybridMultilevel"/>
    <w:tmpl w:val="62502EA0"/>
    <w:lvl w:ilvl="0" w:tplc="153AC0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D4A29"/>
    <w:multiLevelType w:val="hybridMultilevel"/>
    <w:tmpl w:val="3E280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638F0"/>
    <w:multiLevelType w:val="hybridMultilevel"/>
    <w:tmpl w:val="F578AEA4"/>
    <w:lvl w:ilvl="0" w:tplc="9ACAB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0E"/>
    <w:rsid w:val="00065EC6"/>
    <w:rsid w:val="0007713D"/>
    <w:rsid w:val="000C3F4E"/>
    <w:rsid w:val="000F4957"/>
    <w:rsid w:val="00164D60"/>
    <w:rsid w:val="001C0A20"/>
    <w:rsid w:val="001C4AE6"/>
    <w:rsid w:val="001F2C40"/>
    <w:rsid w:val="001F4298"/>
    <w:rsid w:val="00213C47"/>
    <w:rsid w:val="00267BDF"/>
    <w:rsid w:val="002B76A7"/>
    <w:rsid w:val="002F12D0"/>
    <w:rsid w:val="00304D48"/>
    <w:rsid w:val="00332663"/>
    <w:rsid w:val="003401E2"/>
    <w:rsid w:val="003751F2"/>
    <w:rsid w:val="00383BC3"/>
    <w:rsid w:val="003F278D"/>
    <w:rsid w:val="0044277A"/>
    <w:rsid w:val="00472ABA"/>
    <w:rsid w:val="00485177"/>
    <w:rsid w:val="00485545"/>
    <w:rsid w:val="004E028B"/>
    <w:rsid w:val="00505A00"/>
    <w:rsid w:val="00510C90"/>
    <w:rsid w:val="00554BA6"/>
    <w:rsid w:val="00570A6B"/>
    <w:rsid w:val="00614DBB"/>
    <w:rsid w:val="006D1BF8"/>
    <w:rsid w:val="00794BD8"/>
    <w:rsid w:val="007D4447"/>
    <w:rsid w:val="00820F5B"/>
    <w:rsid w:val="008446AC"/>
    <w:rsid w:val="008464BA"/>
    <w:rsid w:val="00851E8E"/>
    <w:rsid w:val="008908D0"/>
    <w:rsid w:val="008A1739"/>
    <w:rsid w:val="00943883"/>
    <w:rsid w:val="00950539"/>
    <w:rsid w:val="009C750E"/>
    <w:rsid w:val="009F090B"/>
    <w:rsid w:val="00A02F25"/>
    <w:rsid w:val="00A5248D"/>
    <w:rsid w:val="00A55CD8"/>
    <w:rsid w:val="00A61550"/>
    <w:rsid w:val="00B317C1"/>
    <w:rsid w:val="00B747B0"/>
    <w:rsid w:val="00B7748D"/>
    <w:rsid w:val="00B84118"/>
    <w:rsid w:val="00B97BD3"/>
    <w:rsid w:val="00BD41FE"/>
    <w:rsid w:val="00BE2E36"/>
    <w:rsid w:val="00C470D8"/>
    <w:rsid w:val="00D54EBB"/>
    <w:rsid w:val="00E15D79"/>
    <w:rsid w:val="00E207E8"/>
    <w:rsid w:val="00E56F83"/>
    <w:rsid w:val="00ED7CE4"/>
    <w:rsid w:val="00F215FD"/>
    <w:rsid w:val="00F428BE"/>
    <w:rsid w:val="00F84661"/>
    <w:rsid w:val="00FE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C5691-04CF-4FCF-9A72-EB591708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065EC6"/>
  </w:style>
  <w:style w:type="paragraph" w:styleId="a3">
    <w:name w:val="List Paragraph"/>
    <w:basedOn w:val="a"/>
    <w:uiPriority w:val="99"/>
    <w:qFormat/>
    <w:rsid w:val="00065E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3883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304D48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04D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304D48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304D48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04D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304D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rco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oluch.ru/conf/ped/archive/326/1489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-education.ru/ru/article/view?id=202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8D132-CA02-447D-BB56-20E83479D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54</cp:revision>
  <dcterms:created xsi:type="dcterms:W3CDTF">2019-10-21T08:15:00Z</dcterms:created>
  <dcterms:modified xsi:type="dcterms:W3CDTF">2019-12-19T11:19:00Z</dcterms:modified>
</cp:coreProperties>
</file>