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E0E" w:rsidRDefault="00FF4E0E" w:rsidP="00FF4E0E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Кандренкова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Ю.В.</w:t>
      </w:r>
    </w:p>
    <w:p w:rsidR="00AE79A3" w:rsidRPr="00FF4E0E" w:rsidRDefault="00654832" w:rsidP="006548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0E">
        <w:rPr>
          <w:rFonts w:ascii="Times New Roman" w:hAnsi="Times New Roman" w:cs="Times New Roman"/>
          <w:b/>
          <w:sz w:val="28"/>
          <w:szCs w:val="28"/>
        </w:rPr>
        <w:t>Развивающие технологии как средство формирования у дошкольников правил безопасного поведения на дорогах</w:t>
      </w:r>
    </w:p>
    <w:p w:rsidR="00654832" w:rsidRDefault="00654832" w:rsidP="0065483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Встал малыш на ноги – он уже пешеход.</w:t>
      </w:r>
      <w:r>
        <w:rPr>
          <w:rFonts w:ascii="Times New Roman" w:hAnsi="Times New Roman" w:cs="Times New Roman"/>
          <w:sz w:val="28"/>
          <w:szCs w:val="28"/>
        </w:rPr>
        <w:br/>
        <w:t>Сел ребенок на велосипед – он уже водитель.</w:t>
      </w:r>
      <w:r>
        <w:rPr>
          <w:rFonts w:ascii="Times New Roman" w:hAnsi="Times New Roman" w:cs="Times New Roman"/>
          <w:sz w:val="28"/>
          <w:szCs w:val="28"/>
        </w:rPr>
        <w:br/>
        <w:t>Поехал на автобусе – он уже пассажир.</w:t>
      </w:r>
      <w:r>
        <w:rPr>
          <w:rFonts w:ascii="Times New Roman" w:hAnsi="Times New Roman" w:cs="Times New Roman"/>
          <w:sz w:val="28"/>
          <w:szCs w:val="28"/>
        </w:rPr>
        <w:br/>
        <w:t>И везде его подстерегает опасность.</w:t>
      </w:r>
      <w:r>
        <w:rPr>
          <w:rFonts w:ascii="Times New Roman" w:hAnsi="Times New Roman" w:cs="Times New Roman"/>
          <w:sz w:val="28"/>
          <w:szCs w:val="28"/>
        </w:rPr>
        <w:br/>
        <w:t>В.В. Гюго</w:t>
      </w:r>
    </w:p>
    <w:p w:rsidR="00654832" w:rsidRDefault="003B2FBD" w:rsidP="00367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4832">
        <w:rPr>
          <w:rFonts w:ascii="Times New Roman" w:hAnsi="Times New Roman" w:cs="Times New Roman"/>
          <w:sz w:val="28"/>
          <w:szCs w:val="28"/>
        </w:rPr>
        <w:t>Безопасность жизнедеятельности детей представляет собой серьезную проблему современности. Зачастую виновниками ДТП являются сами дети, которые играют вблизи дорог, переходят улицу в неположенных местах, неправильно входят в транспортные средства и выходят из них.</w:t>
      </w:r>
    </w:p>
    <w:p w:rsidR="00FF36AB" w:rsidRDefault="00FF36AB" w:rsidP="00367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Именно поэтому дорожно-транспортный травматизм остается приоритетной проблемой общества, требующей решения, при всеобщем участии и самыми эффективными методами.</w:t>
      </w:r>
    </w:p>
    <w:p w:rsidR="00FF36AB" w:rsidRDefault="00FF36AB" w:rsidP="00367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Правилами дорожного движения едины для детей и взрослых, они написаны «взрослым» языком без всякого расчета на детей. Известно, что привычки, закрепленные в детстве, остаются на всю жизнь. Вот почему с самого раннего возраста необходимо учить детей правилам дорожного движения. В этом должны принимать участие родители, дошкольные учреждения, в дальнейшем – школы и другие образовательные учреждения, а также все окружающие ребенка люди. Одной из важных проблем обеспечения безопасности дорожного движения являются профилактика детского дорожного транспортного травматизма дошкольных учреждений.</w:t>
      </w:r>
    </w:p>
    <w:p w:rsidR="00654832" w:rsidRDefault="003B2FBD" w:rsidP="00367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4832">
        <w:rPr>
          <w:rFonts w:ascii="Times New Roman" w:hAnsi="Times New Roman" w:cs="Times New Roman"/>
          <w:sz w:val="28"/>
          <w:szCs w:val="28"/>
        </w:rPr>
        <w:t xml:space="preserve">Сегодня детский сад стремится обеспечить своим воспитанникам качественное, универсальное образование, обеспечить высокий уровень общей культуры, в том числе и культуры на дороге. Соблюдение </w:t>
      </w:r>
      <w:r w:rsidR="006C53A9">
        <w:rPr>
          <w:rFonts w:ascii="Times New Roman" w:hAnsi="Times New Roman" w:cs="Times New Roman"/>
          <w:sz w:val="28"/>
          <w:szCs w:val="28"/>
        </w:rPr>
        <w:t>правил безопасной жизни должно стать осознанной необходимостью. Для этого необходимо изменить устоявшиеся традиции восприятия проблемы; уйти от эпизодических мероприятий к системе работы, проводимой с детьми и их родителями; выйти за рамки традиционных форм и методов работы – как организационных, так и методических, и образовательных.</w:t>
      </w:r>
    </w:p>
    <w:p w:rsidR="00FF36AB" w:rsidRDefault="003B2FBD" w:rsidP="00367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Поэтому главная задача воспитателей доступно разъяснить правила ребенку, а при выборе формы обучения донести до детей смысл, опасности </w:t>
      </w:r>
      <w:r>
        <w:rPr>
          <w:rFonts w:ascii="Times New Roman" w:hAnsi="Times New Roman" w:cs="Times New Roman"/>
          <w:sz w:val="28"/>
          <w:szCs w:val="28"/>
        </w:rPr>
        <w:lastRenderedPageBreak/>
        <w:t>несоблюдения правил, при этом не исказить их содержание. Детей необходимо обучать не только правилам дорожного движения, но и безопасному поведению на улицах, дорогах, и в транспортах.</w:t>
      </w:r>
      <w:r>
        <w:rPr>
          <w:rFonts w:ascii="Times New Roman" w:hAnsi="Times New Roman" w:cs="Times New Roman"/>
          <w:sz w:val="28"/>
          <w:szCs w:val="28"/>
        </w:rPr>
        <w:br/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 этого определили следующие задачи:</w:t>
      </w:r>
      <w:r w:rsidR="00FF36AB">
        <w:rPr>
          <w:rFonts w:ascii="Times New Roman" w:hAnsi="Times New Roman" w:cs="Times New Roman"/>
          <w:sz w:val="28"/>
          <w:szCs w:val="28"/>
        </w:rPr>
        <w:br/>
        <w:t xml:space="preserve">     - совершенствовать практические навыки, необходимые при формировании у дошкольников правил безопасного поведения на дорогах;</w:t>
      </w:r>
      <w:r w:rsidR="00FF36AB">
        <w:rPr>
          <w:rFonts w:ascii="Times New Roman" w:hAnsi="Times New Roman" w:cs="Times New Roman"/>
          <w:sz w:val="28"/>
          <w:szCs w:val="28"/>
        </w:rPr>
        <w:br/>
        <w:t xml:space="preserve">     - достижение максимального взаимодействия  и взаимопонимания в вопросах профилактики  ДТП в образовательном процессе;</w:t>
      </w:r>
      <w:r w:rsidR="00FF36AB">
        <w:rPr>
          <w:rFonts w:ascii="Times New Roman" w:hAnsi="Times New Roman" w:cs="Times New Roman"/>
          <w:sz w:val="28"/>
          <w:szCs w:val="28"/>
        </w:rPr>
        <w:br/>
        <w:t xml:space="preserve">     - способствовать обобщению правил ПДД;</w:t>
      </w:r>
      <w:r w:rsidR="00FF36AB">
        <w:rPr>
          <w:rFonts w:ascii="Times New Roman" w:hAnsi="Times New Roman" w:cs="Times New Roman"/>
          <w:sz w:val="28"/>
          <w:szCs w:val="28"/>
        </w:rPr>
        <w:br/>
        <w:t xml:space="preserve">     - предложить применять современные формы организации совместной деятельности, направленные на обучение детей дошкольного возраста ПДД.</w:t>
      </w:r>
      <w:proofErr w:type="gramEnd"/>
    </w:p>
    <w:p w:rsidR="00A628B2" w:rsidRDefault="00FF36AB" w:rsidP="00367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628B2">
        <w:rPr>
          <w:rFonts w:ascii="Times New Roman" w:hAnsi="Times New Roman" w:cs="Times New Roman"/>
          <w:sz w:val="28"/>
          <w:szCs w:val="28"/>
        </w:rPr>
        <w:t>При обучении детей правилам дорожной безопасности широко можно использовать самые разнообразные игры:</w:t>
      </w:r>
      <w:r w:rsidR="00A628B2">
        <w:rPr>
          <w:rFonts w:ascii="Times New Roman" w:hAnsi="Times New Roman" w:cs="Times New Roman"/>
          <w:sz w:val="28"/>
          <w:szCs w:val="28"/>
        </w:rPr>
        <w:br/>
        <w:t xml:space="preserve">    - Сюжетно-ролевые игры. Дети разыгрывают проблемные ситуации («Авария на дороге», «Дорожно-транспортные происшествие», «Пешеходы и водители» и др.) Дети придумывают сюжет, распределяют роли.</w:t>
      </w:r>
      <w:r w:rsidR="00A628B2">
        <w:rPr>
          <w:rFonts w:ascii="Times New Roman" w:hAnsi="Times New Roman" w:cs="Times New Roman"/>
          <w:sz w:val="28"/>
          <w:szCs w:val="28"/>
        </w:rPr>
        <w:br/>
        <w:t xml:space="preserve">    - Настольно-печатные игры. У всех в группе есть макет улицы или города. С этим макетом дети работают постоянно: расставляют </w:t>
      </w:r>
      <w:proofErr w:type="gramStart"/>
      <w:r w:rsidR="00A628B2">
        <w:rPr>
          <w:rFonts w:ascii="Times New Roman" w:hAnsi="Times New Roman" w:cs="Times New Roman"/>
          <w:sz w:val="28"/>
          <w:szCs w:val="28"/>
        </w:rPr>
        <w:t>дорожное</w:t>
      </w:r>
      <w:proofErr w:type="gramEnd"/>
      <w:r w:rsidR="00A628B2">
        <w:rPr>
          <w:rFonts w:ascii="Times New Roman" w:hAnsi="Times New Roman" w:cs="Times New Roman"/>
          <w:sz w:val="28"/>
          <w:szCs w:val="28"/>
        </w:rPr>
        <w:t xml:space="preserve"> знаки, моделируют дорожные ситуации и сами их разрешают. Выполняют разные задания: помоги пешеходу перейти перекресток, найди нарушителя.</w:t>
      </w:r>
      <w:r w:rsidR="00A628B2">
        <w:rPr>
          <w:rFonts w:ascii="Times New Roman" w:hAnsi="Times New Roman" w:cs="Times New Roman"/>
          <w:sz w:val="28"/>
          <w:szCs w:val="28"/>
        </w:rPr>
        <w:br/>
        <w:t xml:space="preserve">    - Дидактические игры – одно из действенных средств воспитания ума. Игры  с  готовыми правилами используются как средства развития познавательной активности детей. Особое место отводится играм: «Подумай, выбери, объясни», «Дорожное лото», «Собери Дорожный знак».</w:t>
      </w:r>
      <w:r w:rsidR="00A628B2">
        <w:rPr>
          <w:rFonts w:ascii="Times New Roman" w:hAnsi="Times New Roman" w:cs="Times New Roman"/>
          <w:sz w:val="28"/>
          <w:szCs w:val="28"/>
        </w:rPr>
        <w:br/>
        <w:t xml:space="preserve">    - Интеллектуально-познавательные игры. Подбор игр объясняется одним сюжетом, тематикой (игры-путешествия, приключения, занимательная викторина и др.) в которых дети упражняются в выполнении различных заданий. Эта группа игр развивает интеллектуальные качества личности, свойство ума, позволяет приобрести знания. Дети сопереживают друг другу, проявляется чувство гордости, товарищества.</w:t>
      </w:r>
      <w:r w:rsidR="00A628B2">
        <w:rPr>
          <w:rFonts w:ascii="Times New Roman" w:hAnsi="Times New Roman" w:cs="Times New Roman"/>
          <w:sz w:val="28"/>
          <w:szCs w:val="28"/>
        </w:rPr>
        <w:br/>
      </w:r>
      <w:r w:rsidR="00FC702A">
        <w:rPr>
          <w:rFonts w:ascii="Times New Roman" w:hAnsi="Times New Roman" w:cs="Times New Roman"/>
          <w:sz w:val="28"/>
          <w:szCs w:val="28"/>
        </w:rPr>
        <w:t xml:space="preserve">    - В играх драматизациях и теа</w:t>
      </w:r>
      <w:r w:rsidR="00A628B2">
        <w:rPr>
          <w:rFonts w:ascii="Times New Roman" w:hAnsi="Times New Roman" w:cs="Times New Roman"/>
          <w:sz w:val="28"/>
          <w:szCs w:val="28"/>
        </w:rPr>
        <w:t>трализова</w:t>
      </w:r>
      <w:r w:rsidR="00FC702A">
        <w:rPr>
          <w:rFonts w:ascii="Times New Roman" w:hAnsi="Times New Roman" w:cs="Times New Roman"/>
          <w:sz w:val="28"/>
          <w:szCs w:val="28"/>
        </w:rPr>
        <w:t>н</w:t>
      </w:r>
      <w:r w:rsidR="00A628B2">
        <w:rPr>
          <w:rFonts w:ascii="Times New Roman" w:hAnsi="Times New Roman" w:cs="Times New Roman"/>
          <w:sz w:val="28"/>
          <w:szCs w:val="28"/>
        </w:rPr>
        <w:t xml:space="preserve">ных </w:t>
      </w:r>
      <w:r w:rsidR="00FC702A">
        <w:rPr>
          <w:rFonts w:ascii="Times New Roman" w:hAnsi="Times New Roman" w:cs="Times New Roman"/>
          <w:sz w:val="28"/>
          <w:szCs w:val="28"/>
        </w:rPr>
        <w:t>играх, дети учатся общаться, слушать, запоминать, логически мыслить, разыгрывать небольшие сценки, дорожные ситуации.</w:t>
      </w:r>
      <w:r w:rsidR="00FC702A">
        <w:rPr>
          <w:rFonts w:ascii="Times New Roman" w:hAnsi="Times New Roman" w:cs="Times New Roman"/>
          <w:sz w:val="28"/>
          <w:szCs w:val="28"/>
        </w:rPr>
        <w:br/>
        <w:t xml:space="preserve">    - Игры – эксперименты, которые являются важной частью образовательного процесса. Детское экспериментирование – это важный процесс самообразования дошкольников. Оно помогает ребенку лучше запомнить произведенные действия и получаемые результаты.</w:t>
      </w:r>
    </w:p>
    <w:p w:rsidR="00FC702A" w:rsidRDefault="00FC702A" w:rsidP="003677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Таким образом, систематическая работа с детьми по обучению правилам дорожного движения, использование эффективных, современных методов и приемов, позволяет сформировать у детей умение предвидеть опасные ситуации и правильно их оценивать.</w:t>
      </w:r>
    </w:p>
    <w:p w:rsidR="00FC702A" w:rsidRPr="00FF4E0E" w:rsidRDefault="00FC702A" w:rsidP="00FC70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E0E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FC702A" w:rsidRDefault="00FC702A" w:rsidP="003677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Авдеева Н.Н., Князева О.Л.,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Безопасность на улицах и дорогах: Методическое пособие для работы с детьми дошкольного возраста</w:t>
      </w:r>
    </w:p>
    <w:p w:rsidR="00FC702A" w:rsidRDefault="00FC702A" w:rsidP="003677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Л.Б. Азбука дорожного движения: программа и методические рекомендации. Дошкольник. ОБЖ/Л.</w:t>
      </w:r>
    </w:p>
    <w:p w:rsidR="00FC702A" w:rsidRPr="00FC702A" w:rsidRDefault="00FC702A" w:rsidP="003677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Козловская Е.А. Организация Занятий по обучению дошкольников безопасному поведению на улице.</w:t>
      </w:r>
    </w:p>
    <w:sectPr w:rsidR="00FC702A" w:rsidRPr="00FC702A" w:rsidSect="00C73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126A"/>
    <w:multiLevelType w:val="hybridMultilevel"/>
    <w:tmpl w:val="859C1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832"/>
    <w:rsid w:val="00367714"/>
    <w:rsid w:val="003B2FBD"/>
    <w:rsid w:val="00654832"/>
    <w:rsid w:val="006C53A9"/>
    <w:rsid w:val="00A628B2"/>
    <w:rsid w:val="00B0538B"/>
    <w:rsid w:val="00B401DC"/>
    <w:rsid w:val="00BD67D1"/>
    <w:rsid w:val="00C73DC2"/>
    <w:rsid w:val="00DC061B"/>
    <w:rsid w:val="00DF3D46"/>
    <w:rsid w:val="00FC702A"/>
    <w:rsid w:val="00FF36AB"/>
    <w:rsid w:val="00FF4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Анастасия-ПК</dc:creator>
  <cp:keywords/>
  <dc:description/>
  <cp:lastModifiedBy>Анастасия-ПК</cp:lastModifiedBy>
  <cp:revision>7</cp:revision>
  <dcterms:created xsi:type="dcterms:W3CDTF">2020-02-06T11:47:00Z</dcterms:created>
  <dcterms:modified xsi:type="dcterms:W3CDTF">2020-02-06T15:57:00Z</dcterms:modified>
</cp:coreProperties>
</file>