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39" w:rsidRDefault="007C6F39" w:rsidP="007C6F39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Дидактическая игра на занятиях истории искусств как фактор развития творческих способностей детей</w:t>
      </w:r>
    </w:p>
    <w:p w:rsidR="00F146E4" w:rsidRPr="00F146E4" w:rsidRDefault="00F146E4" w:rsidP="007C6F39">
      <w:pPr>
        <w:pStyle w:val="a3"/>
        <w:spacing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F146E4">
        <w:rPr>
          <w:sz w:val="28"/>
          <w:szCs w:val="28"/>
        </w:rPr>
        <w:t>Отделение раннего эстетического развития при Таврической детской школе искусств существует с 2008 года. На отделении обучаются дети 6-8 лет. На уроках музыки, рисования и истории искусств (беседы об изобразительном искусстве) дети получают возможность приобщаться к миру искусства и развивать свои творческие и интеллектуальные способности, познавать окружающий мир и расширять кругозор.</w:t>
      </w:r>
    </w:p>
    <w:p w:rsidR="00F146E4" w:rsidRPr="00F146E4" w:rsidRDefault="00F146E4" w:rsidP="007C6F39">
      <w:pPr>
        <w:pStyle w:val="a3"/>
        <w:spacing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 xml:space="preserve">  За этот период менялись формы работы, но цели и задачи оставались неизменными. Сегодня с детьми работают талантливые, терпеливые, профессиональные преподаватели </w:t>
      </w:r>
      <w:proofErr w:type="spellStart"/>
      <w:r w:rsidRPr="00F146E4">
        <w:rPr>
          <w:sz w:val="28"/>
          <w:szCs w:val="28"/>
        </w:rPr>
        <w:t>Ветошкина</w:t>
      </w:r>
      <w:proofErr w:type="spellEnd"/>
      <w:r w:rsidRPr="00F146E4">
        <w:rPr>
          <w:sz w:val="28"/>
          <w:szCs w:val="28"/>
        </w:rPr>
        <w:t xml:space="preserve"> В.Б., </w:t>
      </w:r>
      <w:proofErr w:type="spellStart"/>
      <w:r w:rsidRPr="00F146E4">
        <w:rPr>
          <w:sz w:val="28"/>
          <w:szCs w:val="28"/>
        </w:rPr>
        <w:t>Росликова</w:t>
      </w:r>
      <w:proofErr w:type="spellEnd"/>
      <w:r w:rsidRPr="00F146E4">
        <w:rPr>
          <w:sz w:val="28"/>
          <w:szCs w:val="28"/>
        </w:rPr>
        <w:t xml:space="preserve"> Е.А и </w:t>
      </w:r>
      <w:proofErr w:type="spellStart"/>
      <w:r w:rsidRPr="00F146E4">
        <w:rPr>
          <w:sz w:val="28"/>
          <w:szCs w:val="28"/>
        </w:rPr>
        <w:t>Кальчицкая</w:t>
      </w:r>
      <w:proofErr w:type="spellEnd"/>
      <w:r w:rsidRPr="00F146E4">
        <w:rPr>
          <w:sz w:val="28"/>
          <w:szCs w:val="28"/>
        </w:rPr>
        <w:t xml:space="preserve"> Н.М. В процессе обучения ребята гармонично развиваются, получают элементарные теоретические и практические навыки на музыкальных занятиях, учатся петь, рисовать и расширяют словарный запас. Курс предмета «Беседы об изобразительном искусстве» рассчитан на 4 года(1 час в неделю, 32 часа в год, всего 128 часов общий курс). </w:t>
      </w:r>
    </w:p>
    <w:p w:rsidR="00F146E4" w:rsidRPr="00F146E4" w:rsidRDefault="00F146E4" w:rsidP="00F146E4">
      <w:pPr>
        <w:pStyle w:val="a3"/>
        <w:spacing w:after="0" w:afterAutospacing="0"/>
        <w:rPr>
          <w:sz w:val="28"/>
          <w:szCs w:val="28"/>
        </w:rPr>
      </w:pPr>
      <w:r w:rsidRPr="00F146E4">
        <w:rPr>
          <w:sz w:val="28"/>
          <w:szCs w:val="28"/>
        </w:rPr>
        <w:t xml:space="preserve">Первый год обучения включает в себя 5 разделов: </w:t>
      </w:r>
    </w:p>
    <w:p w:rsidR="00F146E4" w:rsidRPr="00F146E4" w:rsidRDefault="00F146E4" w:rsidP="00F146E4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F146E4">
        <w:rPr>
          <w:sz w:val="28"/>
          <w:szCs w:val="28"/>
        </w:rPr>
        <w:t>Материалы и инструменты художника. Цветовой круг. Композиция.</w:t>
      </w:r>
    </w:p>
    <w:p w:rsidR="00F146E4" w:rsidRPr="00F146E4" w:rsidRDefault="00F146E4" w:rsidP="00F146E4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F146E4">
        <w:rPr>
          <w:sz w:val="28"/>
          <w:szCs w:val="28"/>
        </w:rPr>
        <w:t xml:space="preserve">Пространственные виды искусства </w:t>
      </w:r>
    </w:p>
    <w:p w:rsidR="00F146E4" w:rsidRPr="00F146E4" w:rsidRDefault="00F146E4" w:rsidP="00F146E4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F146E4">
        <w:rPr>
          <w:sz w:val="28"/>
          <w:szCs w:val="28"/>
        </w:rPr>
        <w:t xml:space="preserve">Жанры. </w:t>
      </w:r>
    </w:p>
    <w:p w:rsidR="00F146E4" w:rsidRPr="00F146E4" w:rsidRDefault="00F146E4" w:rsidP="00F146E4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F146E4">
        <w:rPr>
          <w:sz w:val="28"/>
          <w:szCs w:val="28"/>
        </w:rPr>
        <w:t xml:space="preserve">Времена года на картинах художников. </w:t>
      </w:r>
    </w:p>
    <w:p w:rsidR="00F146E4" w:rsidRPr="00F146E4" w:rsidRDefault="00F146E4" w:rsidP="00F146E4">
      <w:pPr>
        <w:pStyle w:val="a3"/>
        <w:numPr>
          <w:ilvl w:val="0"/>
          <w:numId w:val="1"/>
        </w:numPr>
        <w:spacing w:after="0" w:afterAutospacing="0"/>
        <w:rPr>
          <w:sz w:val="28"/>
          <w:szCs w:val="28"/>
        </w:rPr>
      </w:pPr>
      <w:r w:rsidRPr="00F146E4">
        <w:rPr>
          <w:sz w:val="28"/>
          <w:szCs w:val="28"/>
        </w:rPr>
        <w:t>Произведения народного творчества.</w:t>
      </w:r>
    </w:p>
    <w:p w:rsidR="00F146E4" w:rsidRPr="00F146E4" w:rsidRDefault="00F146E4" w:rsidP="007C6F39">
      <w:pPr>
        <w:pStyle w:val="a3"/>
        <w:spacing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 xml:space="preserve">Учитывая возрастные особенности обучающихся детей 2-4 годы обучения — это знакомство с творчеством русских и западноевропейских художников (т.е выбрана форма работы «Сказки о художниках»). На уроках используются разнообразные формы работы с детьми. 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Изобразительное искусство носит ярко выраженный творческий характер. Оно основано на творческой деятельности, в процессе которой создаются конкретно-чувственные художественные образы, отражающие действительность и воплощающие эстетические отношение к ней человека.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 xml:space="preserve">В </w:t>
      </w:r>
      <w:proofErr w:type="gramStart"/>
      <w:r w:rsidRPr="00F146E4">
        <w:rPr>
          <w:sz w:val="28"/>
          <w:szCs w:val="28"/>
        </w:rPr>
        <w:t>процессе  ознакомления</w:t>
      </w:r>
      <w:proofErr w:type="gramEnd"/>
      <w:r w:rsidRPr="00F146E4">
        <w:rPr>
          <w:sz w:val="28"/>
          <w:szCs w:val="28"/>
        </w:rPr>
        <w:t xml:space="preserve"> детей с видами ИЗО   выделяю три этапа.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На первом этапе ознакомления использую искусствоведческий рассказ.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Структура рассказа: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Сообщение названия картины, фамилии художника.</w:t>
      </w:r>
    </w:p>
    <w:p w:rsidR="00F146E4" w:rsidRPr="00F146E4" w:rsidRDefault="00F146E4" w:rsidP="007C6F39">
      <w:pPr>
        <w:pStyle w:val="a3"/>
        <w:numPr>
          <w:ilvl w:val="0"/>
          <w:numId w:val="2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О чем написана картина?</w:t>
      </w:r>
    </w:p>
    <w:p w:rsidR="00F146E4" w:rsidRPr="00F146E4" w:rsidRDefault="00F146E4" w:rsidP="007C6F39">
      <w:pPr>
        <w:pStyle w:val="a3"/>
        <w:numPr>
          <w:ilvl w:val="0"/>
          <w:numId w:val="2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Что самое главное в картине? (композиционный центр), как оно изображено (цвет, построение, расположение).</w:t>
      </w:r>
    </w:p>
    <w:p w:rsidR="00F146E4" w:rsidRPr="00F146E4" w:rsidRDefault="00F146E4" w:rsidP="007C6F39">
      <w:pPr>
        <w:pStyle w:val="a3"/>
        <w:numPr>
          <w:ilvl w:val="0"/>
          <w:numId w:val="2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lastRenderedPageBreak/>
        <w:t> Что изображено вокруг главного в произведении и как с ним соединены детали (так идет углубление в содержание картины, устанавливается связь между содержанием и средствами его выражения).</w:t>
      </w:r>
    </w:p>
    <w:p w:rsidR="00F146E4" w:rsidRPr="00F146E4" w:rsidRDefault="00F146E4" w:rsidP="007C6F39">
      <w:pPr>
        <w:pStyle w:val="a3"/>
        <w:numPr>
          <w:ilvl w:val="0"/>
          <w:numId w:val="2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Что красивого показал своим произведением художник?</w:t>
      </w:r>
    </w:p>
    <w:p w:rsidR="00F146E4" w:rsidRPr="00F146E4" w:rsidRDefault="00F146E4" w:rsidP="007C6F39">
      <w:pPr>
        <w:pStyle w:val="a3"/>
        <w:numPr>
          <w:ilvl w:val="0"/>
          <w:numId w:val="2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О чем думается, что вспоминается, когда смотришь эту картину?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Искусствоведческим рассказом создается интерес к данной картине, формируется умение внимательно ее рассматривать, эмоционально откликаться на ее содержание.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На занятии дается рассказ по картине только тогда, когда картина предварительно рассмотрена.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После искусствоведческого рассказа предлагается конкретные вопросы, направленные на перечисление увиденного, на детальное рассматривание, с тем, чтобы подвести детей к пониманию содержания картины.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Например: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Что изображено на картине?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Как вы думаете, что самое главное в картине?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Как это изобразил художник?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Что в картине самое яркое? Сразу бросается в глаза?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Что этим хотел сказать художник?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Какое настроение передал художник?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Как вы догадались, что именно это настроение передано в картине?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Как это удалось художнику сделать?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О чем вам думается или вспоминается, когда вы смотрите на эту картину?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При ознакомлении детей с живописью, на первом этапе оправдывает себя прием «вхождения» в картину, воссоздание предшествующих и последующих содержанию картины событий. Это прием целесообразен и потому, что тесно связан с игрой, творческой фантазией, с определенного рода установками на развернутое выразительное рассказывание.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Задачами второго этапа являются:</w:t>
      </w:r>
    </w:p>
    <w:p w:rsidR="00F146E4" w:rsidRPr="00F146E4" w:rsidRDefault="00F146E4" w:rsidP="007C6F39">
      <w:pPr>
        <w:pStyle w:val="a3"/>
        <w:numPr>
          <w:ilvl w:val="0"/>
          <w:numId w:val="3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развивать умение самостоятельно анализировать содержание картины;</w:t>
      </w:r>
    </w:p>
    <w:p w:rsidR="00F146E4" w:rsidRPr="00F146E4" w:rsidRDefault="00F146E4" w:rsidP="007C6F39">
      <w:pPr>
        <w:pStyle w:val="a3"/>
        <w:numPr>
          <w:ilvl w:val="0"/>
          <w:numId w:val="3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выделять изобразительные средства;</w:t>
      </w:r>
    </w:p>
    <w:p w:rsidR="00F146E4" w:rsidRPr="00F146E4" w:rsidRDefault="00F146E4" w:rsidP="007C6F39">
      <w:pPr>
        <w:pStyle w:val="a3"/>
        <w:numPr>
          <w:ilvl w:val="0"/>
          <w:numId w:val="3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формировать умение «читать» картины;</w:t>
      </w:r>
    </w:p>
    <w:p w:rsidR="00F146E4" w:rsidRPr="00F146E4" w:rsidRDefault="00F146E4" w:rsidP="007C6F39">
      <w:pPr>
        <w:pStyle w:val="a3"/>
        <w:numPr>
          <w:ilvl w:val="0"/>
          <w:numId w:val="3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lastRenderedPageBreak/>
        <w:t>мотивировать эмоционально-личностное отношение к произведению.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На этом этапе  рассматривание картины осуществляются с постановкой вопросов более обобщенного характера: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О чем картина?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Почему думаете так, расскажите?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Как бы вы назвали картину?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Почему именно так?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Сравните с авторским названием.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Что красивого и удивительного передал художник в образах людей, пейзажах, предметах?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Как он это изобразил на картине?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Какое настроение вызывает картина?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Отчего возникает такое настроение?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Что хотел сказать художник своей картиной?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Что он особенно выделил, чтобы мы это увидели в картине?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Прием точных установок позволяет учить детей логично рассуждать, открывает путь к самостоятельному поиску ответа на поставленный вопрос, учит восприятию живописи, видению эстетических достоинств произведения.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Прием композиционных вариантов предлагают словесный или наглядный показ того, как меняется содержание картины, настроение, выраженный в ней в зависимости от изменения композиции, (определенного порядка в соотношении элементов произведения) или колорита (цветового сочетания), в картине, людьми, предметами, изображенными художником.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 xml:space="preserve">Суть следующего приема колористических вариантов: в изменении колорита картины путем словесного описания или наложения цветной пленки на цвет художника (творческий эксперимент). 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Детям можно задать следующие вопросы: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Что изменилось бы в настроении картины, в отношениях людей, если бы художник написал картину в холодных тонах, а не в теплых?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Сравните, какой цвет «звучит» в картине более красиво – красный, выбранный художником, или, скажем, синий.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Что хотел передать этим цветом художник? (</w:t>
      </w:r>
      <w:proofErr w:type="gramStart"/>
      <w:r w:rsidRPr="00F146E4">
        <w:rPr>
          <w:sz w:val="28"/>
          <w:szCs w:val="28"/>
        </w:rPr>
        <w:t>закрываем</w:t>
      </w:r>
      <w:proofErr w:type="gramEnd"/>
      <w:r w:rsidRPr="00F146E4">
        <w:rPr>
          <w:sz w:val="28"/>
          <w:szCs w:val="28"/>
        </w:rPr>
        <w:t xml:space="preserve"> пленкой синего цвета изображенную художником форму).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lastRenderedPageBreak/>
        <w:t>Важно, чтобы ребенок мог высказать свое отношение к произведению. Вместо рассказа-образца по картине, который может привести к пассивному восприятию произведения,  используются расчлененные вопросы: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Что понравилось в картине? – позволяет ребенку выделить одного героя.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- Чем она понравилась? – нацеливает ребенка на восприятие произведения как целостного художественного образа. Учит выделять уже не единичный образ, а действие, устанавливать связь между изображенными предметами и явлениями. Он подготавливает ребенка к пониманию, почему понравилась картина.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В работе используются различного рода эмоциональные установки: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«Что тебе вспоминается, когда ты смотришь эту картину?»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 «О чем тебе думается?»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 «Что тебе представляется?»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Такие чувства, сопереживание, побуждают ребенка использовать индивидуальный опыт при восприятии картины.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На следующем этапе ознакомления детей используются следующие приемы: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·   Сравнение.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·   Классификация картин.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·   Мысленное создание собственной картины по названию картины художника.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·   Различные дидактические игры и приемы.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В основе этих приемов лежит прием сопоставления произведений разных художников, жанров, сравнение изображенного на картине со своим личным опытом, реальной действительностью.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Вначале дается две картины разных художников одного жанра, но отражающие разные настроения (контрастные). П.П.Островский «Сыновья» и А.А.Пластов «Ярмарка», а затем картины одного художника, но разного колористического решения «Золотая осень» и «Март» И.И.Левитана.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Умению сравнивать картины по контрасту учат при помощи приема классификации картин по теме, общему цветовому решению, настроению, жанру. (</w:t>
      </w:r>
      <w:proofErr w:type="gramStart"/>
      <w:r w:rsidRPr="00F146E4">
        <w:rPr>
          <w:sz w:val="28"/>
          <w:szCs w:val="28"/>
        </w:rPr>
        <w:t>отбираем</w:t>
      </w:r>
      <w:proofErr w:type="gramEnd"/>
      <w:r w:rsidRPr="00F146E4">
        <w:rPr>
          <w:sz w:val="28"/>
          <w:szCs w:val="28"/>
        </w:rPr>
        <w:t xml:space="preserve"> вначале те, что рассказывают нам о времени года, отобрать попарно: покой и движение, веселье, радость и задумчивость, грусть.)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lastRenderedPageBreak/>
        <w:t xml:space="preserve">Картины, выполненные цветовыми пятнами и ярким сочным, локальным цветом («Хлебное поле» Н.П. </w:t>
      </w:r>
      <w:proofErr w:type="spellStart"/>
      <w:r w:rsidRPr="00F146E4">
        <w:rPr>
          <w:sz w:val="28"/>
          <w:szCs w:val="28"/>
        </w:rPr>
        <w:t>Рышева</w:t>
      </w:r>
      <w:proofErr w:type="spellEnd"/>
      <w:r w:rsidRPr="00F146E4">
        <w:rPr>
          <w:sz w:val="28"/>
          <w:szCs w:val="28"/>
        </w:rPr>
        <w:t xml:space="preserve"> и «Месяц хлебный» А.В. Усачева, «Раздолье» А.А. Дейнеки, «Сыновья» П.П. </w:t>
      </w:r>
      <w:proofErr w:type="spellStart"/>
      <w:r w:rsidRPr="00F146E4">
        <w:rPr>
          <w:sz w:val="28"/>
          <w:szCs w:val="28"/>
        </w:rPr>
        <w:t>Осовского</w:t>
      </w:r>
      <w:proofErr w:type="spellEnd"/>
      <w:r w:rsidRPr="00F146E4">
        <w:rPr>
          <w:sz w:val="28"/>
          <w:szCs w:val="28"/>
        </w:rPr>
        <w:t xml:space="preserve">, «Мартовские тени» В.Я. </w:t>
      </w:r>
      <w:proofErr w:type="spellStart"/>
      <w:r w:rsidRPr="00F146E4">
        <w:rPr>
          <w:sz w:val="28"/>
          <w:szCs w:val="28"/>
        </w:rPr>
        <w:t>Юкина</w:t>
      </w:r>
      <w:proofErr w:type="spellEnd"/>
      <w:r w:rsidRPr="00F146E4">
        <w:rPr>
          <w:sz w:val="28"/>
          <w:szCs w:val="28"/>
        </w:rPr>
        <w:t xml:space="preserve"> и «Семья» Ю.П. </w:t>
      </w:r>
      <w:proofErr w:type="spellStart"/>
      <w:r w:rsidRPr="00F146E4">
        <w:rPr>
          <w:sz w:val="28"/>
          <w:szCs w:val="28"/>
        </w:rPr>
        <w:t>Кугача</w:t>
      </w:r>
      <w:proofErr w:type="spellEnd"/>
      <w:r w:rsidRPr="00F146E4">
        <w:rPr>
          <w:sz w:val="28"/>
          <w:szCs w:val="28"/>
        </w:rPr>
        <w:t>.)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Для творческого восприятия картины детей надо побуждать к постановке вопросов о просмотренном произведении: «Дети, давайте задавать друг другу вопросы об этом произведении. Кто хочет задать вопрос? Какой вопрос хочешь задать ты? О чем бы ты хотел спросить товарища?»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Конкурс «Кто задаст больше вопросов о данном произведении?»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Игровые приемы: роль корреспондента, художника, экскурсовода. Вопросы лучше объединять в группы:</w:t>
      </w:r>
    </w:p>
    <w:p w:rsidR="00F146E4" w:rsidRPr="00F146E4" w:rsidRDefault="00F146E4" w:rsidP="007C6F39">
      <w:pPr>
        <w:pStyle w:val="a3"/>
        <w:numPr>
          <w:ilvl w:val="0"/>
          <w:numId w:val="4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О средствах выразительности, используемых художником: Как написал художник светлый день, а солнца нет? Почему у одного художника все четко вырисовывается, а у другого нечетко?</w:t>
      </w:r>
    </w:p>
    <w:p w:rsidR="00F146E4" w:rsidRPr="00F146E4" w:rsidRDefault="00F146E4" w:rsidP="007C6F39">
      <w:pPr>
        <w:pStyle w:val="a3"/>
        <w:numPr>
          <w:ilvl w:val="0"/>
          <w:numId w:val="4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О нравственных нормах поведения людей: А для чего так много полотна ткут ткачихи? А почему дети убирают картошку?</w:t>
      </w:r>
    </w:p>
    <w:p w:rsidR="00F146E4" w:rsidRPr="00F146E4" w:rsidRDefault="00F146E4" w:rsidP="007C6F39">
      <w:pPr>
        <w:pStyle w:val="a3"/>
        <w:numPr>
          <w:ilvl w:val="0"/>
          <w:numId w:val="4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О деятельности самого художника: Как получились у художника такие яркие краски. Почему братья Ткачевы написали на картине «Трудовые будни» себя? Почему художники знают, о чем писать картины?</w:t>
      </w:r>
    </w:p>
    <w:p w:rsidR="00F146E4" w:rsidRPr="00F146E4" w:rsidRDefault="00F146E4" w:rsidP="007C6F39">
      <w:pPr>
        <w:pStyle w:val="a3"/>
        <w:numPr>
          <w:ilvl w:val="0"/>
          <w:numId w:val="4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О событиях, предшествующих картине и последующих: Как дальше будут праздновать день рождения железной дороги? (</w:t>
      </w:r>
      <w:proofErr w:type="spellStart"/>
      <w:r w:rsidRPr="00F146E4">
        <w:rPr>
          <w:sz w:val="28"/>
          <w:szCs w:val="28"/>
        </w:rPr>
        <w:t>В.Ф.Жемерикин</w:t>
      </w:r>
      <w:proofErr w:type="spellEnd"/>
      <w:r w:rsidRPr="00F146E4">
        <w:rPr>
          <w:sz w:val="28"/>
          <w:szCs w:val="28"/>
        </w:rPr>
        <w:t xml:space="preserve"> «Серебряные рельсы») и т.д.</w:t>
      </w:r>
    </w:p>
    <w:p w:rsidR="00F146E4" w:rsidRPr="00F146E4" w:rsidRDefault="00F146E4" w:rsidP="007C6F39">
      <w:pPr>
        <w:pStyle w:val="a3"/>
        <w:numPr>
          <w:ilvl w:val="0"/>
          <w:numId w:val="4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Об окружающей действительности: Почему Красная площадь называется красной? (</w:t>
      </w:r>
      <w:proofErr w:type="spellStart"/>
      <w:r w:rsidRPr="00F146E4">
        <w:rPr>
          <w:sz w:val="28"/>
          <w:szCs w:val="28"/>
        </w:rPr>
        <w:t>К.Ф.Юон</w:t>
      </w:r>
      <w:proofErr w:type="spellEnd"/>
      <w:r w:rsidRPr="00F146E4">
        <w:rPr>
          <w:sz w:val="28"/>
          <w:szCs w:val="28"/>
        </w:rPr>
        <w:t xml:space="preserve"> «Демонстрация на Красной площади») и т. д.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Темы занятий следующие:</w:t>
      </w:r>
    </w:p>
    <w:p w:rsidR="00F146E4" w:rsidRPr="00F146E4" w:rsidRDefault="00F146E4" w:rsidP="007C6F39">
      <w:pPr>
        <w:pStyle w:val="a3"/>
        <w:numPr>
          <w:ilvl w:val="0"/>
          <w:numId w:val="5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О чем рассказывает пейзажная картина (рассматривание картин).</w:t>
      </w:r>
    </w:p>
    <w:p w:rsidR="00F146E4" w:rsidRPr="00F146E4" w:rsidRDefault="00F146E4" w:rsidP="007C6F39">
      <w:pPr>
        <w:pStyle w:val="a3"/>
        <w:numPr>
          <w:ilvl w:val="0"/>
          <w:numId w:val="5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О чем нам может рассказать линия горизонта в пейзажной картине (рассматривание картин).</w:t>
      </w:r>
    </w:p>
    <w:p w:rsidR="00F146E4" w:rsidRPr="00F146E4" w:rsidRDefault="00F146E4" w:rsidP="007C6F39">
      <w:pPr>
        <w:pStyle w:val="a3"/>
        <w:numPr>
          <w:ilvl w:val="0"/>
          <w:numId w:val="5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Сравнивание картин «Зима» И.И. Шишкина, «Сказка инея и восходящего солнца», «Февральская лазурь» И.Э. Грабаря.</w:t>
      </w:r>
    </w:p>
    <w:p w:rsidR="00F146E4" w:rsidRPr="00F146E4" w:rsidRDefault="00F146E4" w:rsidP="007C6F39">
      <w:pPr>
        <w:pStyle w:val="a3"/>
        <w:numPr>
          <w:ilvl w:val="0"/>
          <w:numId w:val="5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«Подбери на своей палитре краски, которые художник использовал в картине» (игра).</w:t>
      </w:r>
    </w:p>
    <w:p w:rsidR="00F146E4" w:rsidRPr="00F146E4" w:rsidRDefault="00F146E4" w:rsidP="007C6F39">
      <w:pPr>
        <w:pStyle w:val="a3"/>
        <w:numPr>
          <w:ilvl w:val="0"/>
          <w:numId w:val="5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«Найди картину по палитре</w:t>
      </w:r>
      <w:proofErr w:type="gramStart"/>
      <w:r w:rsidRPr="00F146E4">
        <w:rPr>
          <w:sz w:val="28"/>
          <w:szCs w:val="28"/>
        </w:rPr>
        <w:t>».(</w:t>
      </w:r>
      <w:proofErr w:type="gramEnd"/>
      <w:r w:rsidRPr="00F146E4">
        <w:rPr>
          <w:sz w:val="28"/>
          <w:szCs w:val="28"/>
        </w:rPr>
        <w:t>игра).</w:t>
      </w:r>
    </w:p>
    <w:p w:rsidR="00F146E4" w:rsidRPr="00F146E4" w:rsidRDefault="00F146E4" w:rsidP="007C6F39">
      <w:pPr>
        <w:pStyle w:val="a3"/>
        <w:numPr>
          <w:ilvl w:val="0"/>
          <w:numId w:val="5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 xml:space="preserve">Рассматривание репродукций картин А.А. </w:t>
      </w:r>
      <w:proofErr w:type="spellStart"/>
      <w:r w:rsidRPr="00F146E4">
        <w:rPr>
          <w:sz w:val="28"/>
          <w:szCs w:val="28"/>
        </w:rPr>
        <w:t>Пластова</w:t>
      </w:r>
      <w:proofErr w:type="spellEnd"/>
      <w:r w:rsidRPr="00F146E4">
        <w:rPr>
          <w:sz w:val="28"/>
          <w:szCs w:val="28"/>
        </w:rPr>
        <w:t xml:space="preserve"> «Первый снег»,  И.Э. Грабаря  «Февральская лазурь» и К.Ф. </w:t>
      </w:r>
      <w:proofErr w:type="spellStart"/>
      <w:r w:rsidRPr="00F146E4">
        <w:rPr>
          <w:sz w:val="28"/>
          <w:szCs w:val="28"/>
        </w:rPr>
        <w:t>Юона</w:t>
      </w:r>
      <w:proofErr w:type="spellEnd"/>
      <w:r w:rsidRPr="00F146E4">
        <w:rPr>
          <w:sz w:val="28"/>
          <w:szCs w:val="28"/>
        </w:rPr>
        <w:t xml:space="preserve"> «Мартовское солнце».</w:t>
      </w:r>
    </w:p>
    <w:p w:rsidR="00F146E4" w:rsidRPr="00F146E4" w:rsidRDefault="00F146E4" w:rsidP="007C6F39">
      <w:pPr>
        <w:pStyle w:val="a3"/>
        <w:numPr>
          <w:ilvl w:val="0"/>
          <w:numId w:val="5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lastRenderedPageBreak/>
        <w:t xml:space="preserve">«Составь пейзаж из </w:t>
      </w:r>
      <w:proofErr w:type="spellStart"/>
      <w:r w:rsidRPr="00F146E4">
        <w:rPr>
          <w:sz w:val="28"/>
          <w:szCs w:val="28"/>
        </w:rPr>
        <w:t>пазлов</w:t>
      </w:r>
      <w:proofErr w:type="spellEnd"/>
      <w:proofErr w:type="gramStart"/>
      <w:r w:rsidRPr="00F146E4">
        <w:rPr>
          <w:sz w:val="28"/>
          <w:szCs w:val="28"/>
        </w:rPr>
        <w:t>».(</w:t>
      </w:r>
      <w:proofErr w:type="gramEnd"/>
      <w:r w:rsidRPr="00F146E4">
        <w:rPr>
          <w:sz w:val="28"/>
          <w:szCs w:val="28"/>
        </w:rPr>
        <w:t>игра).</w:t>
      </w:r>
    </w:p>
    <w:p w:rsidR="00F146E4" w:rsidRPr="00F146E4" w:rsidRDefault="00F146E4" w:rsidP="007C6F39">
      <w:pPr>
        <w:pStyle w:val="a3"/>
        <w:numPr>
          <w:ilvl w:val="0"/>
          <w:numId w:val="5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«Придумай пейзаж».</w:t>
      </w:r>
    </w:p>
    <w:p w:rsidR="00F146E4" w:rsidRPr="00F146E4" w:rsidRDefault="00F146E4" w:rsidP="007C6F39">
      <w:pPr>
        <w:pStyle w:val="a3"/>
        <w:numPr>
          <w:ilvl w:val="0"/>
          <w:numId w:val="5"/>
        </w:numPr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«Волшебный круг».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       В ходе занятий применялись такие методы, как беседы, наблюдения с детьми на прогулке за природой и явлениями природы, игры, рассказ.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На занятии «О чем рассказывает пейзажная картина» осуществлялось знакомство с  видами  пейзажа.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 xml:space="preserve">       Я рассказываю об особенностях  пейзажного жанра: многообразии и взаимосвязи объектов изображения, </w:t>
      </w:r>
      <w:proofErr w:type="spellStart"/>
      <w:r w:rsidRPr="00F146E4">
        <w:rPr>
          <w:sz w:val="28"/>
          <w:szCs w:val="28"/>
        </w:rPr>
        <w:t>пространственность</w:t>
      </w:r>
      <w:proofErr w:type="spellEnd"/>
      <w:r w:rsidRPr="00F146E4">
        <w:rPr>
          <w:sz w:val="28"/>
          <w:szCs w:val="28"/>
        </w:rPr>
        <w:t xml:space="preserve"> – линейная и  воздушная перспектива, многоплановость. Познакомила детей с искусствоведческими терминами. Это занятие вызвало у детей эмоциональный отклик на настроение пейзажных картин: радость, удивление, чувство сопричастность за красоту окружающей нас природы.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Второе занятие «О чем нам может рассказать линия горизонта в пейзажной картине» я решила провести наблюдение в природе за линией горизонта с разных точек (с возвышения, с низко расположенной точки). Дети могли увидеть, в каком месте небо «сошлось» с землей.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       Такие наблюдения обусловили хороший результат на занятиях. Дети, с удовольствием рассматривая репродукции картин «Золотая осень» И. Левитана, «Золотая осень» М. Остроухова, находили линию горизонта, хотя она и располагалась по-разному. С детьми была организована игра «Найди картину по модели», «Пропала собака». Мы отметили и тот факт, что дети сами рисовали модели схематично. Игру организовывали самостоятельно. На занятиях развивались представления детей о средствах выразительности.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       Третье занятие потребовало большей подготовки. К занятию подбирался зрительный ряд «Времена года».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       На этом занятии мы наблюдали за эмоциональными проявлениями детей и отметили тот факт, что музыка помогает детям увидеть в картине что-то индивидуальное для каждого.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Я предложила игру «Подбери на своей палитре краски, которые художник использовал в картине». В игре дети определяли, какое цветосочетание преобладает в картине (теплое, холодное, контрастное), и из каких цветовых тонов оно составлено.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       В игре «Найди картину по палитре» было два задания: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proofErr w:type="gramStart"/>
      <w:r w:rsidRPr="00F146E4">
        <w:rPr>
          <w:sz w:val="28"/>
          <w:szCs w:val="28"/>
        </w:rPr>
        <w:t>Выполняя  первое</w:t>
      </w:r>
      <w:proofErr w:type="gramEnd"/>
      <w:r w:rsidRPr="00F146E4">
        <w:rPr>
          <w:sz w:val="28"/>
          <w:szCs w:val="28"/>
        </w:rPr>
        <w:t xml:space="preserve"> </w:t>
      </w:r>
      <w:proofErr w:type="spellStart"/>
      <w:r w:rsidRPr="00F146E4">
        <w:rPr>
          <w:sz w:val="28"/>
          <w:szCs w:val="28"/>
        </w:rPr>
        <w:t>задание,я</w:t>
      </w:r>
      <w:proofErr w:type="spellEnd"/>
      <w:r w:rsidRPr="00F146E4">
        <w:rPr>
          <w:sz w:val="28"/>
          <w:szCs w:val="28"/>
        </w:rPr>
        <w:t xml:space="preserve"> поочередно показывала детям палитры с холодной, теплой и контрастной гаммой и предлагала найти картины, написанные этими цветосочетаниями.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lastRenderedPageBreak/>
        <w:t>Второе задание предполагало, что дети сначала должны найти картину, соответствующую яркой, насыщенной цветовой палитре, а затем – мягкой, пастельной. Такие игры вызывают большой интерес у детей.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Я стараюсь на занятии формировать все компоненты эстетического вкуса.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 xml:space="preserve">   На четвертое занятии проводилась беседа о зиме рассматривались репродукции картин А.А. </w:t>
      </w:r>
      <w:proofErr w:type="spellStart"/>
      <w:r w:rsidRPr="00F146E4">
        <w:rPr>
          <w:sz w:val="28"/>
          <w:szCs w:val="28"/>
        </w:rPr>
        <w:t>Пластова</w:t>
      </w:r>
      <w:proofErr w:type="spellEnd"/>
      <w:r w:rsidRPr="00F146E4">
        <w:rPr>
          <w:sz w:val="28"/>
          <w:szCs w:val="28"/>
        </w:rPr>
        <w:t xml:space="preserve"> «Первый снег», И.Э. Грабаря «Февральская лазурь» и К.Ф. </w:t>
      </w:r>
      <w:proofErr w:type="spellStart"/>
      <w:r w:rsidRPr="00F146E4">
        <w:rPr>
          <w:sz w:val="28"/>
          <w:szCs w:val="28"/>
        </w:rPr>
        <w:t>Юона</w:t>
      </w:r>
      <w:proofErr w:type="spellEnd"/>
      <w:r w:rsidRPr="00F146E4">
        <w:rPr>
          <w:sz w:val="28"/>
          <w:szCs w:val="28"/>
        </w:rPr>
        <w:t xml:space="preserve"> «Мартовское солнце». Детям предлагалось  рассмотреть картины и ответить на вопросы экскурсовода: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«О чем эти произведения?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Что в них общего? А чем они отличаются?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Как изображают разные художники зиму?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Чем отличается настроение картины?</w:t>
      </w:r>
    </w:p>
    <w:p w:rsidR="00F146E4" w:rsidRPr="00F146E4" w:rsidRDefault="00F146E4" w:rsidP="007C6F39">
      <w:pPr>
        <w:pStyle w:val="a3"/>
        <w:spacing w:before="173" w:beforeAutospacing="0" w:after="0" w:afterAutospacing="0"/>
        <w:ind w:left="706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В чем отличие световой гаммы?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Какое произведение вам больше всего понравилось и почему? Расскажите».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 xml:space="preserve">  Многие занятия я провожу в залах Таврического художественного музея. Это позволяет приобщать детей к разнообразным формам творческой самореализации, получить навыки эстетического суждения и художественного вкуса. На экскурсиях используются формы и методы рассмотренные выше. 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На уроках используются разнообразные формы дидактических игр. Приведу следующие:</w:t>
      </w:r>
    </w:p>
    <w:p w:rsidR="00F146E4" w:rsidRPr="00F146E4" w:rsidRDefault="00F146E4" w:rsidP="007C6F39">
      <w:pPr>
        <w:pStyle w:val="a3"/>
        <w:numPr>
          <w:ilvl w:val="0"/>
          <w:numId w:val="6"/>
        </w:numPr>
        <w:spacing w:before="29" w:beforeAutospacing="0" w:after="29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«Аукцион»:</w:t>
      </w:r>
      <w:r w:rsidRPr="00F146E4">
        <w:rPr>
          <w:b/>
          <w:bCs/>
          <w:sz w:val="28"/>
          <w:szCs w:val="28"/>
        </w:rPr>
        <w:t xml:space="preserve"> </w:t>
      </w:r>
    </w:p>
    <w:p w:rsidR="00F146E4" w:rsidRPr="00F146E4" w:rsidRDefault="00F146E4" w:rsidP="007C6F39">
      <w:pPr>
        <w:pStyle w:val="a3"/>
        <w:spacing w:before="29" w:beforeAutospacing="0" w:after="29" w:afterAutospacing="0"/>
        <w:ind w:left="144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Учитель предлагает «участникам аукциона» назвать как можно больше окружающих их предметов, которые могут быть охарактеризованы одним и тем же словом, например «белый» (или «круглый», «нарядный» и т.д.). Слова следует называть по одному, не повторяясь и ожидая своей очереди - знака «аукциониста». Тот, в свою очередь, строго придерживается правил «торгов» и тогда, когда основной поток слов начнет иссякать, а паузы между ними станут все более длительными, начинает отсчет: «Белый... - раз! Белый... - два! Белый...» Если не найдется желающего назвать еще одно слово, ведущий произносит: «...три!» - и победителем игры считается тот, кто назвал последнее слово.</w:t>
      </w:r>
    </w:p>
    <w:p w:rsidR="00F146E4" w:rsidRPr="00F146E4" w:rsidRDefault="00F146E4" w:rsidP="007C6F39">
      <w:pPr>
        <w:pStyle w:val="a3"/>
        <w:numPr>
          <w:ilvl w:val="0"/>
          <w:numId w:val="6"/>
        </w:numPr>
        <w:spacing w:before="29" w:beforeAutospacing="0" w:after="29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«Подбери».</w:t>
      </w:r>
    </w:p>
    <w:p w:rsidR="00F146E4" w:rsidRPr="00F146E4" w:rsidRDefault="00F146E4" w:rsidP="007C6F39">
      <w:pPr>
        <w:pStyle w:val="a3"/>
        <w:spacing w:before="29" w:beforeAutospacing="0" w:after="29" w:afterAutospacing="0"/>
        <w:ind w:left="144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 xml:space="preserve">Перед началом учитель отбирает по количеству игроков комплекты картинок - карточек (4-6 штук в каждом комплекте по видам и жанрам ИЗО); карточки раздаются всем игрокам поровну. Получив карточки, они должны рассмотреть их и </w:t>
      </w:r>
      <w:r w:rsidRPr="00F146E4">
        <w:rPr>
          <w:sz w:val="28"/>
          <w:szCs w:val="28"/>
        </w:rPr>
        <w:lastRenderedPageBreak/>
        <w:t>решить, какой вид или жанр ИЗО будет собирать каждый из них (собирать следует тот комплект карточек, которых у игрока больше). После этого участники игры обмениваются друг с другом карточками (по одной), которые им уже не нужны. Делают они это так, чтобы остальные играющие не видели, что изображено на карточках. Игра продолжается до тех пор, пока кто-то из игроков не соберет все карточки своей группы. Он и считается победителем.</w:t>
      </w:r>
    </w:p>
    <w:p w:rsidR="00F146E4" w:rsidRPr="00F146E4" w:rsidRDefault="00F146E4" w:rsidP="007C6F39">
      <w:pPr>
        <w:pStyle w:val="a3"/>
        <w:numPr>
          <w:ilvl w:val="0"/>
          <w:numId w:val="6"/>
        </w:numPr>
        <w:spacing w:before="29" w:beforeAutospacing="0" w:after="29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«Придумай название».</w:t>
      </w:r>
    </w:p>
    <w:p w:rsidR="00F146E4" w:rsidRPr="00F146E4" w:rsidRDefault="00F146E4" w:rsidP="007C6F39">
      <w:pPr>
        <w:pStyle w:val="a3"/>
        <w:spacing w:before="29" w:beforeAutospacing="0" w:after="29" w:afterAutospacing="0"/>
        <w:ind w:left="144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>Перед началом формируется сюжетно-тематический зрительный ряд. Ребятам предлагается придумать название к картине.</w:t>
      </w:r>
    </w:p>
    <w:p w:rsidR="00F146E4" w:rsidRPr="00F146E4" w:rsidRDefault="00F146E4" w:rsidP="007C6F39">
      <w:pPr>
        <w:pStyle w:val="a3"/>
        <w:spacing w:before="173" w:beforeAutospacing="0" w:after="0" w:afterAutospacing="0"/>
        <w:jc w:val="both"/>
        <w:rPr>
          <w:sz w:val="28"/>
          <w:szCs w:val="28"/>
        </w:rPr>
      </w:pPr>
      <w:r w:rsidRPr="00F146E4">
        <w:rPr>
          <w:sz w:val="28"/>
          <w:szCs w:val="28"/>
        </w:rPr>
        <w:t xml:space="preserve">На уроках истории искусств есть возможность использования различных методов и форм работы по формированию эстетического вкуса у детей. Эффективность работы по данному направлению зависит от правильно выстроенной технологии и методов обучения. </w:t>
      </w:r>
    </w:p>
    <w:p w:rsidR="00F146E4" w:rsidRDefault="00F146E4" w:rsidP="007C6F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6E4" w:rsidRDefault="00F146E4" w:rsidP="00F146E4">
      <w:pPr>
        <w:rPr>
          <w:rFonts w:ascii="Times New Roman" w:hAnsi="Times New Roman" w:cs="Times New Roman"/>
          <w:sz w:val="28"/>
          <w:szCs w:val="28"/>
        </w:rPr>
      </w:pPr>
    </w:p>
    <w:p w:rsidR="00D75868" w:rsidRDefault="00F146E4" w:rsidP="00F14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Кальчицкая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 преподаватель </w:t>
      </w:r>
    </w:p>
    <w:p w:rsidR="00F146E4" w:rsidRPr="00F146E4" w:rsidRDefault="00F146E4" w:rsidP="00F146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Истории искусств Таврической ДШИ</w:t>
      </w:r>
    </w:p>
    <w:sectPr w:rsidR="00F146E4" w:rsidRPr="00F1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30D27"/>
    <w:multiLevelType w:val="multilevel"/>
    <w:tmpl w:val="7B66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711F1"/>
    <w:multiLevelType w:val="multilevel"/>
    <w:tmpl w:val="1B6A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533E8"/>
    <w:multiLevelType w:val="multilevel"/>
    <w:tmpl w:val="364C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34D7E"/>
    <w:multiLevelType w:val="multilevel"/>
    <w:tmpl w:val="5494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F7500"/>
    <w:multiLevelType w:val="multilevel"/>
    <w:tmpl w:val="BB94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4F60AD"/>
    <w:multiLevelType w:val="multilevel"/>
    <w:tmpl w:val="1780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46E4"/>
    <w:rsid w:val="007C6F39"/>
    <w:rsid w:val="00D75868"/>
    <w:rsid w:val="00F1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E2F3D-E918-44AF-AAFB-B8E07BA0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2146</Words>
  <Characters>12234</Characters>
  <Application>Microsoft Office Word</Application>
  <DocSecurity>0</DocSecurity>
  <Lines>101</Lines>
  <Paragraphs>28</Paragraphs>
  <ScaleCrop>false</ScaleCrop>
  <Company>Microsoft</Company>
  <LinksUpToDate>false</LinksUpToDate>
  <CharactersWithSpaces>14352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Габби</dc:creator>
  <cp:keywords/>
  <dc:description/>
  <cp:lastModifiedBy>User</cp:lastModifiedBy>
  <cp:revision>5</cp:revision>
  <dcterms:created xsi:type="dcterms:W3CDTF">2015-06-04T12:58:00Z</dcterms:created>
  <dcterms:modified xsi:type="dcterms:W3CDTF">2020-03-05T15:12:00Z</dcterms:modified>
</cp:coreProperties>
</file>