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D0" w:rsidRDefault="00AF66D0" w:rsidP="00AF66D0">
      <w:pPr>
        <w:pStyle w:val="a3"/>
        <w:shd w:val="clear" w:color="auto" w:fill="FFFFFF"/>
        <w:spacing w:before="0" w:beforeAutospacing="0" w:after="166" w:afterAutospacing="0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Методическая разработка</w:t>
      </w:r>
    </w:p>
    <w:p w:rsidR="00AF66D0" w:rsidRPr="00AF66D0" w:rsidRDefault="00AF66D0" w:rsidP="00AF66D0">
      <w:pPr>
        <w:pStyle w:val="a3"/>
        <w:shd w:val="clear" w:color="auto" w:fill="FFFFFF"/>
        <w:spacing w:before="0" w:beforeAutospacing="0" w:after="166" w:afterAutospacing="0"/>
        <w:jc w:val="center"/>
        <w:rPr>
          <w:sz w:val="28"/>
          <w:szCs w:val="28"/>
        </w:rPr>
      </w:pPr>
      <w:r w:rsidRPr="00AF66D0">
        <w:rPr>
          <w:b/>
          <w:bCs/>
          <w:sz w:val="28"/>
          <w:szCs w:val="28"/>
          <w:shd w:val="clear" w:color="auto" w:fill="FFFFFF"/>
        </w:rPr>
        <w:t>"Организация инновационной деятельности в ДОУ в подготовительной группе"</w:t>
      </w:r>
    </w:p>
    <w:p w:rsidR="00AF66D0" w:rsidRPr="00AF66D0" w:rsidRDefault="00AF66D0" w:rsidP="00AF66D0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</w:p>
    <w:p w:rsidR="00AF66D0" w:rsidRPr="00AF66D0" w:rsidRDefault="00AF66D0" w:rsidP="00AF66D0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Цель инновационной деятельности в ДОУ – улучшение способности педагогической системы детского сада достигать качественно более высоких результатов образования. Новые образовательные программы призваны обеспечить вариативность воспитательно-образовательного процесса, ориентированного на индивидуальность ребенка и запросы его семьи. (Созданы новые типы, виды и профили ДОУ, инновационные преобразования приобретают системный характер.)</w:t>
      </w:r>
    </w:p>
    <w:p w:rsidR="00AF66D0" w:rsidRPr="00AF66D0" w:rsidRDefault="00AF66D0" w:rsidP="00AF66D0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Внедрение инноваций в работу ДОУ, требует изменений и обновлений в организации методической службы. Особенно важна профессиональная компетентность, в основе которой лежит личностное и профессиональное развитие педагогов и администрации.</w:t>
      </w:r>
    </w:p>
    <w:p w:rsidR="00AF66D0" w:rsidRPr="00AF66D0" w:rsidRDefault="00AF66D0" w:rsidP="00AF66D0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b/>
          <w:bCs/>
          <w:color w:val="000000"/>
          <w:sz w:val="28"/>
          <w:szCs w:val="28"/>
        </w:rPr>
        <w:t>Организация инновационной деятельности в ДОУ</w:t>
      </w:r>
    </w:p>
    <w:p w:rsidR="00AF66D0" w:rsidRPr="00AF66D0" w:rsidRDefault="00AF66D0" w:rsidP="00AF66D0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Задача руководителя дошкольного учреждения – создание мотивационных условий вхождения коллектива в инновационную деятельность, учет индивидуальных качеств участников инновационного процесса, их профессионального уровня, психологической готовности к новым видам деятельности, к дополнительной педагогической нагрузке.</w:t>
      </w:r>
    </w:p>
    <w:p w:rsidR="00AF66D0" w:rsidRPr="00AF66D0" w:rsidRDefault="00AF66D0" w:rsidP="00AF66D0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Некоторые организационные моменты:</w:t>
      </w:r>
    </w:p>
    <w:p w:rsidR="00AF66D0" w:rsidRPr="00AF66D0" w:rsidRDefault="00AF66D0" w:rsidP="00AF66D0">
      <w:pPr>
        <w:pStyle w:val="a3"/>
        <w:numPr>
          <w:ilvl w:val="0"/>
          <w:numId w:val="1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 xml:space="preserve">Создание структурных подразделений– </w:t>
      </w:r>
      <w:proofErr w:type="gramStart"/>
      <w:r w:rsidRPr="00AF66D0">
        <w:rPr>
          <w:color w:val="000000"/>
          <w:sz w:val="28"/>
          <w:szCs w:val="28"/>
        </w:rPr>
        <w:t>тв</w:t>
      </w:r>
      <w:proofErr w:type="gramEnd"/>
      <w:r w:rsidRPr="00AF66D0">
        <w:rPr>
          <w:color w:val="000000"/>
          <w:sz w:val="28"/>
          <w:szCs w:val="28"/>
        </w:rPr>
        <w:t>орческих групп педагогов по проблемам.</w:t>
      </w:r>
    </w:p>
    <w:p w:rsidR="00AF66D0" w:rsidRPr="00AF66D0" w:rsidRDefault="00AF66D0" w:rsidP="00AF66D0">
      <w:pPr>
        <w:pStyle w:val="a3"/>
        <w:numPr>
          <w:ilvl w:val="0"/>
          <w:numId w:val="1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Использование активных форм методической работы с педагогическим коллективом (семинары-практикумы, деловые игры, педагогические гостиные, моделирование и анализ проблемных ситуаций).</w:t>
      </w:r>
    </w:p>
    <w:p w:rsidR="00AF66D0" w:rsidRPr="00AF66D0" w:rsidRDefault="00AF66D0" w:rsidP="00AF66D0">
      <w:pPr>
        <w:pStyle w:val="a3"/>
        <w:numPr>
          <w:ilvl w:val="0"/>
          <w:numId w:val="1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 xml:space="preserve">Разработка программ профессионального роста педагогов с учетом индивидуально-дифференцированного подхода к каждому воспитателю </w:t>
      </w:r>
      <w:proofErr w:type="gramStart"/>
      <w:r w:rsidRPr="00AF66D0">
        <w:rPr>
          <w:color w:val="000000"/>
          <w:sz w:val="28"/>
          <w:szCs w:val="28"/>
        </w:rPr>
        <w:t>для</w:t>
      </w:r>
      <w:proofErr w:type="gramEnd"/>
      <w:r w:rsidRPr="00AF66D0">
        <w:rPr>
          <w:color w:val="000000"/>
          <w:sz w:val="28"/>
          <w:szCs w:val="28"/>
        </w:rPr>
        <w:t xml:space="preserve"> </w:t>
      </w:r>
      <w:proofErr w:type="gramStart"/>
      <w:r w:rsidRPr="00AF66D0">
        <w:rPr>
          <w:color w:val="000000"/>
          <w:sz w:val="28"/>
          <w:szCs w:val="28"/>
        </w:rPr>
        <w:t>повышение</w:t>
      </w:r>
      <w:proofErr w:type="gramEnd"/>
      <w:r w:rsidRPr="00AF66D0">
        <w:rPr>
          <w:color w:val="000000"/>
          <w:sz w:val="28"/>
          <w:szCs w:val="28"/>
        </w:rPr>
        <w:t xml:space="preserve"> профессиональной и методической компетентности.</w:t>
      </w:r>
    </w:p>
    <w:p w:rsidR="00AF66D0" w:rsidRPr="00AF66D0" w:rsidRDefault="00AF66D0" w:rsidP="00AF66D0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Информационно-методическое сопровождение инновационной деятельности ДОУ:</w:t>
      </w:r>
    </w:p>
    <w:p w:rsidR="00AF66D0" w:rsidRPr="00AF66D0" w:rsidRDefault="00AF66D0" w:rsidP="00AF66D0">
      <w:pPr>
        <w:pStyle w:val="a3"/>
        <w:numPr>
          <w:ilvl w:val="0"/>
          <w:numId w:val="2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Создание базы данных по передовому педагогическому опыту, касающегося темы нововведения и приоритетного направления ДОУ.</w:t>
      </w:r>
    </w:p>
    <w:p w:rsidR="00AF66D0" w:rsidRPr="00AF66D0" w:rsidRDefault="00AF66D0" w:rsidP="00AF66D0">
      <w:pPr>
        <w:pStyle w:val="a3"/>
        <w:numPr>
          <w:ilvl w:val="0"/>
          <w:numId w:val="2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Обеспечение педагогов, работающих над внедрением новых программ и технологий, дифференцированным справочно-информационным материалом</w:t>
      </w:r>
    </w:p>
    <w:p w:rsidR="00AF66D0" w:rsidRPr="00AF66D0" w:rsidRDefault="00AF66D0" w:rsidP="00AF66D0">
      <w:pPr>
        <w:pStyle w:val="a3"/>
        <w:numPr>
          <w:ilvl w:val="0"/>
          <w:numId w:val="2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lastRenderedPageBreak/>
        <w:t>Создание видеотеки методических материалов, открытых занятий, выставок по темам проектов и т.д.</w:t>
      </w:r>
    </w:p>
    <w:p w:rsidR="00AF66D0" w:rsidRPr="00AF66D0" w:rsidRDefault="00AF66D0" w:rsidP="00AF66D0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Основными формами работы с детьми и родителями являются:</w:t>
      </w:r>
    </w:p>
    <w:p w:rsidR="00AF66D0" w:rsidRPr="00AF66D0" w:rsidRDefault="00AF66D0" w:rsidP="00AF66D0">
      <w:pPr>
        <w:pStyle w:val="a3"/>
        <w:numPr>
          <w:ilvl w:val="0"/>
          <w:numId w:val="3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игровые сеансы (индивидуальные и групповые);</w:t>
      </w:r>
    </w:p>
    <w:p w:rsidR="00AF66D0" w:rsidRPr="00AF66D0" w:rsidRDefault="00AF66D0" w:rsidP="00AF66D0">
      <w:pPr>
        <w:pStyle w:val="a3"/>
        <w:numPr>
          <w:ilvl w:val="0"/>
          <w:numId w:val="3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индивидуальные развивающие занятия;</w:t>
      </w:r>
    </w:p>
    <w:p w:rsidR="00AF66D0" w:rsidRPr="00AF66D0" w:rsidRDefault="00AF66D0" w:rsidP="00AF66D0">
      <w:pPr>
        <w:pStyle w:val="a3"/>
        <w:numPr>
          <w:ilvl w:val="0"/>
          <w:numId w:val="3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консультации, семинары-практикумы, тренинги, деловые игры, родительские собрания;</w:t>
      </w:r>
    </w:p>
    <w:p w:rsidR="00AF66D0" w:rsidRPr="00AF66D0" w:rsidRDefault="00AF66D0" w:rsidP="00AF66D0">
      <w:pPr>
        <w:pStyle w:val="a3"/>
        <w:numPr>
          <w:ilvl w:val="0"/>
          <w:numId w:val="3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выставки (игровых пособий, литературы);</w:t>
      </w:r>
    </w:p>
    <w:p w:rsidR="00AF66D0" w:rsidRPr="00AF66D0" w:rsidRDefault="00AF66D0" w:rsidP="00AF66D0">
      <w:pPr>
        <w:pStyle w:val="a3"/>
        <w:numPr>
          <w:ilvl w:val="0"/>
          <w:numId w:val="3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праздники, развлечения, открытые просмотры.</w:t>
      </w:r>
    </w:p>
    <w:p w:rsidR="00AF66D0" w:rsidRPr="00AF66D0" w:rsidRDefault="00AF66D0" w:rsidP="00AF66D0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Контрольные показатели развития ребенка учитывают:</w:t>
      </w:r>
    </w:p>
    <w:p w:rsidR="00AF66D0" w:rsidRPr="00AF66D0" w:rsidRDefault="00AF66D0" w:rsidP="00AF66D0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1. Сенсорное развитие</w:t>
      </w:r>
    </w:p>
    <w:p w:rsidR="00AF66D0" w:rsidRPr="00AF66D0" w:rsidRDefault="00AF66D0" w:rsidP="00AF66D0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2. Развитие движений</w:t>
      </w:r>
    </w:p>
    <w:p w:rsidR="00AF66D0" w:rsidRPr="00AF66D0" w:rsidRDefault="00AF66D0" w:rsidP="00AF66D0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3. Развитие речи</w:t>
      </w:r>
    </w:p>
    <w:p w:rsidR="00AF66D0" w:rsidRPr="00AF66D0" w:rsidRDefault="00AF66D0" w:rsidP="00AF66D0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4. Музыкальное развитие.</w:t>
      </w:r>
    </w:p>
    <w:p w:rsidR="00AF66D0" w:rsidRPr="00AF66D0" w:rsidRDefault="00AF66D0" w:rsidP="00AF66D0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5. Процесс адаптации каждого ребенка в микроклимате группы (для наблюдений за изменением поведения, настроения, активности, коммуникативности воспитанника заполняется карта)</w:t>
      </w:r>
    </w:p>
    <w:p w:rsidR="00AF66D0" w:rsidRPr="00AF66D0" w:rsidRDefault="00AF66D0" w:rsidP="00AF66D0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b/>
          <w:bCs/>
          <w:color w:val="000000"/>
          <w:sz w:val="28"/>
          <w:szCs w:val="28"/>
        </w:rPr>
        <w:t>Некоторые направления инноваций в ДОУ:</w:t>
      </w:r>
    </w:p>
    <w:p w:rsidR="00AF66D0" w:rsidRPr="00AF66D0" w:rsidRDefault="00AF66D0" w:rsidP="00AF66D0">
      <w:pPr>
        <w:pStyle w:val="a3"/>
        <w:numPr>
          <w:ilvl w:val="0"/>
          <w:numId w:val="4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Разработка программно-методического обеспечения инновационных процессов: Программы развития ДОУ, бизнес-плана, образовательной программы, годового плана.</w:t>
      </w:r>
    </w:p>
    <w:p w:rsidR="00AF66D0" w:rsidRPr="00AF66D0" w:rsidRDefault="00AF66D0" w:rsidP="00AF66D0">
      <w:pPr>
        <w:pStyle w:val="a3"/>
        <w:numPr>
          <w:ilvl w:val="0"/>
          <w:numId w:val="4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Разработка и внедрение в практику инновационных коллективных и индивидуальных педагогических проектов.</w:t>
      </w:r>
    </w:p>
    <w:p w:rsidR="00AF66D0" w:rsidRPr="00AF66D0" w:rsidRDefault="00AF66D0" w:rsidP="00AF66D0">
      <w:pPr>
        <w:pStyle w:val="a3"/>
        <w:numPr>
          <w:ilvl w:val="0"/>
          <w:numId w:val="4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Внедрение новых форм дифференциации специального образования: временной логопедической группы, логопункта.</w:t>
      </w:r>
    </w:p>
    <w:p w:rsidR="00AF66D0" w:rsidRPr="00AF66D0" w:rsidRDefault="00AF66D0" w:rsidP="00AF66D0">
      <w:pPr>
        <w:pStyle w:val="a3"/>
        <w:numPr>
          <w:ilvl w:val="0"/>
          <w:numId w:val="4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Создание сети дополнительных бесплатных образовательных и оздоровительных услуг воспитанникам ДОУ: кружки, студии, секции и др.</w:t>
      </w:r>
    </w:p>
    <w:p w:rsidR="00AF66D0" w:rsidRPr="00AF66D0" w:rsidRDefault="00AF66D0" w:rsidP="00AF66D0">
      <w:pPr>
        <w:pStyle w:val="a3"/>
        <w:numPr>
          <w:ilvl w:val="0"/>
          <w:numId w:val="4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Расширение спектра образовательных услуг для детей, не посещающих ДОУ: платные образовательные услуги, группы кратковременного пребывания для детей раннего возраста (адаптационные, коррекционно-развивающие), группа предшкольной подготовки для старших дошкольников.</w:t>
      </w:r>
    </w:p>
    <w:p w:rsidR="00AF66D0" w:rsidRPr="00AF66D0" w:rsidRDefault="00AF66D0" w:rsidP="00AF66D0">
      <w:pPr>
        <w:pStyle w:val="a3"/>
        <w:numPr>
          <w:ilvl w:val="0"/>
          <w:numId w:val="4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 xml:space="preserve">Создание консультативного пункта для родителей (законных представителей)  и детей с ограниченными возможностями здоровья, </w:t>
      </w:r>
      <w:r w:rsidRPr="00AF66D0">
        <w:rPr>
          <w:color w:val="000000"/>
          <w:sz w:val="28"/>
          <w:szCs w:val="28"/>
        </w:rPr>
        <w:lastRenderedPageBreak/>
        <w:t>воспитывающихся в условиях семьи для обеспечения единства и преемственности семейного и общественного воспитания, оказание психолого-педагогической помощи родителям (законным представителям), поддержка всестороннего развития личности детей, не посещающих ДОУ.</w:t>
      </w:r>
    </w:p>
    <w:p w:rsidR="00AF66D0" w:rsidRPr="00AF66D0" w:rsidRDefault="00AF66D0" w:rsidP="00AF66D0">
      <w:pPr>
        <w:pStyle w:val="a3"/>
        <w:numPr>
          <w:ilvl w:val="0"/>
          <w:numId w:val="4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Внедрение инновационных подходов к физкультурно-оздоровительной работе ДОУ (оздоровительно-игрового, динамического «часа», «часа» двигательного творчества).</w:t>
      </w:r>
    </w:p>
    <w:p w:rsidR="00AF66D0" w:rsidRPr="00AF66D0" w:rsidRDefault="00AF66D0" w:rsidP="00AF66D0">
      <w:pPr>
        <w:pStyle w:val="a3"/>
        <w:numPr>
          <w:ilvl w:val="0"/>
          <w:numId w:val="4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Социальные технологии гармонизации детско-родительских отношений.</w:t>
      </w:r>
    </w:p>
    <w:p w:rsidR="00AF66D0" w:rsidRPr="00AF66D0" w:rsidRDefault="00AF66D0" w:rsidP="00AF66D0">
      <w:pPr>
        <w:pStyle w:val="a3"/>
        <w:numPr>
          <w:ilvl w:val="0"/>
          <w:numId w:val="4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 xml:space="preserve">Научно-методические продукты инновационной деятельности – публикации  методических пособий и разработок, размещение материалов педагогов на сайтах сети Интернет; участие в виртуальных проблемных семинарах, научно-практических конференциях, </w:t>
      </w:r>
      <w:proofErr w:type="gramStart"/>
      <w:r w:rsidRPr="00AF66D0">
        <w:rPr>
          <w:color w:val="000000"/>
          <w:sz w:val="28"/>
          <w:szCs w:val="28"/>
        </w:rPr>
        <w:t>Интернет-сообществах</w:t>
      </w:r>
      <w:proofErr w:type="gramEnd"/>
      <w:r w:rsidRPr="00AF66D0">
        <w:rPr>
          <w:color w:val="000000"/>
          <w:sz w:val="28"/>
          <w:szCs w:val="28"/>
        </w:rPr>
        <w:t>, форумах, педсоветах.</w:t>
      </w:r>
    </w:p>
    <w:p w:rsidR="00AF66D0" w:rsidRPr="00AF66D0" w:rsidRDefault="00AF66D0" w:rsidP="00AF66D0">
      <w:pPr>
        <w:pStyle w:val="a3"/>
        <w:numPr>
          <w:ilvl w:val="0"/>
          <w:numId w:val="4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Работа творческой и проблемной групп, проведение мастер-классов.</w:t>
      </w:r>
    </w:p>
    <w:p w:rsidR="00AF66D0" w:rsidRPr="00AF66D0" w:rsidRDefault="00AF66D0" w:rsidP="00AF66D0">
      <w:pPr>
        <w:pStyle w:val="a3"/>
        <w:numPr>
          <w:ilvl w:val="0"/>
          <w:numId w:val="4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Информатизация образовательного процесса: организация работы сайта ДОУ, использование потенциала медиаобразовательных сре</w:t>
      </w:r>
      <w:proofErr w:type="gramStart"/>
      <w:r w:rsidRPr="00AF66D0">
        <w:rPr>
          <w:color w:val="000000"/>
          <w:sz w:val="28"/>
          <w:szCs w:val="28"/>
        </w:rPr>
        <w:t>дств дл</w:t>
      </w:r>
      <w:proofErr w:type="gramEnd"/>
      <w:r w:rsidRPr="00AF66D0">
        <w:rPr>
          <w:color w:val="000000"/>
          <w:sz w:val="28"/>
          <w:szCs w:val="28"/>
        </w:rPr>
        <w:t>я презентации  продуктов проектно-исследовательской деятельности, составление баз данных, работа с Интернет-ресурсами, разработка диагностического инструментария и др.</w:t>
      </w:r>
    </w:p>
    <w:p w:rsidR="00AF66D0" w:rsidRPr="00AF66D0" w:rsidRDefault="00AF66D0" w:rsidP="00AF66D0">
      <w:pPr>
        <w:pStyle w:val="a3"/>
        <w:numPr>
          <w:ilvl w:val="0"/>
          <w:numId w:val="4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Переход на финансовую самостоятельность учреждения, привлечение внебюджетных средств, организация платных образовательных услуг.</w:t>
      </w:r>
    </w:p>
    <w:p w:rsidR="00AF66D0" w:rsidRPr="00AF66D0" w:rsidRDefault="00AF66D0" w:rsidP="00AF66D0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b/>
          <w:bCs/>
          <w:color w:val="000000"/>
          <w:sz w:val="28"/>
          <w:szCs w:val="28"/>
        </w:rPr>
        <w:t>Примеры инновационной деятельности в ДОУ:</w:t>
      </w:r>
    </w:p>
    <w:p w:rsidR="00AF66D0" w:rsidRPr="00AF66D0" w:rsidRDefault="00AF66D0" w:rsidP="00AF66D0">
      <w:pPr>
        <w:pStyle w:val="a3"/>
        <w:numPr>
          <w:ilvl w:val="0"/>
          <w:numId w:val="5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метод игрового моделирования при взаимодействии педагога и родителей;</w:t>
      </w:r>
    </w:p>
    <w:p w:rsidR="00AF66D0" w:rsidRPr="00AF66D0" w:rsidRDefault="00AF66D0" w:rsidP="00AF66D0">
      <w:pPr>
        <w:pStyle w:val="a3"/>
        <w:numPr>
          <w:ilvl w:val="0"/>
          <w:numId w:val="5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совершенствование мастерства педагогов;</w:t>
      </w:r>
    </w:p>
    <w:p w:rsidR="00AF66D0" w:rsidRPr="00AF66D0" w:rsidRDefault="00AF66D0" w:rsidP="00AF66D0">
      <w:pPr>
        <w:pStyle w:val="a3"/>
        <w:numPr>
          <w:ilvl w:val="0"/>
          <w:numId w:val="5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поиск новых подходов в работе с детьми и их родителями;</w:t>
      </w:r>
    </w:p>
    <w:p w:rsidR="00AF66D0" w:rsidRPr="00AF66D0" w:rsidRDefault="00AF66D0" w:rsidP="00AF66D0">
      <w:pPr>
        <w:pStyle w:val="a3"/>
        <w:numPr>
          <w:ilvl w:val="0"/>
          <w:numId w:val="5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мониторинг развития каждого ребенка;</w:t>
      </w:r>
    </w:p>
    <w:p w:rsidR="00AF66D0" w:rsidRPr="00AF66D0" w:rsidRDefault="00AF66D0" w:rsidP="00AF66D0">
      <w:pPr>
        <w:pStyle w:val="a3"/>
        <w:numPr>
          <w:ilvl w:val="0"/>
          <w:numId w:val="5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учет особенностей ребенка, индивидуализация развития личностных качеств;</w:t>
      </w:r>
    </w:p>
    <w:p w:rsidR="00AF66D0" w:rsidRPr="00AF66D0" w:rsidRDefault="00AF66D0" w:rsidP="00AF66D0">
      <w:pPr>
        <w:pStyle w:val="a3"/>
        <w:numPr>
          <w:ilvl w:val="0"/>
          <w:numId w:val="5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внедрение в воспитательно-образовательный процесс здоровьесберегающих технологий;</w:t>
      </w:r>
    </w:p>
    <w:p w:rsidR="00AF66D0" w:rsidRPr="00AF66D0" w:rsidRDefault="00AF66D0" w:rsidP="00AF66D0">
      <w:pPr>
        <w:pStyle w:val="a3"/>
        <w:numPr>
          <w:ilvl w:val="0"/>
          <w:numId w:val="5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формирование основ безопасной жизнедеятельности;</w:t>
      </w:r>
    </w:p>
    <w:p w:rsidR="00AF66D0" w:rsidRPr="00AF66D0" w:rsidRDefault="00AF66D0" w:rsidP="00AF66D0">
      <w:pPr>
        <w:pStyle w:val="a3"/>
        <w:numPr>
          <w:ilvl w:val="0"/>
          <w:numId w:val="5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организация экологического образования дошкольников;</w:t>
      </w:r>
    </w:p>
    <w:p w:rsidR="00AF66D0" w:rsidRPr="00AF66D0" w:rsidRDefault="00AF66D0" w:rsidP="00AF66D0">
      <w:pPr>
        <w:pStyle w:val="a3"/>
        <w:numPr>
          <w:ilvl w:val="0"/>
          <w:numId w:val="5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 xml:space="preserve">оптимизация взаимодействия с семьей (Мониторинг семей по вопросам воспитания и развития детей, “круглые столы”, совместные досуги и </w:t>
      </w:r>
      <w:r w:rsidRPr="00AF66D0">
        <w:rPr>
          <w:color w:val="000000"/>
          <w:sz w:val="28"/>
          <w:szCs w:val="28"/>
        </w:rPr>
        <w:lastRenderedPageBreak/>
        <w:t>развлечения, выпуск газеты, создание мини-библиотеки, создание семейного клуба)</w:t>
      </w:r>
    </w:p>
    <w:p w:rsidR="00AF66D0" w:rsidRPr="00AF66D0" w:rsidRDefault="00AF66D0" w:rsidP="00AF66D0">
      <w:pPr>
        <w:pStyle w:val="a3"/>
        <w:numPr>
          <w:ilvl w:val="0"/>
          <w:numId w:val="5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создание «Предметно-развивающего пространства детского сада»</w:t>
      </w:r>
    </w:p>
    <w:p w:rsidR="00AF66D0" w:rsidRPr="00AF66D0" w:rsidRDefault="00AF66D0" w:rsidP="00AF66D0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«Предметно-развивающего пространства детского сада» включает следующие компоненты:</w:t>
      </w:r>
    </w:p>
    <w:p w:rsidR="00AF66D0" w:rsidRPr="00AF66D0" w:rsidRDefault="00AF66D0" w:rsidP="00AF66D0">
      <w:pPr>
        <w:pStyle w:val="a3"/>
        <w:numPr>
          <w:ilvl w:val="0"/>
          <w:numId w:val="6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пространство интеллектуального, социального, эстетического развития - игровые уголки в группах, музыкальный зал с набором инструментов и аудиоаппаратуры; театральный зал, видеозал с набором образовательных видеокассет. В детском саду функционирует этнографический музей "Русская изба", имеющий статус школьного музея, где дошкольники и учащиеся школ знакомятся с жизнью, бытом и культурой народа Прикамья. Занятия в компьютерно-игровом комплексе (дополнительная образовательная услуга) способствуют умственному развитию детей. Сравнивая современную технику с предметами культуры и быта прошлого, дети знакомятся с достижениями технического прогресса, развитием цивилизации;</w:t>
      </w:r>
    </w:p>
    <w:p w:rsidR="00AF66D0" w:rsidRPr="00AF66D0" w:rsidRDefault="00AF66D0" w:rsidP="00AF66D0">
      <w:pPr>
        <w:pStyle w:val="a3"/>
        <w:numPr>
          <w:ilvl w:val="0"/>
          <w:numId w:val="6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пространство физического развития - центры здоровья в группах, физкультурный зал, бассейн с душем и сауной, спортивная площадка;</w:t>
      </w:r>
    </w:p>
    <w:p w:rsidR="00AF66D0" w:rsidRPr="00AF66D0" w:rsidRDefault="00AF66D0" w:rsidP="00AF66D0">
      <w:pPr>
        <w:pStyle w:val="a3"/>
        <w:numPr>
          <w:ilvl w:val="0"/>
          <w:numId w:val="6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пространство экологического развития: зимний сад с коллекцией растений различных климатических зон, экологическая мини-лаборатория, живой уголок, уголки природы в группах, а также территория детского сада с уголком леса, сада, огородом, цветниками.</w:t>
      </w:r>
    </w:p>
    <w:p w:rsidR="00AF66D0" w:rsidRPr="00AF66D0" w:rsidRDefault="00AF66D0" w:rsidP="00AF66D0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proofErr w:type="gramStart"/>
      <w:r w:rsidRPr="00AF66D0">
        <w:rPr>
          <w:color w:val="000000"/>
          <w:sz w:val="28"/>
          <w:szCs w:val="28"/>
        </w:rPr>
        <w:t>Классифицируя инновации по инновационному потенциалу, рассматриваются </w:t>
      </w:r>
      <w:r w:rsidRPr="00AF66D0">
        <w:rPr>
          <w:color w:val="000000"/>
          <w:sz w:val="28"/>
          <w:szCs w:val="28"/>
        </w:rPr>
        <w:br/>
        <w:t>нововведения как радикальные, т. е. базовые; комбинаторные, где используются различные сочетания; модифицирующие, или улучшающие, дополняющие.</w:t>
      </w:r>
      <w:proofErr w:type="gramEnd"/>
      <w:r w:rsidRPr="00AF66D0">
        <w:rPr>
          <w:color w:val="000000"/>
          <w:sz w:val="28"/>
          <w:szCs w:val="28"/>
        </w:rPr>
        <w:br/>
        <w:t>В отношении ДОУ употребляется понятие комбинаторных инноваций, так как возможности ДОУ определяются его потенциалом и характеризуются следующими критериями: </w:t>
      </w:r>
      <w:r w:rsidRPr="00AF66D0">
        <w:rPr>
          <w:color w:val="000000"/>
          <w:sz w:val="28"/>
          <w:szCs w:val="28"/>
        </w:rPr>
        <w:br/>
        <w:t>• квалификационным составом коллектива педагогов; </w:t>
      </w:r>
      <w:r w:rsidRPr="00AF66D0">
        <w:rPr>
          <w:color w:val="000000"/>
          <w:sz w:val="28"/>
          <w:szCs w:val="28"/>
        </w:rPr>
        <w:br/>
        <w:t>• наличием и прогрессивностью учебного оборудования; </w:t>
      </w:r>
      <w:r w:rsidRPr="00AF66D0">
        <w:rPr>
          <w:color w:val="000000"/>
          <w:sz w:val="28"/>
          <w:szCs w:val="28"/>
        </w:rPr>
        <w:br/>
        <w:t>• наличием современной информационной базы; </w:t>
      </w:r>
      <w:r w:rsidRPr="00AF66D0">
        <w:rPr>
          <w:color w:val="000000"/>
          <w:sz w:val="28"/>
          <w:szCs w:val="28"/>
        </w:rPr>
        <w:br/>
        <w:t>• наличием собственных методических разработок.</w:t>
      </w:r>
    </w:p>
    <w:p w:rsidR="00AF66D0" w:rsidRPr="00AF66D0" w:rsidRDefault="00AF66D0" w:rsidP="00AF66D0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b/>
          <w:bCs/>
          <w:color w:val="000000"/>
          <w:sz w:val="28"/>
          <w:szCs w:val="28"/>
        </w:rPr>
        <w:t>Основные элементы и показатели инновационного потенциала ДОУ</w:t>
      </w:r>
      <w:r w:rsidRPr="00AF66D0">
        <w:rPr>
          <w:b/>
          <w:bCs/>
          <w:color w:val="000000"/>
          <w:sz w:val="28"/>
          <w:szCs w:val="28"/>
        </w:rPr>
        <w:br/>
      </w:r>
      <w:r w:rsidRPr="00AF66D0">
        <w:rPr>
          <w:color w:val="000000"/>
          <w:sz w:val="28"/>
          <w:szCs w:val="28"/>
        </w:rPr>
        <w:t>Основными элементами инновационного потенциала являются: </w:t>
      </w:r>
      <w:r w:rsidRPr="00AF66D0">
        <w:rPr>
          <w:color w:val="000000"/>
          <w:sz w:val="28"/>
          <w:szCs w:val="28"/>
        </w:rPr>
        <w:br/>
        <w:t>• материально-технические ресурсы; </w:t>
      </w:r>
      <w:r w:rsidRPr="00AF66D0">
        <w:rPr>
          <w:color w:val="000000"/>
          <w:sz w:val="28"/>
          <w:szCs w:val="28"/>
        </w:rPr>
        <w:br/>
        <w:t>• финансовые ресурсы; </w:t>
      </w:r>
      <w:r w:rsidRPr="00AF66D0">
        <w:rPr>
          <w:color w:val="000000"/>
          <w:sz w:val="28"/>
          <w:szCs w:val="28"/>
        </w:rPr>
        <w:br/>
        <w:t>• интеллектуальные ресурсы; </w:t>
      </w:r>
      <w:r w:rsidRPr="00AF66D0">
        <w:rPr>
          <w:color w:val="000000"/>
          <w:sz w:val="28"/>
          <w:szCs w:val="28"/>
        </w:rPr>
        <w:br/>
        <w:t>• социально-психологические факторы и т. д. </w:t>
      </w:r>
      <w:r w:rsidRPr="00AF66D0">
        <w:rPr>
          <w:color w:val="000000"/>
          <w:sz w:val="28"/>
          <w:szCs w:val="28"/>
        </w:rPr>
        <w:br/>
        <w:t>Показатели инновационного потенциала ДОУ: </w:t>
      </w:r>
      <w:r w:rsidRPr="00AF66D0">
        <w:rPr>
          <w:color w:val="000000"/>
          <w:sz w:val="28"/>
          <w:szCs w:val="28"/>
        </w:rPr>
        <w:br/>
      </w:r>
      <w:r w:rsidRPr="00AF66D0">
        <w:rPr>
          <w:color w:val="000000"/>
          <w:sz w:val="28"/>
          <w:szCs w:val="28"/>
        </w:rPr>
        <w:lastRenderedPageBreak/>
        <w:t>• научно-технический потенциал (численность сотрудников, имеющих высшие разряды и категории, а также количество предложений по совершенствованию </w:t>
      </w:r>
      <w:r w:rsidRPr="00AF66D0">
        <w:rPr>
          <w:color w:val="000000"/>
          <w:sz w:val="28"/>
          <w:szCs w:val="28"/>
        </w:rPr>
        <w:br/>
        <w:t>педагогического процесса на одного сотрудника); </w:t>
      </w:r>
      <w:r w:rsidRPr="00AF66D0">
        <w:rPr>
          <w:color w:val="000000"/>
          <w:sz w:val="28"/>
          <w:szCs w:val="28"/>
        </w:rPr>
        <w:br/>
        <w:t>• инновационность управляющей системы в ДОУ (формы стимулирования, </w:t>
      </w:r>
      <w:r w:rsidRPr="00AF66D0">
        <w:rPr>
          <w:color w:val="000000"/>
          <w:sz w:val="28"/>
          <w:szCs w:val="28"/>
        </w:rPr>
        <w:br/>
        <w:t>участие высшего руководства, уровень свободы, предоставляемой </w:t>
      </w:r>
      <w:r w:rsidRPr="00AF66D0">
        <w:rPr>
          <w:color w:val="000000"/>
          <w:sz w:val="28"/>
          <w:szCs w:val="28"/>
        </w:rPr>
        <w:br/>
        <w:t>участникам инновационной деятельности).</w:t>
      </w:r>
    </w:p>
    <w:p w:rsidR="00AF66D0" w:rsidRPr="00AF66D0" w:rsidRDefault="00AF66D0" w:rsidP="00AF66D0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Несмотря на то, что инновационная деятельность педагогов оказывает положительное влияние на развитие дошкольного образования в целом, и со всей очевидностью заметны позитивные изменения и инициативы, которые приводят к достижению современного качества образования детей в каждом дошкольном учреждении, анализ экспериментальной практики показывает, что остается нерешенными ряд</w:t>
      </w:r>
      <w:r w:rsidRPr="00AF66D0">
        <w:rPr>
          <w:b/>
          <w:bCs/>
          <w:color w:val="000000"/>
          <w:sz w:val="28"/>
          <w:szCs w:val="28"/>
        </w:rPr>
        <w:t> проблем</w:t>
      </w:r>
      <w:r w:rsidRPr="00AF66D0">
        <w:rPr>
          <w:color w:val="000000"/>
          <w:sz w:val="28"/>
          <w:szCs w:val="28"/>
        </w:rPr>
        <w:t>:</w:t>
      </w:r>
    </w:p>
    <w:p w:rsidR="00AF66D0" w:rsidRPr="00AF66D0" w:rsidRDefault="00AF66D0" w:rsidP="00AF66D0">
      <w:pPr>
        <w:pStyle w:val="a3"/>
        <w:numPr>
          <w:ilvl w:val="0"/>
          <w:numId w:val="7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проблема воспроизводства инноваций в условиях взаимодействия педагогов ДОУ;</w:t>
      </w:r>
    </w:p>
    <w:p w:rsidR="00AF66D0" w:rsidRPr="00AF66D0" w:rsidRDefault="00AF66D0" w:rsidP="00AF66D0">
      <w:pPr>
        <w:pStyle w:val="a3"/>
        <w:numPr>
          <w:ilvl w:val="0"/>
          <w:numId w:val="7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 xml:space="preserve">проблема изменения, оптимизации новшеств, способность вовремя избавляться </w:t>
      </w:r>
      <w:proofErr w:type="gramStart"/>
      <w:r w:rsidRPr="00AF66D0">
        <w:rPr>
          <w:color w:val="000000"/>
          <w:sz w:val="28"/>
          <w:szCs w:val="28"/>
        </w:rPr>
        <w:t>от</w:t>
      </w:r>
      <w:proofErr w:type="gramEnd"/>
      <w:r w:rsidRPr="00AF66D0">
        <w:rPr>
          <w:color w:val="000000"/>
          <w:sz w:val="28"/>
          <w:szCs w:val="28"/>
        </w:rPr>
        <w:t xml:space="preserve"> устаревшего, нецелесообразного;</w:t>
      </w:r>
    </w:p>
    <w:p w:rsidR="00AF66D0" w:rsidRPr="00AF66D0" w:rsidRDefault="00AF66D0" w:rsidP="00AF66D0">
      <w:pPr>
        <w:pStyle w:val="a3"/>
        <w:numPr>
          <w:ilvl w:val="0"/>
          <w:numId w:val="7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приспособление новшеств к конкретным условиям с учетом специфики и возможностей ДОУ;</w:t>
      </w:r>
    </w:p>
    <w:p w:rsidR="00AF66D0" w:rsidRPr="00AF66D0" w:rsidRDefault="00AF66D0" w:rsidP="00AF66D0">
      <w:pPr>
        <w:pStyle w:val="a3"/>
        <w:numPr>
          <w:ilvl w:val="0"/>
          <w:numId w:val="7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поддержка педагогической инициативы, ее продвижение.</w:t>
      </w:r>
    </w:p>
    <w:p w:rsidR="00AF66D0" w:rsidRPr="00AF66D0" w:rsidRDefault="00AF66D0" w:rsidP="00AF66D0">
      <w:pPr>
        <w:pStyle w:val="a3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b/>
          <w:bCs/>
          <w:color w:val="000000"/>
          <w:sz w:val="28"/>
          <w:szCs w:val="28"/>
        </w:rPr>
        <w:t>Перспективные направления работы:</w:t>
      </w:r>
    </w:p>
    <w:p w:rsidR="00AF66D0" w:rsidRPr="00AF66D0" w:rsidRDefault="00AF66D0" w:rsidP="00AF66D0">
      <w:pPr>
        <w:pStyle w:val="a3"/>
        <w:numPr>
          <w:ilvl w:val="0"/>
          <w:numId w:val="8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 xml:space="preserve">организация </w:t>
      </w:r>
      <w:proofErr w:type="gramStart"/>
      <w:r w:rsidRPr="00AF66D0">
        <w:rPr>
          <w:color w:val="000000"/>
          <w:sz w:val="28"/>
          <w:szCs w:val="28"/>
        </w:rPr>
        <w:t>сетевого</w:t>
      </w:r>
      <w:proofErr w:type="gramEnd"/>
      <w:r w:rsidRPr="00AF66D0">
        <w:rPr>
          <w:color w:val="000000"/>
          <w:sz w:val="28"/>
          <w:szCs w:val="28"/>
        </w:rPr>
        <w:t xml:space="preserve"> взаимодействие инновационных ДОУ, экспериментальных площадок и педагогов-исследователей, объединенных близостью инновационной проблематики.</w:t>
      </w:r>
    </w:p>
    <w:p w:rsidR="00AF66D0" w:rsidRPr="00AF66D0" w:rsidRDefault="00AF66D0" w:rsidP="00AF66D0">
      <w:pPr>
        <w:pStyle w:val="a3"/>
        <w:numPr>
          <w:ilvl w:val="0"/>
          <w:numId w:val="8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участие ДОУ и отдельных педагогов, успешно реализовавших свои экспериментальные программы, в научно-практических конференциях, конкурсах, выпуске методических пособий, научных статей, в том числе, используя возможности электронных ресурсов для организации распространения инновационного опыта</w:t>
      </w:r>
    </w:p>
    <w:p w:rsidR="00AF66D0" w:rsidRPr="00AF66D0" w:rsidRDefault="00AF66D0" w:rsidP="00AF66D0">
      <w:pPr>
        <w:pStyle w:val="a3"/>
        <w:numPr>
          <w:ilvl w:val="0"/>
          <w:numId w:val="8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создание банка данных по приоритетным направлениям инновационной деятельности в ДОУ, деятельности педагогов-новаторов, их теоретических и методических разработок с использованием возможностей ИКТ</w:t>
      </w:r>
    </w:p>
    <w:p w:rsidR="00AF66D0" w:rsidRPr="00AF66D0" w:rsidRDefault="00AF66D0" w:rsidP="00AF66D0">
      <w:pPr>
        <w:pStyle w:val="a3"/>
        <w:numPr>
          <w:ilvl w:val="0"/>
          <w:numId w:val="8"/>
        </w:numPr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AF66D0">
        <w:rPr>
          <w:color w:val="000000"/>
          <w:sz w:val="28"/>
          <w:szCs w:val="28"/>
        </w:rPr>
        <w:t>мониторинг процесса становления профессиональной компетентности, инновационного потенциала педагогов (в течение года, отв. – зам. зав. ДОУ)</w:t>
      </w:r>
    </w:p>
    <w:p w:rsidR="009953F6" w:rsidRPr="00AF66D0" w:rsidRDefault="009953F6" w:rsidP="00AF66D0">
      <w:pPr>
        <w:rPr>
          <w:rFonts w:ascii="Times New Roman" w:hAnsi="Times New Roman" w:cs="Times New Roman"/>
          <w:sz w:val="28"/>
          <w:szCs w:val="28"/>
        </w:rPr>
      </w:pPr>
    </w:p>
    <w:sectPr w:rsidR="009953F6" w:rsidRPr="00AF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76D"/>
    <w:multiLevelType w:val="multilevel"/>
    <w:tmpl w:val="21F4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C0018"/>
    <w:multiLevelType w:val="multilevel"/>
    <w:tmpl w:val="737C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13BD5"/>
    <w:multiLevelType w:val="multilevel"/>
    <w:tmpl w:val="492E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A20824"/>
    <w:multiLevelType w:val="multilevel"/>
    <w:tmpl w:val="E7FC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6E5133"/>
    <w:multiLevelType w:val="multilevel"/>
    <w:tmpl w:val="956E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563FBF"/>
    <w:multiLevelType w:val="multilevel"/>
    <w:tmpl w:val="AC24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9C5939"/>
    <w:multiLevelType w:val="multilevel"/>
    <w:tmpl w:val="BF72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93205F"/>
    <w:multiLevelType w:val="multilevel"/>
    <w:tmpl w:val="3C7C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F66D0"/>
    <w:rsid w:val="009953F6"/>
    <w:rsid w:val="00AF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1418</Words>
  <Characters>8085</Characters>
  <Application>Microsoft Office Word</Application>
  <DocSecurity>0</DocSecurity>
  <Lines>67</Lines>
  <Paragraphs>18</Paragraphs>
  <ScaleCrop>false</ScaleCrop>
  <Company/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2020-03-14T11:48:00Z</dcterms:created>
  <dcterms:modified xsi:type="dcterms:W3CDTF">2020-03-14T11:50:00Z</dcterms:modified>
</cp:coreProperties>
</file>