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784" w:rsidRDefault="008B4784" w:rsidP="008B4784">
      <w:pPr>
        <w:pStyle w:val="a3"/>
        <w:shd w:val="clear" w:color="auto" w:fill="FFFFFF"/>
      </w:pPr>
      <w:r>
        <w:rPr>
          <w:color w:val="000000"/>
          <w:sz w:val="27"/>
          <w:szCs w:val="27"/>
        </w:rPr>
        <w:t>Воспитание рассматривается в современной педагогической литературе как социальное взаимодействие педагога и воспитанника, ориентированное на сознательное овладение детьми социальным и духовным опытом, формирование у них социально значимых ценностей и социально адекватных приемов поведения.</w:t>
      </w:r>
    </w:p>
    <w:p w:rsidR="008B4784" w:rsidRDefault="008B4784" w:rsidP="008B4784">
      <w:pPr>
        <w:pStyle w:val="a3"/>
        <w:shd w:val="clear" w:color="auto" w:fill="FFFFFF"/>
      </w:pPr>
      <w:proofErr w:type="gramStart"/>
      <w:r>
        <w:rPr>
          <w:color w:val="000000"/>
          <w:sz w:val="27"/>
          <w:szCs w:val="27"/>
        </w:rPr>
        <w:t>Воспитание представляет собой многофакторный процесс, т. к. формирование личности происходит под влиянием семьи, образовательных учреждений, среды, общественных организаций, средств массовой информации, искусства, социально-экономических условий жизни и др. К тому же воспитание является долговременным и непрерывным процессом, результаты которого носят очень отсроченный и неоднозначный характер (т. е. зависят от сочетания тех факторов, которые оказали влияние на конкретного ребенка).</w:t>
      </w:r>
      <w:proofErr w:type="gramEnd"/>
    </w:p>
    <w:p w:rsidR="008B4784" w:rsidRDefault="008B4784" w:rsidP="008B4784">
      <w:pPr>
        <w:pStyle w:val="a3"/>
        <w:shd w:val="clear" w:color="auto" w:fill="FFFFFF"/>
      </w:pPr>
      <w:r>
        <w:rPr>
          <w:color w:val="000000"/>
          <w:sz w:val="27"/>
          <w:szCs w:val="27"/>
        </w:rPr>
        <w:t>Дополнительное образование детей в целом и его воспитательную составляющую в частности нельзя рассматривать как процесс, восполняющий пробелы воспитания в семье и образовательных учреждениях разных уровней и типов. И, конечно же, дополнительное образование – не система психолого-педагогической и социальной коррекции отклоняющегося поведения детей и подростков.</w:t>
      </w:r>
    </w:p>
    <w:p w:rsidR="008B4784" w:rsidRDefault="008B4784" w:rsidP="008B4784">
      <w:pPr>
        <w:pStyle w:val="a3"/>
        <w:shd w:val="clear" w:color="auto" w:fill="FFFFFF"/>
      </w:pPr>
      <w:r>
        <w:rPr>
          <w:color w:val="000000"/>
          <w:sz w:val="27"/>
          <w:szCs w:val="27"/>
        </w:rPr>
        <w:t>Дополнительное образование детей как особая образовательная сфера имеет собственные приоритетные направления и содержание воспитательной работы с детьми.</w:t>
      </w:r>
    </w:p>
    <w:p w:rsidR="008B4784" w:rsidRDefault="008B4784" w:rsidP="008B4784">
      <w:pPr>
        <w:pStyle w:val="a3"/>
        <w:shd w:val="clear" w:color="auto" w:fill="FFFFFF"/>
      </w:pPr>
      <w:r>
        <w:rPr>
          <w:color w:val="000000"/>
          <w:sz w:val="27"/>
          <w:szCs w:val="27"/>
        </w:rPr>
        <w:t>В системе дополнительного образования (через его содержание, формы и методы работы, принципы и функции деятельности) воспитательный процесс реально осуществляется в двух направлениях:</w:t>
      </w:r>
    </w:p>
    <w:p w:rsidR="008B4784" w:rsidRDefault="008B4784" w:rsidP="008B4784">
      <w:pPr>
        <w:pStyle w:val="a3"/>
        <w:shd w:val="clear" w:color="auto" w:fill="FFFFFF"/>
      </w:pPr>
      <w:r>
        <w:rPr>
          <w:color w:val="000000"/>
        </w:rPr>
        <w:t xml:space="preserve">– </w:t>
      </w:r>
      <w:r>
        <w:rPr>
          <w:color w:val="000000"/>
          <w:sz w:val="27"/>
          <w:szCs w:val="27"/>
        </w:rPr>
        <w:t>основы профессионального воспитания;</w:t>
      </w:r>
    </w:p>
    <w:p w:rsidR="008B4784" w:rsidRDefault="008B4784" w:rsidP="008B4784">
      <w:pPr>
        <w:pStyle w:val="a3"/>
        <w:shd w:val="clear" w:color="auto" w:fill="FFFFFF"/>
      </w:pPr>
      <w:r>
        <w:rPr>
          <w:color w:val="000000"/>
        </w:rPr>
        <w:t xml:space="preserve">– </w:t>
      </w:r>
      <w:r>
        <w:rPr>
          <w:color w:val="000000"/>
          <w:sz w:val="27"/>
          <w:szCs w:val="27"/>
        </w:rPr>
        <w:t>основы социального воспитания.</w:t>
      </w:r>
    </w:p>
    <w:p w:rsidR="008B4784" w:rsidRDefault="008B4784" w:rsidP="008B4784">
      <w:pPr>
        <w:pStyle w:val="a3"/>
        <w:shd w:val="clear" w:color="auto" w:fill="FFFFFF"/>
      </w:pPr>
      <w:r>
        <w:rPr>
          <w:color w:val="000000"/>
          <w:sz w:val="27"/>
          <w:szCs w:val="27"/>
        </w:rPr>
        <w:t>Профессиональное воспитание учащихся включает в себя формирование следующих составляющих поведения ребенка:</w:t>
      </w:r>
    </w:p>
    <w:p w:rsidR="008B4784" w:rsidRDefault="008B4784" w:rsidP="008B4784">
      <w:pPr>
        <w:pStyle w:val="a3"/>
        <w:shd w:val="clear" w:color="auto" w:fill="FFFFFF"/>
      </w:pPr>
      <w:r>
        <w:rPr>
          <w:color w:val="000000"/>
        </w:rPr>
        <w:t xml:space="preserve">– </w:t>
      </w:r>
      <w:r>
        <w:rPr>
          <w:color w:val="000000"/>
          <w:sz w:val="27"/>
          <w:szCs w:val="27"/>
        </w:rPr>
        <w:t>этика и эстетика выполнения работы и представления ее результатов;</w:t>
      </w:r>
    </w:p>
    <w:p w:rsidR="008B4784" w:rsidRDefault="008B4784" w:rsidP="008B4784">
      <w:pPr>
        <w:pStyle w:val="a3"/>
        <w:shd w:val="clear" w:color="auto" w:fill="FFFFFF"/>
      </w:pPr>
      <w:r>
        <w:rPr>
          <w:color w:val="000000"/>
        </w:rPr>
        <w:t xml:space="preserve">– </w:t>
      </w:r>
      <w:r>
        <w:rPr>
          <w:color w:val="000000"/>
          <w:sz w:val="27"/>
          <w:szCs w:val="27"/>
        </w:rPr>
        <w:t>культура организации своей деятельности;</w:t>
      </w:r>
    </w:p>
    <w:p w:rsidR="008B4784" w:rsidRDefault="008B4784" w:rsidP="008B4784">
      <w:pPr>
        <w:pStyle w:val="a3"/>
        <w:shd w:val="clear" w:color="auto" w:fill="FFFFFF"/>
      </w:pPr>
      <w:r>
        <w:rPr>
          <w:color w:val="000000"/>
        </w:rPr>
        <w:t xml:space="preserve">– </w:t>
      </w:r>
      <w:r>
        <w:rPr>
          <w:color w:val="000000"/>
          <w:sz w:val="27"/>
          <w:szCs w:val="27"/>
        </w:rPr>
        <w:t>уважительное отношение к профессиональной деятельности других;</w:t>
      </w:r>
    </w:p>
    <w:p w:rsidR="008B4784" w:rsidRDefault="008B4784" w:rsidP="008B4784">
      <w:pPr>
        <w:pStyle w:val="a3"/>
        <w:shd w:val="clear" w:color="auto" w:fill="FFFFFF"/>
      </w:pPr>
      <w:r>
        <w:rPr>
          <w:color w:val="000000"/>
        </w:rPr>
        <w:t xml:space="preserve">– </w:t>
      </w:r>
      <w:r>
        <w:rPr>
          <w:color w:val="000000"/>
          <w:sz w:val="27"/>
          <w:szCs w:val="27"/>
        </w:rPr>
        <w:t>адекватность восприятия профессиональной оценки своей деятельности и ее результатов;</w:t>
      </w:r>
    </w:p>
    <w:p w:rsidR="008B4784" w:rsidRDefault="008B4784" w:rsidP="008B4784">
      <w:pPr>
        <w:pStyle w:val="a3"/>
        <w:shd w:val="clear" w:color="auto" w:fill="FFFFFF"/>
      </w:pPr>
      <w:r>
        <w:rPr>
          <w:color w:val="000000"/>
        </w:rPr>
        <w:t xml:space="preserve">– </w:t>
      </w:r>
      <w:r>
        <w:rPr>
          <w:color w:val="000000"/>
          <w:sz w:val="27"/>
          <w:szCs w:val="27"/>
        </w:rPr>
        <w:t>знание и выполнение профессионально-этических норм;</w:t>
      </w:r>
    </w:p>
    <w:p w:rsidR="008B4784" w:rsidRDefault="008B4784" w:rsidP="008B4784">
      <w:pPr>
        <w:pStyle w:val="a3"/>
        <w:shd w:val="clear" w:color="auto" w:fill="FFFFFF"/>
      </w:pPr>
      <w:r>
        <w:rPr>
          <w:color w:val="000000"/>
        </w:rPr>
        <w:lastRenderedPageBreak/>
        <w:t xml:space="preserve">– </w:t>
      </w:r>
      <w:r>
        <w:rPr>
          <w:color w:val="000000"/>
          <w:sz w:val="27"/>
          <w:szCs w:val="27"/>
        </w:rPr>
        <w:t>понимание значимости своей деятельности как части процесса развития культуры (корпоративная ответственность).</w:t>
      </w:r>
    </w:p>
    <w:p w:rsidR="008B4784" w:rsidRDefault="008B4784" w:rsidP="008B4784">
      <w:pPr>
        <w:pStyle w:val="a3"/>
        <w:shd w:val="clear" w:color="auto" w:fill="FFFFFF"/>
      </w:pPr>
      <w:r>
        <w:rPr>
          <w:color w:val="000000"/>
          <w:sz w:val="27"/>
          <w:szCs w:val="27"/>
        </w:rPr>
        <w:t>Социальное воспитание учащихся включает в себя формирование следующих составляющих поведения ребенка:</w:t>
      </w:r>
    </w:p>
    <w:p w:rsidR="008B4784" w:rsidRDefault="008B4784" w:rsidP="008B4784">
      <w:pPr>
        <w:pStyle w:val="a3"/>
        <w:shd w:val="clear" w:color="auto" w:fill="FFFFFF"/>
      </w:pPr>
      <w:r>
        <w:rPr>
          <w:color w:val="000000"/>
        </w:rPr>
        <w:t xml:space="preserve">– </w:t>
      </w:r>
      <w:r>
        <w:rPr>
          <w:color w:val="000000"/>
          <w:sz w:val="27"/>
          <w:szCs w:val="27"/>
        </w:rPr>
        <w:t>коллективная ответственность;</w:t>
      </w:r>
    </w:p>
    <w:p w:rsidR="008B4784" w:rsidRDefault="008B4784" w:rsidP="008B4784">
      <w:pPr>
        <w:pStyle w:val="a3"/>
        <w:shd w:val="clear" w:color="auto" w:fill="FFFFFF"/>
      </w:pPr>
      <w:r>
        <w:rPr>
          <w:color w:val="000000"/>
        </w:rPr>
        <w:t xml:space="preserve">– </w:t>
      </w:r>
      <w:r>
        <w:rPr>
          <w:color w:val="000000"/>
          <w:sz w:val="27"/>
          <w:szCs w:val="27"/>
        </w:rPr>
        <w:t>умение взаимодействовать с другими членами коллектива;</w:t>
      </w:r>
    </w:p>
    <w:p w:rsidR="008B4784" w:rsidRDefault="008B4784" w:rsidP="008B4784">
      <w:pPr>
        <w:pStyle w:val="a3"/>
        <w:shd w:val="clear" w:color="auto" w:fill="FFFFFF"/>
      </w:pPr>
      <w:r>
        <w:rPr>
          <w:color w:val="000000"/>
        </w:rPr>
        <w:t xml:space="preserve">– </w:t>
      </w:r>
      <w:r>
        <w:rPr>
          <w:color w:val="000000"/>
          <w:sz w:val="27"/>
          <w:szCs w:val="27"/>
        </w:rPr>
        <w:t>толерантность;</w:t>
      </w:r>
    </w:p>
    <w:p w:rsidR="008B4784" w:rsidRDefault="008B4784" w:rsidP="008B4784">
      <w:pPr>
        <w:pStyle w:val="a3"/>
        <w:shd w:val="clear" w:color="auto" w:fill="FFFFFF"/>
      </w:pPr>
      <w:r>
        <w:rPr>
          <w:color w:val="000000"/>
        </w:rPr>
        <w:t xml:space="preserve">– </w:t>
      </w:r>
      <w:r>
        <w:rPr>
          <w:color w:val="000000"/>
          <w:sz w:val="27"/>
          <w:szCs w:val="27"/>
        </w:rPr>
        <w:t>активность и желание участвовать в делах детского коллектива;</w:t>
      </w:r>
    </w:p>
    <w:p w:rsidR="008B4784" w:rsidRDefault="008B4784" w:rsidP="008B4784">
      <w:pPr>
        <w:pStyle w:val="a3"/>
        <w:shd w:val="clear" w:color="auto" w:fill="FFFFFF"/>
      </w:pPr>
      <w:r>
        <w:rPr>
          <w:color w:val="000000"/>
        </w:rPr>
        <w:t xml:space="preserve">– </w:t>
      </w:r>
      <w:r>
        <w:rPr>
          <w:color w:val="000000"/>
          <w:sz w:val="27"/>
          <w:szCs w:val="27"/>
        </w:rPr>
        <w:t>стремление к самореализации социально адекватными способами;</w:t>
      </w:r>
    </w:p>
    <w:p w:rsidR="008B4784" w:rsidRDefault="008B4784" w:rsidP="008B4784">
      <w:pPr>
        <w:pStyle w:val="a3"/>
        <w:shd w:val="clear" w:color="auto" w:fill="FFFFFF"/>
      </w:pPr>
      <w:r>
        <w:rPr>
          <w:color w:val="000000"/>
        </w:rPr>
        <w:t xml:space="preserve">– </w:t>
      </w:r>
      <w:r>
        <w:rPr>
          <w:color w:val="000000"/>
          <w:sz w:val="27"/>
          <w:szCs w:val="27"/>
        </w:rPr>
        <w:t>соблюдение нравственно-этических норм (правил этикета, общей культуры речи, культуры внешнего вида).</w:t>
      </w:r>
    </w:p>
    <w:p w:rsidR="008B4784" w:rsidRDefault="008B4784" w:rsidP="008B4784">
      <w:pPr>
        <w:pStyle w:val="a3"/>
        <w:shd w:val="clear" w:color="auto" w:fill="FFFFFF"/>
      </w:pPr>
      <w:r>
        <w:rPr>
          <w:color w:val="000000"/>
          <w:sz w:val="27"/>
          <w:szCs w:val="27"/>
        </w:rPr>
        <w:t>Названные позиции носят достаточно общий характер (т. е. могут рассматриваться как критерии воспитанности) и требуют конкретизации для каждого детского объединения (т. е. доработки параметров воспитанности) с учетом специфики его деятельности.</w:t>
      </w:r>
    </w:p>
    <w:p w:rsidR="008B4784" w:rsidRDefault="008B4784" w:rsidP="008B4784">
      <w:pPr>
        <w:pStyle w:val="a3"/>
        <w:shd w:val="clear" w:color="auto" w:fill="FFFFFF"/>
      </w:pPr>
      <w:r>
        <w:rPr>
          <w:color w:val="000000"/>
          <w:sz w:val="27"/>
          <w:szCs w:val="27"/>
        </w:rPr>
        <w:t>Систематизация данных критериев и параметров позволит педагогу использовать в своей работе диагностику (или мониторинг) воспитанности учащихся детского объединения дополнительного образования (см. Приложение).</w:t>
      </w:r>
    </w:p>
    <w:p w:rsidR="008B4784" w:rsidRDefault="008B4784" w:rsidP="008B4784">
      <w:pPr>
        <w:pStyle w:val="a3"/>
        <w:shd w:val="clear" w:color="auto" w:fill="FFFFFF"/>
      </w:pPr>
      <w:r>
        <w:rPr>
          <w:color w:val="000000"/>
          <w:sz w:val="27"/>
          <w:szCs w:val="27"/>
        </w:rPr>
        <w:t>Воспитывающая деятельность детского объединения дополнительного образования имеет две важные составляющие – индивидуальную работу с каждым учащимся и формирование детского коллектива. Рассмотрим каждую из них.</w:t>
      </w:r>
    </w:p>
    <w:p w:rsidR="008B4784" w:rsidRDefault="008B4784" w:rsidP="008B4784">
      <w:pPr>
        <w:pStyle w:val="a3"/>
        <w:shd w:val="clear" w:color="auto" w:fill="FFFFFF"/>
      </w:pPr>
      <w:r>
        <w:rPr>
          <w:color w:val="000000"/>
          <w:sz w:val="27"/>
          <w:szCs w:val="27"/>
        </w:rPr>
        <w:t>ИНДИВИДУАЛЬНАЯ ВОСПИТАТЕЛЬНАЯ РАБОТА В ДЕТСКОМ ТВОРЧЕСКОМ ОБЪЕДИНЕНИИ</w:t>
      </w:r>
    </w:p>
    <w:p w:rsidR="008B4784" w:rsidRDefault="008B4784" w:rsidP="008B4784">
      <w:pPr>
        <w:pStyle w:val="a3"/>
        <w:shd w:val="clear" w:color="auto" w:fill="FFFFFF"/>
      </w:pPr>
      <w:r>
        <w:rPr>
          <w:color w:val="000000"/>
          <w:sz w:val="27"/>
          <w:szCs w:val="27"/>
        </w:rPr>
        <w:t>Персональное взаимодействие педагога с каждым учащимся является обязательным условием успешности образовательного процесса: ведь ребенок приходит на занятия, прежде всего, для того, чтобы содержательно и эмоционально пообщаться со значимым для него взрослым.</w:t>
      </w:r>
    </w:p>
    <w:p w:rsidR="008B4784" w:rsidRDefault="008B4784" w:rsidP="008B4784">
      <w:pPr>
        <w:pStyle w:val="a3"/>
        <w:shd w:val="clear" w:color="auto" w:fill="FFFFFF"/>
      </w:pPr>
      <w:r>
        <w:rPr>
          <w:color w:val="000000"/>
          <w:sz w:val="27"/>
          <w:szCs w:val="27"/>
        </w:rPr>
        <w:t>Организуя индивидуальный процесс, педагог дополнительного образования решает целый ряд педагогических задач:</w:t>
      </w:r>
    </w:p>
    <w:p w:rsidR="008B4784" w:rsidRDefault="008B4784" w:rsidP="008B4784">
      <w:pPr>
        <w:pStyle w:val="a3"/>
        <w:shd w:val="clear" w:color="auto" w:fill="FFFFFF"/>
      </w:pPr>
      <w:r>
        <w:rPr>
          <w:color w:val="000000"/>
        </w:rPr>
        <w:t xml:space="preserve">– </w:t>
      </w:r>
      <w:r>
        <w:rPr>
          <w:color w:val="000000"/>
          <w:sz w:val="27"/>
          <w:szCs w:val="27"/>
        </w:rPr>
        <w:t>помогает ребенку адаптироваться в новом детском коллективе, занять в нем достойное место;</w:t>
      </w:r>
    </w:p>
    <w:p w:rsidR="008B4784" w:rsidRDefault="008B4784" w:rsidP="008B4784">
      <w:pPr>
        <w:pStyle w:val="a3"/>
        <w:shd w:val="clear" w:color="auto" w:fill="FFFFFF"/>
      </w:pPr>
      <w:r>
        <w:rPr>
          <w:color w:val="000000"/>
        </w:rPr>
        <w:lastRenderedPageBreak/>
        <w:t xml:space="preserve">– </w:t>
      </w:r>
      <w:r>
        <w:rPr>
          <w:color w:val="000000"/>
          <w:sz w:val="27"/>
          <w:szCs w:val="27"/>
        </w:rPr>
        <w:t>выявляет и развивает потенциальные общие и специальные возможности и способности учащегося;</w:t>
      </w:r>
    </w:p>
    <w:p w:rsidR="008B4784" w:rsidRDefault="008B4784" w:rsidP="008B4784">
      <w:pPr>
        <w:pStyle w:val="a3"/>
        <w:shd w:val="clear" w:color="auto" w:fill="FFFFFF"/>
      </w:pPr>
      <w:r>
        <w:rPr>
          <w:color w:val="000000"/>
        </w:rPr>
        <w:t xml:space="preserve">– </w:t>
      </w:r>
      <w:r>
        <w:rPr>
          <w:color w:val="000000"/>
          <w:sz w:val="27"/>
          <w:szCs w:val="27"/>
        </w:rPr>
        <w:t>формирует в ребенке уверенность в своих силах, стремление к постоянному саморазвитию;</w:t>
      </w:r>
    </w:p>
    <w:p w:rsidR="008B4784" w:rsidRDefault="008B4784" w:rsidP="008B4784">
      <w:pPr>
        <w:pStyle w:val="a3"/>
        <w:shd w:val="clear" w:color="auto" w:fill="FFFFFF"/>
      </w:pPr>
      <w:r>
        <w:rPr>
          <w:color w:val="000000"/>
        </w:rPr>
        <w:t xml:space="preserve">– </w:t>
      </w:r>
      <w:r>
        <w:rPr>
          <w:color w:val="000000"/>
          <w:sz w:val="27"/>
          <w:szCs w:val="27"/>
        </w:rPr>
        <w:t>способствует удовлетворению его потребности в самоутверждении и признании, создает каждому «ситуацию успеха»;</w:t>
      </w:r>
    </w:p>
    <w:p w:rsidR="008B4784" w:rsidRDefault="008B4784" w:rsidP="008B4784">
      <w:pPr>
        <w:pStyle w:val="a3"/>
        <w:shd w:val="clear" w:color="auto" w:fill="FFFFFF"/>
      </w:pPr>
      <w:r>
        <w:rPr>
          <w:color w:val="000000"/>
        </w:rPr>
        <w:t xml:space="preserve">– </w:t>
      </w:r>
      <w:r>
        <w:rPr>
          <w:color w:val="000000"/>
          <w:sz w:val="27"/>
          <w:szCs w:val="27"/>
        </w:rPr>
        <w:t>развивает в ребенке психологическую уверенность перед публичными показами (выставками, выступлениями, презентациями и др.);</w:t>
      </w:r>
    </w:p>
    <w:p w:rsidR="008B4784" w:rsidRDefault="008B4784" w:rsidP="008B4784">
      <w:pPr>
        <w:pStyle w:val="a3"/>
        <w:shd w:val="clear" w:color="auto" w:fill="FFFFFF"/>
      </w:pPr>
      <w:r>
        <w:rPr>
          <w:color w:val="000000"/>
        </w:rPr>
        <w:t xml:space="preserve">– </w:t>
      </w:r>
      <w:r>
        <w:rPr>
          <w:color w:val="000000"/>
          <w:sz w:val="27"/>
          <w:szCs w:val="27"/>
        </w:rPr>
        <w:t>формирует у учащегося адекватность в оценках и самооценке, стремление к получению профессионального анализа результатов совей работы;</w:t>
      </w:r>
    </w:p>
    <w:p w:rsidR="008B4784" w:rsidRDefault="008B4784" w:rsidP="008B4784">
      <w:pPr>
        <w:pStyle w:val="a3"/>
        <w:shd w:val="clear" w:color="auto" w:fill="FFFFFF"/>
      </w:pPr>
      <w:r>
        <w:rPr>
          <w:color w:val="000000"/>
        </w:rPr>
        <w:t xml:space="preserve">– </w:t>
      </w:r>
      <w:r>
        <w:rPr>
          <w:color w:val="000000"/>
          <w:sz w:val="27"/>
          <w:szCs w:val="27"/>
        </w:rPr>
        <w:t>создает условия для развития творческих способностей учащегося.</w:t>
      </w:r>
    </w:p>
    <w:p w:rsidR="008B4784" w:rsidRDefault="008B4784" w:rsidP="008B4784">
      <w:pPr>
        <w:pStyle w:val="a3"/>
        <w:shd w:val="clear" w:color="auto" w:fill="FFFFFF"/>
      </w:pPr>
      <w:r>
        <w:rPr>
          <w:color w:val="000000"/>
          <w:sz w:val="27"/>
          <w:szCs w:val="27"/>
        </w:rPr>
        <w:t>К тому же педагогу необходимо отслеживать организационные вопросы: как регулярно ребенок посещает занятия (в случае пропуска 2-3 занятий подряд необходимо сделать звонок домой и уточнить причины), насколько он активен в учебном процессе и «вне-учебных» мероприятиях, каковы его отношения с другими учащимися. От этих, на первый взгляд, мелочей во многом зависит успешность всего образовательного процесса, поэтому упускать их из виду педагогу нельзя.</w:t>
      </w:r>
    </w:p>
    <w:p w:rsidR="008B4784" w:rsidRDefault="008B4784" w:rsidP="008B4784">
      <w:pPr>
        <w:pStyle w:val="a3"/>
        <w:shd w:val="clear" w:color="auto" w:fill="FFFFFF"/>
      </w:pPr>
      <w:r>
        <w:rPr>
          <w:color w:val="000000"/>
          <w:sz w:val="27"/>
          <w:szCs w:val="27"/>
        </w:rPr>
        <w:t>Но самое главное, в ходе индивидуальной работы с каждым учащимся педагог реализует и анализирует результаты процесса профессионального и социального воспитания (о чем уже было сказано выше).</w:t>
      </w:r>
    </w:p>
    <w:p w:rsidR="008B4784" w:rsidRDefault="008B4784" w:rsidP="008B4784">
      <w:pPr>
        <w:pStyle w:val="a3"/>
        <w:shd w:val="clear" w:color="auto" w:fill="FFFFFF"/>
      </w:pPr>
      <w:r>
        <w:rPr>
          <w:color w:val="000000"/>
        </w:rPr>
        <w:t> </w:t>
      </w:r>
    </w:p>
    <w:p w:rsidR="008B4784" w:rsidRDefault="008B4784" w:rsidP="008B4784">
      <w:pPr>
        <w:pStyle w:val="a3"/>
        <w:shd w:val="clear" w:color="auto" w:fill="FFFFFF"/>
      </w:pPr>
      <w:r>
        <w:rPr>
          <w:color w:val="000000"/>
          <w:sz w:val="27"/>
          <w:szCs w:val="27"/>
        </w:rPr>
        <w:t>МЕТОДИКА РАБОТЫ С ДЕТСКИМ КОЛЛЕКТИВОМ</w:t>
      </w:r>
    </w:p>
    <w:p w:rsidR="008B4784" w:rsidRDefault="008B4784" w:rsidP="008B4784">
      <w:pPr>
        <w:pStyle w:val="a3"/>
        <w:shd w:val="clear" w:color="auto" w:fill="FFFFFF"/>
      </w:pPr>
      <w:r>
        <w:rPr>
          <w:color w:val="000000"/>
          <w:sz w:val="27"/>
          <w:szCs w:val="27"/>
        </w:rPr>
        <w:t>Для формирования полноценного детского коллектива, способного самостоятельно развиваться и влиять на формирование отдельной личности, в системе дополнительного образования детей имеются все необходимые объективные условия:</w:t>
      </w:r>
    </w:p>
    <w:p w:rsidR="008B4784" w:rsidRDefault="008B4784" w:rsidP="008B4784">
      <w:pPr>
        <w:pStyle w:val="a3"/>
        <w:shd w:val="clear" w:color="auto" w:fill="FFFFFF"/>
      </w:pPr>
      <w:r>
        <w:rPr>
          <w:color w:val="000000"/>
        </w:rPr>
        <w:t xml:space="preserve">– </w:t>
      </w:r>
      <w:r>
        <w:rPr>
          <w:color w:val="000000"/>
          <w:sz w:val="27"/>
          <w:szCs w:val="27"/>
        </w:rPr>
        <w:t>вся деятельность происходит в сфере свободного времени ребенка;</w:t>
      </w:r>
    </w:p>
    <w:p w:rsidR="008B4784" w:rsidRDefault="008B4784" w:rsidP="008B4784">
      <w:pPr>
        <w:pStyle w:val="a3"/>
        <w:shd w:val="clear" w:color="auto" w:fill="FFFFFF"/>
      </w:pPr>
      <w:r>
        <w:rPr>
          <w:color w:val="000000"/>
        </w:rPr>
        <w:t xml:space="preserve">– </w:t>
      </w:r>
      <w:r>
        <w:rPr>
          <w:color w:val="000000"/>
          <w:sz w:val="27"/>
          <w:szCs w:val="27"/>
        </w:rPr>
        <w:t>выбор вида деятельности, педагога и коллектива сверстников осуществляется им добровольно:</w:t>
      </w:r>
    </w:p>
    <w:p w:rsidR="008B4784" w:rsidRDefault="008B4784" w:rsidP="008B4784">
      <w:pPr>
        <w:pStyle w:val="a3"/>
        <w:shd w:val="clear" w:color="auto" w:fill="FFFFFF"/>
      </w:pPr>
      <w:r>
        <w:rPr>
          <w:color w:val="000000"/>
        </w:rPr>
        <w:t xml:space="preserve">– </w:t>
      </w:r>
      <w:r>
        <w:rPr>
          <w:color w:val="000000"/>
          <w:sz w:val="27"/>
          <w:szCs w:val="27"/>
        </w:rPr>
        <w:t>содержание и формы работы детского объединения могут, при необходимости, варьироваться.</w:t>
      </w:r>
    </w:p>
    <w:p w:rsidR="008B4784" w:rsidRDefault="008B4784" w:rsidP="008B4784">
      <w:pPr>
        <w:pStyle w:val="a3"/>
        <w:shd w:val="clear" w:color="auto" w:fill="FFFFFF"/>
      </w:pPr>
      <w:r>
        <w:rPr>
          <w:color w:val="000000"/>
          <w:sz w:val="27"/>
          <w:szCs w:val="27"/>
        </w:rPr>
        <w:t xml:space="preserve">К тому же именно в сфере дополнительного образования объективно существует потенциальная основа для работы по формированию коллектива – </w:t>
      </w:r>
      <w:r>
        <w:rPr>
          <w:color w:val="000000"/>
          <w:sz w:val="27"/>
          <w:szCs w:val="27"/>
        </w:rPr>
        <w:lastRenderedPageBreak/>
        <w:t>все участники детского творческого объединения занимаются одной интересной для всех деятельностью.</w:t>
      </w:r>
    </w:p>
    <w:p w:rsidR="008B4784" w:rsidRDefault="008B4784" w:rsidP="008B4784">
      <w:pPr>
        <w:pStyle w:val="a3"/>
        <w:shd w:val="clear" w:color="auto" w:fill="FFFFFF"/>
      </w:pPr>
      <w:r>
        <w:rPr>
          <w:color w:val="000000"/>
          <w:sz w:val="27"/>
          <w:szCs w:val="27"/>
        </w:rPr>
        <w:t>Но названные объективные условия могут рассматриваться лишь как предпосылки создания детского коллектива. Решающим же фактором является субъективное желание педагога к осуществлению этой работы, основанное на осознании ее необходимости для полноценного формирования личности ребенка.</w:t>
      </w:r>
    </w:p>
    <w:p w:rsidR="008B4784" w:rsidRDefault="008B4784" w:rsidP="008B4784">
      <w:pPr>
        <w:pStyle w:val="a3"/>
        <w:shd w:val="clear" w:color="auto" w:fill="FFFFFF"/>
      </w:pPr>
      <w:r>
        <w:rPr>
          <w:color w:val="000000"/>
          <w:sz w:val="27"/>
          <w:szCs w:val="27"/>
        </w:rPr>
        <w:t>Педагог дополнительного образования как руководитель детского коллектива – это:</w:t>
      </w:r>
    </w:p>
    <w:p w:rsidR="008B4784" w:rsidRDefault="008B4784" w:rsidP="008B4784">
      <w:pPr>
        <w:pStyle w:val="a3"/>
        <w:shd w:val="clear" w:color="auto" w:fill="FFFFFF"/>
      </w:pPr>
      <w:r>
        <w:rPr>
          <w:color w:val="000000"/>
        </w:rPr>
        <w:t xml:space="preserve">– </w:t>
      </w:r>
      <w:r>
        <w:rPr>
          <w:color w:val="000000"/>
          <w:sz w:val="27"/>
          <w:szCs w:val="27"/>
        </w:rPr>
        <w:t>профессионал, который является для ребенка образцом в выбранном им виде творческой деятельности;</w:t>
      </w:r>
    </w:p>
    <w:p w:rsidR="008B4784" w:rsidRDefault="008B4784" w:rsidP="008B4784">
      <w:pPr>
        <w:pStyle w:val="a3"/>
        <w:shd w:val="clear" w:color="auto" w:fill="FFFFFF"/>
      </w:pPr>
      <w:r>
        <w:rPr>
          <w:color w:val="000000"/>
        </w:rPr>
        <w:t xml:space="preserve">– </w:t>
      </w:r>
      <w:r>
        <w:rPr>
          <w:color w:val="000000"/>
          <w:sz w:val="27"/>
          <w:szCs w:val="27"/>
        </w:rPr>
        <w:t>педагог, который способен помочь ученику стать самостоятельным и творческим человеком;</w:t>
      </w:r>
    </w:p>
    <w:p w:rsidR="008B4784" w:rsidRDefault="008B4784" w:rsidP="008B4784">
      <w:pPr>
        <w:pStyle w:val="a3"/>
        <w:shd w:val="clear" w:color="auto" w:fill="FFFFFF"/>
      </w:pPr>
      <w:r>
        <w:rPr>
          <w:color w:val="000000"/>
        </w:rPr>
        <w:t xml:space="preserve">– </w:t>
      </w:r>
      <w:r>
        <w:rPr>
          <w:color w:val="000000"/>
          <w:sz w:val="27"/>
          <w:szCs w:val="27"/>
        </w:rPr>
        <w:t>воспитатель, который может значительно повлиять на формирование личности воспитанника;</w:t>
      </w:r>
    </w:p>
    <w:p w:rsidR="008B4784" w:rsidRDefault="008B4784" w:rsidP="008B4784">
      <w:pPr>
        <w:pStyle w:val="a3"/>
        <w:shd w:val="clear" w:color="auto" w:fill="FFFFFF"/>
      </w:pPr>
      <w:r>
        <w:rPr>
          <w:color w:val="000000"/>
        </w:rPr>
        <w:t xml:space="preserve">– </w:t>
      </w:r>
      <w:r>
        <w:rPr>
          <w:color w:val="000000"/>
          <w:sz w:val="27"/>
          <w:szCs w:val="27"/>
        </w:rPr>
        <w:t>лидер детского коллектива, который может способствовать социальному становлению каждого его члена.</w:t>
      </w:r>
    </w:p>
    <w:p w:rsidR="008B4784" w:rsidRDefault="008B4784" w:rsidP="008B4784">
      <w:pPr>
        <w:pStyle w:val="a3"/>
        <w:shd w:val="clear" w:color="auto" w:fill="FFFFFF"/>
      </w:pPr>
      <w:r>
        <w:rPr>
          <w:color w:val="000000"/>
          <w:sz w:val="27"/>
          <w:szCs w:val="27"/>
        </w:rPr>
        <w:t xml:space="preserve">Влиять на формирование и развитие детского коллектива в объединении дополнительного образования педагог может </w:t>
      </w:r>
      <w:proofErr w:type="gramStart"/>
      <w:r>
        <w:rPr>
          <w:color w:val="000000"/>
          <w:sz w:val="27"/>
          <w:szCs w:val="27"/>
        </w:rPr>
        <w:t>через</w:t>
      </w:r>
      <w:proofErr w:type="gramEnd"/>
      <w:r>
        <w:rPr>
          <w:color w:val="000000"/>
          <w:sz w:val="27"/>
          <w:szCs w:val="27"/>
        </w:rPr>
        <w:t>:</w:t>
      </w:r>
    </w:p>
    <w:p w:rsidR="008B4784" w:rsidRDefault="008B4784" w:rsidP="008B4784">
      <w:pPr>
        <w:pStyle w:val="a3"/>
        <w:shd w:val="clear" w:color="auto" w:fill="FFFFFF"/>
      </w:pPr>
      <w:r>
        <w:rPr>
          <w:color w:val="000000"/>
          <w:sz w:val="27"/>
          <w:szCs w:val="27"/>
        </w:rPr>
        <w:t xml:space="preserve">а) создание доброжелательной и комфортной атмосферы, в которой каждый ребенок мог бы ощутить себя </w:t>
      </w:r>
      <w:proofErr w:type="gramStart"/>
      <w:r>
        <w:rPr>
          <w:color w:val="000000"/>
          <w:sz w:val="27"/>
          <w:szCs w:val="27"/>
        </w:rPr>
        <w:t>необходимым</w:t>
      </w:r>
      <w:proofErr w:type="gramEnd"/>
      <w:r>
        <w:rPr>
          <w:color w:val="000000"/>
          <w:sz w:val="27"/>
          <w:szCs w:val="27"/>
        </w:rPr>
        <w:t xml:space="preserve"> и значимым;</w:t>
      </w:r>
    </w:p>
    <w:p w:rsidR="008B4784" w:rsidRDefault="008B4784" w:rsidP="008B4784">
      <w:pPr>
        <w:pStyle w:val="a3"/>
        <w:shd w:val="clear" w:color="auto" w:fill="FFFFFF"/>
      </w:pPr>
      <w:r>
        <w:rPr>
          <w:color w:val="000000"/>
          <w:sz w:val="27"/>
          <w:szCs w:val="27"/>
        </w:rPr>
        <w:t xml:space="preserve">б) создание «ситуации успеха» для каждого члена детского объединения, чтобы научить маленького человека </w:t>
      </w:r>
      <w:proofErr w:type="spellStart"/>
      <w:r>
        <w:rPr>
          <w:color w:val="000000"/>
          <w:sz w:val="27"/>
          <w:szCs w:val="27"/>
        </w:rPr>
        <w:t>самоутверждаться</w:t>
      </w:r>
      <w:proofErr w:type="spellEnd"/>
      <w:r>
        <w:rPr>
          <w:color w:val="000000"/>
          <w:sz w:val="27"/>
          <w:szCs w:val="27"/>
        </w:rPr>
        <w:t xml:space="preserve"> в среде сверстников социально адекватным способом;</w:t>
      </w:r>
    </w:p>
    <w:p w:rsidR="008B4784" w:rsidRDefault="008B4784" w:rsidP="008B4784">
      <w:pPr>
        <w:pStyle w:val="a3"/>
        <w:shd w:val="clear" w:color="auto" w:fill="FFFFFF"/>
      </w:pPr>
      <w:r>
        <w:rPr>
          <w:color w:val="000000"/>
          <w:sz w:val="27"/>
          <w:szCs w:val="27"/>
        </w:rPr>
        <w:t>в) использование различных форм массовой воспитательной работы, в которых каждый воспитанник мог бы приобрести социальный опыт, пробуя себя в разных социальных ролях;</w:t>
      </w:r>
    </w:p>
    <w:p w:rsidR="008B4784" w:rsidRDefault="008B4784" w:rsidP="008B4784">
      <w:pPr>
        <w:pStyle w:val="a3"/>
        <w:shd w:val="clear" w:color="auto" w:fill="FFFFFF"/>
      </w:pPr>
      <w:r>
        <w:rPr>
          <w:color w:val="000000"/>
          <w:sz w:val="27"/>
          <w:szCs w:val="27"/>
        </w:rPr>
        <w:t>г) создание в творческом объединении органов детского самоуправления, способных реально влиять на содержание его деятельности.</w:t>
      </w:r>
    </w:p>
    <w:p w:rsidR="008B4784" w:rsidRDefault="008B4784" w:rsidP="008B4784">
      <w:pPr>
        <w:pStyle w:val="a3"/>
        <w:shd w:val="clear" w:color="auto" w:fill="FFFFFF"/>
      </w:pPr>
      <w:r>
        <w:rPr>
          <w:color w:val="000000"/>
          <w:sz w:val="27"/>
          <w:szCs w:val="27"/>
        </w:rPr>
        <w:t>Приведем несколько несложных педагогических приемов, использование которых поможет каждому педагогу дополнительного образования в формировании детского коллектива.</w:t>
      </w:r>
    </w:p>
    <w:p w:rsidR="008B4784" w:rsidRDefault="008B4784" w:rsidP="008B4784">
      <w:pPr>
        <w:pStyle w:val="a3"/>
        <w:shd w:val="clear" w:color="auto" w:fill="FFFFFF"/>
      </w:pPr>
      <w:r>
        <w:rPr>
          <w:color w:val="000000"/>
          <w:sz w:val="27"/>
          <w:szCs w:val="27"/>
        </w:rPr>
        <w:t xml:space="preserve">Начать эту работу нужно уже с первых занятий, когда ребята, записавшиеся в детское объединение, еще мало знают друг друга: именно организация знакомства может стать основой для формирования взаимоотношений в детском </w:t>
      </w:r>
      <w:r>
        <w:rPr>
          <w:color w:val="000000"/>
          <w:sz w:val="27"/>
          <w:szCs w:val="27"/>
        </w:rPr>
        <w:lastRenderedPageBreak/>
        <w:t>коллективе. Для того</w:t>
      </w:r>
      <w:proofErr w:type="gramStart"/>
      <w:r>
        <w:rPr>
          <w:color w:val="000000"/>
          <w:sz w:val="27"/>
          <w:szCs w:val="27"/>
        </w:rPr>
        <w:t>,</w:t>
      </w:r>
      <w:proofErr w:type="gramEnd"/>
      <w:r>
        <w:rPr>
          <w:color w:val="000000"/>
          <w:sz w:val="27"/>
          <w:szCs w:val="27"/>
        </w:rPr>
        <w:t xml:space="preserve"> чтобы это реально произошло, недостаточно ограничиться обычной перекличкой детей, а следует провести небольшую игру-знакомство, во время которой каждый из присутствующих (включая педагога) расскажет всем немного о себе.</w:t>
      </w:r>
    </w:p>
    <w:p w:rsidR="008B4784" w:rsidRDefault="008B4784" w:rsidP="008B4784">
      <w:pPr>
        <w:pStyle w:val="a3"/>
        <w:shd w:val="clear" w:color="auto" w:fill="FFFFFF"/>
      </w:pPr>
      <w:r>
        <w:rPr>
          <w:color w:val="000000"/>
          <w:sz w:val="27"/>
          <w:szCs w:val="27"/>
        </w:rPr>
        <w:t>Также с самых первых занятий нужно начать и разработку вместе с ребятами правил поведения и взаимодействия в детском объединении (это может быть «Устав детского объединения» или «Кодекс члена детского объединения»). Такие правила, обдуманные и изложенные самими детьми, будут обязательно ими соблюдаться без дополнительных напоминаний педагога.</w:t>
      </w:r>
    </w:p>
    <w:p w:rsidR="008B4784" w:rsidRDefault="008B4784" w:rsidP="008B4784">
      <w:pPr>
        <w:pStyle w:val="a3"/>
        <w:shd w:val="clear" w:color="auto" w:fill="FFFFFF"/>
      </w:pPr>
      <w:r>
        <w:rPr>
          <w:color w:val="000000"/>
          <w:sz w:val="27"/>
          <w:szCs w:val="27"/>
        </w:rPr>
        <w:t>Дополнением к названным действиям может стать договоренность между членами детского объединения и педагогом о системе передачи информации, что будет формировать у каждого ответственность не только за собственную деятельность, но и за действия других.</w:t>
      </w:r>
    </w:p>
    <w:p w:rsidR="008B4784" w:rsidRDefault="008B4784" w:rsidP="008B4784">
      <w:pPr>
        <w:pStyle w:val="a3"/>
        <w:shd w:val="clear" w:color="auto" w:fill="FFFFFF"/>
      </w:pPr>
      <w:r>
        <w:rPr>
          <w:color w:val="000000"/>
          <w:sz w:val="27"/>
          <w:szCs w:val="27"/>
        </w:rPr>
        <w:t>Подкрепить первоначальные действия по работе с детским коллективом может традиционно используемый ритуал – прием в члены детского объединения, в ходе которого каждому новичку вручат членский билет, значок (галстук, шеврон и др.) с изображением эмблемы детского объединения, познакомят с его летописью и самыми успешными воспитанниками. Готовясь к такому мероприятию, каждый из новых членов коллектива разучит девиз и гимн коллективного творчества ребят и педагога.</w:t>
      </w:r>
    </w:p>
    <w:p w:rsidR="008B4784" w:rsidRDefault="008B4784" w:rsidP="008B4784">
      <w:pPr>
        <w:pStyle w:val="a3"/>
        <w:shd w:val="clear" w:color="auto" w:fill="FFFFFF"/>
      </w:pPr>
      <w:r>
        <w:rPr>
          <w:color w:val="000000"/>
          <w:sz w:val="27"/>
          <w:szCs w:val="27"/>
        </w:rPr>
        <w:t>Продолжением начатой работы по формированию коллектива может стать выбор лидера. Первоначально это может быть староста учебной группы, который будет помогать педагогу в организационных вопросах – проверке присутствующих на занятии, выяснении причин отсутствия, передаче информации (в школе или по телефону).</w:t>
      </w:r>
    </w:p>
    <w:p w:rsidR="008B4784" w:rsidRDefault="008B4784" w:rsidP="008B4784">
      <w:pPr>
        <w:pStyle w:val="a3"/>
        <w:shd w:val="clear" w:color="auto" w:fill="FFFFFF"/>
      </w:pPr>
      <w:r>
        <w:rPr>
          <w:color w:val="000000"/>
          <w:sz w:val="27"/>
          <w:szCs w:val="27"/>
        </w:rPr>
        <w:t xml:space="preserve">Постепенно может вводиться система временных или постоянных поручений всем воспитанникам детского объединения. Такие поручения (несложные для исполнения) помогут каждому ребенку ощутить себя членом коллектива, т. к. именно для всех поручение будет выполняться. </w:t>
      </w:r>
      <w:proofErr w:type="gramStart"/>
      <w:r>
        <w:rPr>
          <w:color w:val="000000"/>
          <w:sz w:val="27"/>
          <w:szCs w:val="27"/>
        </w:rPr>
        <w:t>В качестве таких несложных поручений могут рассматриваться, например, проверка готовности всех ребят к занятию (наличие необходимых инструментов, материалов, элементов одежды и др.), организация дежурства во время или после занятия, раздача каких-либо материалов или предметов в ходе занятия, подготовка учебного кабинета к занятию, подготовка какой-либо информации к определенной учебной теме и т. д.</w:t>
      </w:r>
      <w:proofErr w:type="gramEnd"/>
    </w:p>
    <w:p w:rsidR="008B4784" w:rsidRDefault="008B4784" w:rsidP="008B4784">
      <w:pPr>
        <w:pStyle w:val="a3"/>
        <w:shd w:val="clear" w:color="auto" w:fill="FFFFFF"/>
      </w:pPr>
      <w:r>
        <w:rPr>
          <w:color w:val="000000"/>
          <w:sz w:val="27"/>
          <w:szCs w:val="27"/>
        </w:rPr>
        <w:t>Еще одним способом объединения учащихся детского творческого объединения в единый коллектив может стать организация различных форм «</w:t>
      </w:r>
      <w:proofErr w:type="spellStart"/>
      <w:r>
        <w:rPr>
          <w:color w:val="000000"/>
          <w:sz w:val="27"/>
          <w:szCs w:val="27"/>
        </w:rPr>
        <w:t>внеучебных</w:t>
      </w:r>
      <w:proofErr w:type="spellEnd"/>
      <w:r>
        <w:rPr>
          <w:color w:val="000000"/>
          <w:sz w:val="27"/>
          <w:szCs w:val="27"/>
        </w:rPr>
        <w:t>» мероприятий. Для сплочения ребят не принципиально, будет ли это День рождения коллектива, прогулка по городу или тематический клубный день. Самое главное, чтобы в самом этом мероприятии и процессе его подготовки нашлось хотя бы маленькое, но важное участие для каждого без исключения.</w:t>
      </w:r>
    </w:p>
    <w:p w:rsidR="008B4784" w:rsidRDefault="008B4784" w:rsidP="008B4784">
      <w:pPr>
        <w:pStyle w:val="a3"/>
        <w:shd w:val="clear" w:color="auto" w:fill="FFFFFF"/>
      </w:pPr>
      <w:r>
        <w:rPr>
          <w:color w:val="000000"/>
          <w:sz w:val="27"/>
          <w:szCs w:val="27"/>
        </w:rPr>
        <w:lastRenderedPageBreak/>
        <w:t xml:space="preserve">Следующий этап работы по формированию детского коллектива </w:t>
      </w:r>
      <w:proofErr w:type="gramStart"/>
      <w:r>
        <w:rPr>
          <w:color w:val="000000"/>
          <w:sz w:val="27"/>
          <w:szCs w:val="27"/>
        </w:rPr>
        <w:t>-в</w:t>
      </w:r>
      <w:proofErr w:type="gramEnd"/>
      <w:r>
        <w:rPr>
          <w:color w:val="000000"/>
          <w:sz w:val="27"/>
          <w:szCs w:val="27"/>
        </w:rPr>
        <w:t xml:space="preserve">ыборы относительно постоянного детского актива (совета, </w:t>
      </w:r>
      <w:proofErr w:type="spellStart"/>
      <w:r>
        <w:rPr>
          <w:color w:val="000000"/>
          <w:sz w:val="27"/>
          <w:szCs w:val="27"/>
        </w:rPr>
        <w:t>старостата</w:t>
      </w:r>
      <w:proofErr w:type="spellEnd"/>
      <w:r>
        <w:rPr>
          <w:color w:val="000000"/>
          <w:sz w:val="27"/>
          <w:szCs w:val="27"/>
        </w:rPr>
        <w:t>, детского парламента и др.), который будет в значительной степени определять жизнедеятельность детского творческого объединения: именно от детского актива может исходить инициатива в определении тематики и форм не только массовых дел досугово-развивающего характера, но и учебной работы. Например, подготовки выставочных работ, конкурсных выступлений, тематических проектов в рамках учебного года и т. д.</w:t>
      </w:r>
    </w:p>
    <w:p w:rsidR="008B4784" w:rsidRDefault="008B4784" w:rsidP="008B4784">
      <w:pPr>
        <w:pStyle w:val="a3"/>
        <w:shd w:val="clear" w:color="auto" w:fill="FFFFFF"/>
      </w:pPr>
      <w:r>
        <w:rPr>
          <w:color w:val="000000"/>
          <w:sz w:val="27"/>
          <w:szCs w:val="27"/>
        </w:rPr>
        <w:t>Выборы такого актива должны быть приняты всеми членами детского коллектива как добровольное действие, а не как желание педагога. Поэтому необходимо провести предварительную подготовительную работу с детьми, в ходе которой педагог и ребята обсудят необходимость выбора актива, его функции, состав, период деятельности и регулярность смены членов актива. Только когда все вопросы будут решены, всем коллективам можно провести выборы. «Подкрепить» работу актива можно специальным документом – положением об активе, в котором будут зафиксированы все позиции, связанные с его деятельностью.</w:t>
      </w:r>
    </w:p>
    <w:p w:rsidR="008B4784" w:rsidRDefault="008B4784" w:rsidP="008B4784">
      <w:pPr>
        <w:pStyle w:val="a3"/>
        <w:shd w:val="clear" w:color="auto" w:fill="FFFFFF"/>
      </w:pPr>
      <w:r>
        <w:rPr>
          <w:color w:val="000000"/>
          <w:sz w:val="27"/>
          <w:szCs w:val="27"/>
        </w:rPr>
        <w:t>Очень сплачивают детский коллектив различные формы выездных мероприятий: профильный лагерь, поход, экспедиция, полевая практика и т. д. Здесь каждый из детей на виду, от каждого зависит состояние всего коллектива, а вклад каждого определяет успех для всех. При организации детской группы в ходе названных мероприятий можно использовать те же приемы, которые были перечислены выше, ведь работа с коллективом имеет одни и те же закономерности вне зависимости от места и сроков его деятельности.</w:t>
      </w:r>
    </w:p>
    <w:p w:rsidR="00BE2487" w:rsidRDefault="008B4784">
      <w:bookmarkStart w:id="0" w:name="_GoBack"/>
      <w:bookmarkEnd w:id="0"/>
    </w:p>
    <w:sectPr w:rsidR="00BE24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50A"/>
    <w:rsid w:val="00137021"/>
    <w:rsid w:val="0047450A"/>
    <w:rsid w:val="006C2B96"/>
    <w:rsid w:val="008B47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B478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B478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8401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1772</Words>
  <Characters>10102</Characters>
  <Application>Microsoft Office Word</Application>
  <DocSecurity>0</DocSecurity>
  <Lines>84</Lines>
  <Paragraphs>23</Paragraphs>
  <ScaleCrop>false</ScaleCrop>
  <Company>SPecialiST RePack</Company>
  <LinksUpToDate>false</LinksUpToDate>
  <CharactersWithSpaces>11851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2020-03-30T08:15:00Z</dcterms:created>
  <dcterms:modified xsi:type="dcterms:W3CDTF">2020-03-30T08:15:00Z</dcterms:modified>
</cp:coreProperties>
</file>