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06" w:rsidRDefault="003A100B" w:rsidP="001915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ДИАГНОСТИКА МУЗЫКАЛЬНЫХ СПОСОБНОСТЕЙ </w:t>
      </w:r>
      <w:r w:rsidR="00242410">
        <w:rPr>
          <w:rFonts w:ascii="Times New Roman" w:hAnsi="Times New Roman" w:cs="Times New Roman"/>
          <w:b/>
          <w:sz w:val="28"/>
          <w:szCs w:val="28"/>
        </w:rPr>
        <w:t>РЕБЕНКА В КОНТЕКСТЕ ВСЕСТОРОННЕГО СТАНОВЛЕНИЯ ЛИЧНОСТИ</w:t>
      </w:r>
      <w:r w:rsidR="007B5563">
        <w:rPr>
          <w:rFonts w:ascii="Times New Roman" w:hAnsi="Times New Roman" w:cs="Times New Roman"/>
          <w:b/>
          <w:sz w:val="28"/>
          <w:szCs w:val="28"/>
        </w:rPr>
        <w:t xml:space="preserve"> НА НАЧАЛЬНОМ ЭТАПЕ ОБУЧЕНИЯ</w:t>
      </w:r>
      <w:r w:rsidR="001915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МУЗЫКАЛЬНОЙ ШКОЛЕ</w:t>
      </w:r>
    </w:p>
    <w:p w:rsidR="00242410" w:rsidRPr="00191506" w:rsidRDefault="000F5292" w:rsidP="001915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Органичное и г</w:t>
      </w:r>
      <w:r w:rsidR="00242410">
        <w:rPr>
          <w:rFonts w:ascii="Times New Roman" w:hAnsi="Times New Roman" w:cs="Times New Roman"/>
          <w:sz w:val="28"/>
          <w:szCs w:val="28"/>
        </w:rPr>
        <w:t xml:space="preserve">армоничное развитие, </w:t>
      </w:r>
      <w:r>
        <w:rPr>
          <w:rFonts w:ascii="Times New Roman" w:hAnsi="Times New Roman" w:cs="Times New Roman"/>
          <w:sz w:val="28"/>
          <w:szCs w:val="28"/>
        </w:rPr>
        <w:t xml:space="preserve">духовная красота, эстетические взгляды на жизнь </w:t>
      </w:r>
      <w:r w:rsidR="0074110A">
        <w:rPr>
          <w:rFonts w:ascii="Times New Roman" w:hAnsi="Times New Roman" w:cs="Times New Roman"/>
          <w:sz w:val="28"/>
          <w:szCs w:val="28"/>
        </w:rPr>
        <w:t>и искусство</w:t>
      </w:r>
      <w:r w:rsidR="00242410">
        <w:rPr>
          <w:rFonts w:ascii="Times New Roman" w:hAnsi="Times New Roman" w:cs="Times New Roman"/>
          <w:sz w:val="28"/>
          <w:szCs w:val="28"/>
        </w:rPr>
        <w:t xml:space="preserve"> </w:t>
      </w:r>
      <w:r w:rsidR="0074110A">
        <w:rPr>
          <w:rFonts w:ascii="Times New Roman" w:hAnsi="Times New Roman" w:cs="Times New Roman"/>
          <w:sz w:val="28"/>
          <w:szCs w:val="28"/>
        </w:rPr>
        <w:t>–</w:t>
      </w:r>
      <w:r w:rsidR="00242410">
        <w:rPr>
          <w:rFonts w:ascii="Times New Roman" w:hAnsi="Times New Roman" w:cs="Times New Roman"/>
          <w:sz w:val="28"/>
          <w:szCs w:val="28"/>
        </w:rPr>
        <w:t xml:space="preserve"> </w:t>
      </w:r>
      <w:r w:rsidR="0074110A">
        <w:rPr>
          <w:rFonts w:ascii="Times New Roman" w:hAnsi="Times New Roman" w:cs="Times New Roman"/>
          <w:sz w:val="28"/>
          <w:szCs w:val="28"/>
        </w:rPr>
        <w:t>вот комплекс обязательных условий</w:t>
      </w:r>
      <w:r w:rsidR="00242410" w:rsidRPr="00242410">
        <w:rPr>
          <w:rFonts w:ascii="Times New Roman" w:hAnsi="Times New Roman" w:cs="Times New Roman"/>
          <w:sz w:val="28"/>
          <w:szCs w:val="28"/>
        </w:rPr>
        <w:t xml:space="preserve"> </w:t>
      </w:r>
      <w:r w:rsidR="0074110A">
        <w:rPr>
          <w:rFonts w:ascii="Times New Roman" w:hAnsi="Times New Roman" w:cs="Times New Roman"/>
          <w:sz w:val="28"/>
          <w:szCs w:val="28"/>
        </w:rPr>
        <w:t xml:space="preserve">для </w:t>
      </w:r>
      <w:r w:rsidR="00242410" w:rsidRPr="00242410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242410">
        <w:rPr>
          <w:rFonts w:ascii="Times New Roman" w:hAnsi="Times New Roman" w:cs="Times New Roman"/>
          <w:sz w:val="28"/>
          <w:szCs w:val="28"/>
        </w:rPr>
        <w:t xml:space="preserve">целостной личности. </w:t>
      </w:r>
      <w:r w:rsidR="0074110A">
        <w:rPr>
          <w:rFonts w:ascii="Times New Roman" w:hAnsi="Times New Roman" w:cs="Times New Roman"/>
          <w:sz w:val="28"/>
          <w:szCs w:val="28"/>
        </w:rPr>
        <w:t>Чтобы добиться</w:t>
      </w:r>
      <w:r w:rsidR="00242410">
        <w:rPr>
          <w:rFonts w:ascii="Times New Roman" w:hAnsi="Times New Roman" w:cs="Times New Roman"/>
          <w:sz w:val="28"/>
          <w:szCs w:val="28"/>
        </w:rPr>
        <w:t xml:space="preserve"> </w:t>
      </w:r>
      <w:r w:rsidR="0074110A">
        <w:rPr>
          <w:rFonts w:ascii="Times New Roman" w:hAnsi="Times New Roman" w:cs="Times New Roman"/>
          <w:sz w:val="28"/>
          <w:szCs w:val="28"/>
        </w:rPr>
        <w:t xml:space="preserve">поставленной </w:t>
      </w:r>
      <w:r w:rsidR="00242410" w:rsidRPr="00242410">
        <w:rPr>
          <w:rFonts w:ascii="Times New Roman" w:hAnsi="Times New Roman" w:cs="Times New Roman"/>
          <w:sz w:val="28"/>
          <w:szCs w:val="28"/>
        </w:rPr>
        <w:t>цели</w:t>
      </w:r>
      <w:r w:rsidR="0074110A">
        <w:rPr>
          <w:rFonts w:ascii="Times New Roman" w:hAnsi="Times New Roman" w:cs="Times New Roman"/>
          <w:sz w:val="28"/>
          <w:szCs w:val="28"/>
        </w:rPr>
        <w:t>, нужно обратить пристальное внимание на</w:t>
      </w:r>
      <w:r w:rsidR="00242410" w:rsidRPr="00242410">
        <w:rPr>
          <w:rFonts w:ascii="Times New Roman" w:hAnsi="Times New Roman" w:cs="Times New Roman"/>
          <w:sz w:val="28"/>
          <w:szCs w:val="28"/>
        </w:rPr>
        <w:t xml:space="preserve"> </w:t>
      </w:r>
      <w:r w:rsidR="0074110A">
        <w:rPr>
          <w:rFonts w:ascii="Times New Roman" w:hAnsi="Times New Roman" w:cs="Times New Roman"/>
          <w:sz w:val="28"/>
          <w:szCs w:val="28"/>
        </w:rPr>
        <w:t>правильный подход к</w:t>
      </w:r>
      <w:r w:rsidR="00242410" w:rsidRPr="00242410">
        <w:rPr>
          <w:rFonts w:ascii="Times New Roman" w:hAnsi="Times New Roman" w:cs="Times New Roman"/>
          <w:sz w:val="28"/>
          <w:szCs w:val="28"/>
        </w:rPr>
        <w:t xml:space="preserve"> музыкаль</w:t>
      </w:r>
      <w:r w:rsidR="0074110A">
        <w:rPr>
          <w:rFonts w:ascii="Times New Roman" w:hAnsi="Times New Roman" w:cs="Times New Roman"/>
          <w:sz w:val="28"/>
          <w:szCs w:val="28"/>
        </w:rPr>
        <w:t>ному воспитанию ребенка</w:t>
      </w:r>
      <w:r w:rsidR="00895162">
        <w:rPr>
          <w:rFonts w:ascii="Times New Roman" w:hAnsi="Times New Roman" w:cs="Times New Roman"/>
          <w:sz w:val="28"/>
          <w:szCs w:val="28"/>
        </w:rPr>
        <w:t xml:space="preserve"> на начальном этапе его образовательной деятельности</w:t>
      </w:r>
      <w:r w:rsidR="00B448D0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242410" w:rsidRPr="00242410">
        <w:rPr>
          <w:rFonts w:ascii="Times New Roman" w:hAnsi="Times New Roman" w:cs="Times New Roman"/>
          <w:sz w:val="28"/>
          <w:szCs w:val="28"/>
        </w:rPr>
        <w:t>.</w:t>
      </w:r>
    </w:p>
    <w:p w:rsidR="0012478C" w:rsidRDefault="0012478C" w:rsidP="000F5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искусство играет важную роль в области личностного роста детей, опираясь на их способность делиться впечатлениями об услышанных произведениях, чутко воспринимать музыкальные образы, подмечать все идеи и символы, изложенные композитором с помощью звуковой палитры и т. д.</w:t>
      </w:r>
      <w:r w:rsidR="000055E5">
        <w:rPr>
          <w:rFonts w:ascii="Times New Roman" w:hAnsi="Times New Roman" w:cs="Times New Roman"/>
          <w:sz w:val="28"/>
          <w:szCs w:val="28"/>
        </w:rPr>
        <w:t xml:space="preserve"> Кроме того, музыка активно участвует в процессе морального «созр</w:t>
      </w:r>
      <w:r w:rsidR="00882B02">
        <w:rPr>
          <w:rFonts w:ascii="Times New Roman" w:hAnsi="Times New Roman" w:cs="Times New Roman"/>
          <w:sz w:val="28"/>
          <w:szCs w:val="28"/>
        </w:rPr>
        <w:t>евания» внутреннего мира ученика</w:t>
      </w:r>
      <w:r w:rsidR="000055E5">
        <w:rPr>
          <w:rFonts w:ascii="Times New Roman" w:hAnsi="Times New Roman" w:cs="Times New Roman"/>
          <w:sz w:val="28"/>
          <w:szCs w:val="28"/>
        </w:rPr>
        <w:t xml:space="preserve">. Сила воздействия данного искусства порой бывает так высока, что оказывает на детское восприятие большее влияние, чем другие явления окружающей жизни. </w:t>
      </w:r>
      <w:r w:rsidR="007B2B7F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882B02">
        <w:rPr>
          <w:rFonts w:ascii="Times New Roman" w:hAnsi="Times New Roman" w:cs="Times New Roman"/>
          <w:sz w:val="28"/>
          <w:szCs w:val="28"/>
        </w:rPr>
        <w:t xml:space="preserve">ученик на начальном этапе обучения </w:t>
      </w:r>
      <w:r w:rsidR="007B2B7F">
        <w:rPr>
          <w:rFonts w:ascii="Times New Roman" w:hAnsi="Times New Roman" w:cs="Times New Roman"/>
          <w:sz w:val="28"/>
          <w:szCs w:val="28"/>
        </w:rPr>
        <w:t xml:space="preserve">знакомится с многогранным миром музыкальных образов, он </w:t>
      </w:r>
      <w:r w:rsidR="00882B02">
        <w:rPr>
          <w:rFonts w:ascii="Times New Roman" w:hAnsi="Times New Roman" w:cs="Times New Roman"/>
          <w:sz w:val="28"/>
          <w:szCs w:val="28"/>
        </w:rPr>
        <w:t>вырабатывает следующие навыки: сочувствие</w:t>
      </w:r>
      <w:r w:rsidR="007B2B7F">
        <w:rPr>
          <w:rFonts w:ascii="Times New Roman" w:hAnsi="Times New Roman" w:cs="Times New Roman"/>
          <w:sz w:val="28"/>
          <w:szCs w:val="28"/>
        </w:rPr>
        <w:t xml:space="preserve"> герою произведения, сопер</w:t>
      </w:r>
      <w:r w:rsidR="00882B02">
        <w:rPr>
          <w:rFonts w:ascii="Times New Roman" w:hAnsi="Times New Roman" w:cs="Times New Roman"/>
          <w:sz w:val="28"/>
          <w:szCs w:val="28"/>
        </w:rPr>
        <w:t>еживание</w:t>
      </w:r>
      <w:r w:rsidR="007B2B7F">
        <w:rPr>
          <w:rFonts w:ascii="Times New Roman" w:hAnsi="Times New Roman" w:cs="Times New Roman"/>
          <w:sz w:val="28"/>
          <w:szCs w:val="28"/>
        </w:rPr>
        <w:t xml:space="preserve"> его горестям и радостям</w:t>
      </w:r>
      <w:r w:rsidR="00882B02">
        <w:rPr>
          <w:rFonts w:ascii="Times New Roman" w:hAnsi="Times New Roman" w:cs="Times New Roman"/>
          <w:sz w:val="28"/>
          <w:szCs w:val="28"/>
        </w:rPr>
        <w:t>, пробуждение в себе ассоциативного мышления и активизация воображения</w:t>
      </w:r>
      <w:r w:rsidR="009E300D">
        <w:rPr>
          <w:rFonts w:ascii="Times New Roman" w:hAnsi="Times New Roman" w:cs="Times New Roman"/>
          <w:sz w:val="28"/>
          <w:szCs w:val="28"/>
        </w:rPr>
        <w:t>.</w:t>
      </w:r>
    </w:p>
    <w:p w:rsidR="004848CA" w:rsidRDefault="004848CA" w:rsidP="002424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Музыкальные занятия, в свою очередь, </w:t>
      </w:r>
      <w:r w:rsidR="00961FBB">
        <w:rPr>
          <w:rFonts w:ascii="Times New Roman" w:hAnsi="Times New Roman" w:cs="Times New Roman"/>
          <w:sz w:val="28"/>
          <w:szCs w:val="28"/>
        </w:rPr>
        <w:t>оказывают заметное влияние на формирование и закреп</w:t>
      </w:r>
      <w:r w:rsidR="00AB47E4">
        <w:rPr>
          <w:rFonts w:ascii="Times New Roman" w:hAnsi="Times New Roman" w:cs="Times New Roman"/>
          <w:sz w:val="28"/>
          <w:szCs w:val="28"/>
        </w:rPr>
        <w:t>ление поведенческих норм ученика</w:t>
      </w:r>
      <w:r w:rsidR="00961FBB">
        <w:rPr>
          <w:rFonts w:ascii="Times New Roman" w:hAnsi="Times New Roman" w:cs="Times New Roman"/>
          <w:sz w:val="28"/>
          <w:szCs w:val="28"/>
        </w:rPr>
        <w:t>. Благодаря возможности чередовать различные виды деятельности (пение, прослушивание музыкальных сочинений, исполнение несложных мелодий на музыкальных инструментах, танцевальные движения и т. п.) дети учатся удерживать внимание, воспитывают в себе организованность, сообразительность, высокую скорость реакции и даже лидерские качества.</w:t>
      </w:r>
    </w:p>
    <w:p w:rsidR="006A69A0" w:rsidRDefault="00181EEA" w:rsidP="006A6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Занятия музыкой участвуют непосредственно в интеллектуальном развитии ребенка. Когда ученик обдумывает ответы на заданные вопросы, касающиеся прослушанного музыкального творения, он прибегает к аналитическому типу деятельности – обобщает, подводит итог, приводит в пример сравнительные характеристики и делится собственными наблюдениями.</w:t>
      </w:r>
      <w:r w:rsidR="006A69A0">
        <w:rPr>
          <w:rFonts w:ascii="Times New Roman" w:hAnsi="Times New Roman" w:cs="Times New Roman"/>
          <w:sz w:val="28"/>
          <w:szCs w:val="28"/>
        </w:rPr>
        <w:t xml:space="preserve"> Таким образом, доказано, что м</w:t>
      </w:r>
      <w:r w:rsidR="006A69A0" w:rsidRPr="006A69A0">
        <w:rPr>
          <w:rFonts w:ascii="Times New Roman" w:hAnsi="Times New Roman" w:cs="Times New Roman"/>
          <w:sz w:val="28"/>
          <w:szCs w:val="28"/>
        </w:rPr>
        <w:t>узыка</w:t>
      </w:r>
      <w:r w:rsidR="006A69A0">
        <w:rPr>
          <w:rFonts w:ascii="Times New Roman" w:hAnsi="Times New Roman" w:cs="Times New Roman"/>
          <w:sz w:val="28"/>
          <w:szCs w:val="28"/>
        </w:rPr>
        <w:t>льное воспитание</w:t>
      </w:r>
      <w:r w:rsidR="006A69A0" w:rsidRPr="006A69A0">
        <w:rPr>
          <w:rFonts w:ascii="Times New Roman" w:hAnsi="Times New Roman" w:cs="Times New Roman"/>
          <w:sz w:val="28"/>
          <w:szCs w:val="28"/>
        </w:rPr>
        <w:t xml:space="preserve"> </w:t>
      </w:r>
      <w:r w:rsidR="006A69A0">
        <w:rPr>
          <w:rFonts w:ascii="Times New Roman" w:hAnsi="Times New Roman" w:cs="Times New Roman"/>
          <w:sz w:val="28"/>
          <w:szCs w:val="28"/>
        </w:rPr>
        <w:t>таит в себе и познавательную функцию, так как в данном виде искусства</w:t>
      </w:r>
      <w:r w:rsidR="006A69A0" w:rsidRPr="006A69A0">
        <w:rPr>
          <w:rFonts w:ascii="Times New Roman" w:hAnsi="Times New Roman" w:cs="Times New Roman"/>
          <w:sz w:val="28"/>
          <w:szCs w:val="28"/>
        </w:rPr>
        <w:t xml:space="preserve"> </w:t>
      </w:r>
      <w:r w:rsidR="006A69A0">
        <w:rPr>
          <w:rFonts w:ascii="Times New Roman" w:hAnsi="Times New Roman" w:cs="Times New Roman"/>
          <w:sz w:val="28"/>
          <w:szCs w:val="28"/>
        </w:rPr>
        <w:t>отражаются жизненные события</w:t>
      </w:r>
      <w:r w:rsidR="006A69A0" w:rsidRPr="006A69A0">
        <w:rPr>
          <w:rFonts w:ascii="Times New Roman" w:hAnsi="Times New Roman" w:cs="Times New Roman"/>
          <w:sz w:val="28"/>
          <w:szCs w:val="28"/>
        </w:rPr>
        <w:t xml:space="preserve">, </w:t>
      </w:r>
      <w:r w:rsidR="006A69A0">
        <w:rPr>
          <w:rFonts w:ascii="Times New Roman" w:hAnsi="Times New Roman" w:cs="Times New Roman"/>
          <w:sz w:val="28"/>
          <w:szCs w:val="28"/>
        </w:rPr>
        <w:t>которые обогащают опыт</w:t>
      </w:r>
      <w:r w:rsidR="006A69A0" w:rsidRPr="006A69A0">
        <w:rPr>
          <w:rFonts w:ascii="Times New Roman" w:hAnsi="Times New Roman" w:cs="Times New Roman"/>
          <w:sz w:val="28"/>
          <w:szCs w:val="28"/>
        </w:rPr>
        <w:t xml:space="preserve"> </w:t>
      </w:r>
      <w:r w:rsidR="00AB47E4">
        <w:rPr>
          <w:rFonts w:ascii="Times New Roman" w:hAnsi="Times New Roman" w:cs="Times New Roman"/>
          <w:sz w:val="28"/>
          <w:szCs w:val="28"/>
        </w:rPr>
        <w:t>ученика</w:t>
      </w:r>
      <w:r w:rsidR="006A69A0">
        <w:rPr>
          <w:rFonts w:ascii="Times New Roman" w:hAnsi="Times New Roman" w:cs="Times New Roman"/>
          <w:sz w:val="28"/>
          <w:szCs w:val="28"/>
        </w:rPr>
        <w:t xml:space="preserve"> свежими впечатлениями о реальном мире</w:t>
      </w:r>
      <w:r w:rsidR="006A69A0" w:rsidRPr="006A69A0">
        <w:rPr>
          <w:rFonts w:ascii="Times New Roman" w:hAnsi="Times New Roman" w:cs="Times New Roman"/>
          <w:sz w:val="28"/>
          <w:szCs w:val="28"/>
        </w:rPr>
        <w:t>.</w:t>
      </w:r>
    </w:p>
    <w:p w:rsidR="00D14BF7" w:rsidRDefault="00D14BF7" w:rsidP="006A6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забывать о том, что музыка представляет собой отличное средство и для физического развития</w:t>
      </w:r>
      <w:r w:rsidR="00AB47E4">
        <w:rPr>
          <w:rFonts w:ascii="Times New Roman" w:hAnsi="Times New Roman" w:cs="Times New Roman"/>
          <w:sz w:val="28"/>
          <w:szCs w:val="28"/>
        </w:rPr>
        <w:t xml:space="preserve"> детей всех возрастов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7848">
        <w:rPr>
          <w:rFonts w:ascii="Times New Roman" w:hAnsi="Times New Roman" w:cs="Times New Roman"/>
          <w:sz w:val="28"/>
          <w:szCs w:val="28"/>
        </w:rPr>
        <w:t xml:space="preserve"> Человеческий слух улавливает каждый звуковой нюанс, что в свою очередь может пр</w:t>
      </w:r>
      <w:r w:rsidR="00AB47E4">
        <w:rPr>
          <w:rFonts w:ascii="Times New Roman" w:hAnsi="Times New Roman" w:cs="Times New Roman"/>
          <w:sz w:val="28"/>
          <w:szCs w:val="28"/>
        </w:rPr>
        <w:t>ивести к улучшению здоровья ученика</w:t>
      </w:r>
      <w:r w:rsidR="00647848">
        <w:rPr>
          <w:rFonts w:ascii="Times New Roman" w:hAnsi="Times New Roman" w:cs="Times New Roman"/>
          <w:sz w:val="28"/>
          <w:szCs w:val="28"/>
        </w:rPr>
        <w:t>. Так, например, вокальные уроки способствуют укреплению дыхательной системы, развитию певческого и речевого аппарата</w:t>
      </w:r>
      <w:r w:rsidR="000643BE">
        <w:rPr>
          <w:rFonts w:ascii="Times New Roman" w:hAnsi="Times New Roman" w:cs="Times New Roman"/>
          <w:sz w:val="28"/>
          <w:szCs w:val="28"/>
        </w:rPr>
        <w:t>. Занятия по ритмике могут помочь</w:t>
      </w:r>
      <w:r w:rsidR="00AB47E4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0643BE">
        <w:rPr>
          <w:rFonts w:ascii="Times New Roman" w:hAnsi="Times New Roman" w:cs="Times New Roman"/>
          <w:sz w:val="28"/>
          <w:szCs w:val="28"/>
        </w:rPr>
        <w:t>исправить искривленную осанку и добиться высокого уровня координации. И конечно уроки в данной области музыкального искусства воспитывают чувство ритма.</w:t>
      </w:r>
    </w:p>
    <w:p w:rsidR="00D32DD2" w:rsidRDefault="00D32DD2" w:rsidP="006A6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Выдающийся польский педагог Я. Корчак известен своим изречением</w:t>
      </w:r>
      <w:r w:rsidR="009A31F7">
        <w:rPr>
          <w:rFonts w:ascii="Times New Roman" w:hAnsi="Times New Roman" w:cs="Times New Roman"/>
          <w:sz w:val="28"/>
          <w:szCs w:val="28"/>
        </w:rPr>
        <w:t xml:space="preserve">, который он посвятил </w:t>
      </w:r>
      <w:r>
        <w:rPr>
          <w:rFonts w:ascii="Times New Roman" w:hAnsi="Times New Roman" w:cs="Times New Roman"/>
          <w:sz w:val="28"/>
          <w:szCs w:val="28"/>
        </w:rPr>
        <w:t xml:space="preserve">детям: </w:t>
      </w:r>
      <w:r w:rsidRPr="00D32DD2">
        <w:rPr>
          <w:rFonts w:ascii="Times New Roman" w:hAnsi="Times New Roman" w:cs="Times New Roman"/>
          <w:sz w:val="28"/>
          <w:szCs w:val="28"/>
        </w:rPr>
        <w:t>«Ребенок — существо разумное, он хорошо знает потребности, трудности и по</w:t>
      </w:r>
      <w:r>
        <w:rPr>
          <w:rFonts w:ascii="Times New Roman" w:hAnsi="Times New Roman" w:cs="Times New Roman"/>
          <w:sz w:val="28"/>
          <w:szCs w:val="28"/>
        </w:rPr>
        <w:t xml:space="preserve">мехи своей жизни. </w:t>
      </w:r>
      <w:r w:rsidRPr="00D32DD2">
        <w:rPr>
          <w:rFonts w:ascii="Times New Roman" w:hAnsi="Times New Roman" w:cs="Times New Roman"/>
          <w:sz w:val="28"/>
          <w:szCs w:val="28"/>
        </w:rPr>
        <w:t>Ребенок строит себя — его все больше и больше; глубже врастает в жизнь»</w:t>
      </w:r>
      <w:r w:rsidR="009A31F7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9A31F7">
        <w:rPr>
          <w:rFonts w:ascii="Times New Roman" w:hAnsi="Times New Roman" w:cs="Times New Roman"/>
          <w:sz w:val="28"/>
          <w:szCs w:val="28"/>
        </w:rPr>
        <w:t>.</w:t>
      </w:r>
      <w:r w:rsidR="00DE4F69">
        <w:rPr>
          <w:rFonts w:ascii="Times New Roman" w:hAnsi="Times New Roman" w:cs="Times New Roman"/>
          <w:sz w:val="28"/>
          <w:szCs w:val="28"/>
        </w:rPr>
        <w:t xml:space="preserve"> </w:t>
      </w:r>
      <w:r w:rsidR="000D0137">
        <w:rPr>
          <w:rFonts w:ascii="Times New Roman" w:hAnsi="Times New Roman" w:cs="Times New Roman"/>
          <w:sz w:val="28"/>
          <w:szCs w:val="28"/>
        </w:rPr>
        <w:t xml:space="preserve">Действительно, дети самостоятельно отстраивают собственный личностный фундамент, где строительным материалом становятся, в том числе, и средства музыкального развития. </w:t>
      </w:r>
    </w:p>
    <w:p w:rsidR="00F34414" w:rsidRDefault="00F34414" w:rsidP="006A6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в области понимания функций музыкального воспитания в вопросах, касающихся всестороннего личностного развития ребенка, приобрели исследования психологов и педагогов, занимающихся </w:t>
      </w:r>
      <w:r>
        <w:rPr>
          <w:rFonts w:ascii="Times New Roman" w:hAnsi="Times New Roman" w:cs="Times New Roman"/>
          <w:sz w:val="28"/>
          <w:szCs w:val="28"/>
        </w:rPr>
        <w:lastRenderedPageBreak/>
        <w:t>написанием работ, затрагивающих аспекты эстетического, в частности, музыкального развития детей. В качестве образцов можно н</w:t>
      </w:r>
      <w:r w:rsidR="00830E93">
        <w:rPr>
          <w:rFonts w:ascii="Times New Roman" w:hAnsi="Times New Roman" w:cs="Times New Roman"/>
          <w:sz w:val="28"/>
          <w:szCs w:val="28"/>
        </w:rPr>
        <w:t xml:space="preserve">азвать книги таких авторов, как: </w:t>
      </w:r>
      <w:r w:rsidR="002C1E81">
        <w:rPr>
          <w:rFonts w:ascii="Times New Roman" w:hAnsi="Times New Roman" w:cs="Times New Roman"/>
          <w:sz w:val="28"/>
          <w:szCs w:val="28"/>
        </w:rPr>
        <w:t>В. Сухомлинский</w:t>
      </w:r>
      <w:r w:rsidR="002C1E81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2C1E81">
        <w:rPr>
          <w:rFonts w:ascii="Times New Roman" w:hAnsi="Times New Roman" w:cs="Times New Roman"/>
          <w:sz w:val="28"/>
          <w:szCs w:val="28"/>
        </w:rPr>
        <w:t xml:space="preserve">, </w:t>
      </w:r>
      <w:r w:rsidR="000011D7">
        <w:rPr>
          <w:rFonts w:ascii="Times New Roman" w:hAnsi="Times New Roman" w:cs="Times New Roman"/>
          <w:sz w:val="28"/>
          <w:szCs w:val="28"/>
        </w:rPr>
        <w:t>К. Орф</w:t>
      </w:r>
      <w:r w:rsidR="000011D7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="000011D7">
        <w:rPr>
          <w:rFonts w:ascii="Times New Roman" w:hAnsi="Times New Roman" w:cs="Times New Roman"/>
          <w:sz w:val="28"/>
          <w:szCs w:val="28"/>
        </w:rPr>
        <w:t xml:space="preserve">, </w:t>
      </w:r>
      <w:r w:rsidR="002E5E64">
        <w:rPr>
          <w:rFonts w:ascii="Times New Roman" w:hAnsi="Times New Roman" w:cs="Times New Roman"/>
          <w:sz w:val="28"/>
          <w:szCs w:val="28"/>
        </w:rPr>
        <w:t>Д. Кирнарская</w:t>
      </w:r>
      <w:r w:rsidR="002E5E64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="002E5E64">
        <w:rPr>
          <w:rFonts w:ascii="Times New Roman" w:hAnsi="Times New Roman" w:cs="Times New Roman"/>
          <w:sz w:val="28"/>
          <w:szCs w:val="28"/>
        </w:rPr>
        <w:t xml:space="preserve">, </w:t>
      </w:r>
      <w:r w:rsidR="00110962">
        <w:rPr>
          <w:rFonts w:ascii="Times New Roman" w:hAnsi="Times New Roman" w:cs="Times New Roman"/>
          <w:sz w:val="28"/>
          <w:szCs w:val="28"/>
        </w:rPr>
        <w:t>Н. Ветлугина</w:t>
      </w:r>
      <w:r w:rsidR="00110962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="00110962">
        <w:rPr>
          <w:rFonts w:ascii="Times New Roman" w:hAnsi="Times New Roman" w:cs="Times New Roman"/>
          <w:sz w:val="28"/>
          <w:szCs w:val="28"/>
        </w:rPr>
        <w:t xml:space="preserve">, </w:t>
      </w:r>
      <w:r w:rsidR="008B34FB">
        <w:rPr>
          <w:rFonts w:ascii="Times New Roman" w:hAnsi="Times New Roman" w:cs="Times New Roman"/>
          <w:sz w:val="28"/>
          <w:szCs w:val="28"/>
        </w:rPr>
        <w:t>Г. Побережная</w:t>
      </w:r>
      <w:r w:rsidR="008B34FB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="008B34FB">
        <w:rPr>
          <w:rFonts w:ascii="Times New Roman" w:hAnsi="Times New Roman" w:cs="Times New Roman"/>
          <w:sz w:val="28"/>
          <w:szCs w:val="28"/>
        </w:rPr>
        <w:t xml:space="preserve"> </w:t>
      </w:r>
      <w:r w:rsidR="007A3136">
        <w:rPr>
          <w:rFonts w:ascii="Times New Roman" w:hAnsi="Times New Roman" w:cs="Times New Roman"/>
          <w:sz w:val="28"/>
          <w:szCs w:val="28"/>
        </w:rPr>
        <w:t>и др.</w:t>
      </w:r>
    </w:p>
    <w:p w:rsidR="00A4647E" w:rsidRDefault="000423A0" w:rsidP="00A464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образовательной системе последних лет наблюдается повышение интереса к вопросу о гендерных особенностях в музыкальном развитии ребенка. Этот момент необходимо иметь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с детьми самого младшего возраста.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качестве необходимых форм музыкальных занятий, учитывающих различия детей по половому признаку, можно указать инсценировку различных музыкальных сказов и песен, где наблюдается четкая грань между </w:t>
      </w:r>
      <w:r w:rsidR="0090057C">
        <w:rPr>
          <w:rFonts w:ascii="Times New Roman" w:hAnsi="Times New Roman" w:cs="Times New Roman"/>
          <w:sz w:val="28"/>
          <w:szCs w:val="28"/>
        </w:rPr>
        <w:t>персонажами для мальчиков и для девочек, определенный комплекс ритмических и танцевальных движений, особенно в области народной и бальной музыки</w:t>
      </w:r>
      <w:r w:rsidR="00366AB1">
        <w:rPr>
          <w:rFonts w:ascii="Times New Roman" w:hAnsi="Times New Roman" w:cs="Times New Roman"/>
          <w:sz w:val="28"/>
          <w:szCs w:val="28"/>
        </w:rPr>
        <w:t>, музыкальные игры, хоровое пение, где помимо общие композиций можно включить в работу разучивание конкретных песен для</w:t>
      </w:r>
      <w:proofErr w:type="gramEnd"/>
      <w:r w:rsidR="00366A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6AB1">
        <w:rPr>
          <w:rFonts w:ascii="Times New Roman" w:hAnsi="Times New Roman" w:cs="Times New Roman"/>
          <w:sz w:val="28"/>
          <w:szCs w:val="28"/>
        </w:rPr>
        <w:t xml:space="preserve">мальчиков (более маршеобразные, энергичные) и для девочек соответственно (более плавные, нежные, певучие и т. д.). </w:t>
      </w:r>
      <w:proofErr w:type="gramEnd"/>
    </w:p>
    <w:p w:rsidR="00B520C5" w:rsidRDefault="00B520C5" w:rsidP="00A464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настоящее время научная литература педагогической отрасли выделяет основные признаки диагностических методик определения уровня музыкальных способностей:</w:t>
      </w:r>
    </w:p>
    <w:p w:rsidR="00B520C5" w:rsidRDefault="00B520C5" w:rsidP="00B5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</w:t>
      </w:r>
      <w:r w:rsidRPr="00B52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 личностных качеств ребенка</w:t>
      </w:r>
      <w:r w:rsidRPr="00B520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520C5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>влияет методичный образовательный процесс;</w:t>
      </w:r>
    </w:p>
    <w:p w:rsidR="00B520C5" w:rsidRDefault="00B520C5" w:rsidP="00B5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исследование должно производиться</w:t>
      </w:r>
      <w:r w:rsidRPr="00B52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 преобразования. То есть</w:t>
      </w:r>
      <w:r w:rsidRPr="00B520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преподаватель несет на себе обязательства и диагноста, и педагога, выполняющего все необходимые рекомендации;</w:t>
      </w:r>
    </w:p>
    <w:p w:rsidR="00B520C5" w:rsidRDefault="00B520C5" w:rsidP="00B5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должна производиться персонификация педагогической диагностики по отношению к каждому ученику</w:t>
      </w:r>
      <w:r w:rsidR="00E724B2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.</w:t>
      </w:r>
      <w:r w:rsidRPr="00B52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BBF" w:rsidRDefault="00E949D3" w:rsidP="000D1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данные принципы, связанные с диагностическими задачами,</w:t>
      </w:r>
      <w:r w:rsidR="000D1BBF">
        <w:rPr>
          <w:rFonts w:ascii="Times New Roman" w:hAnsi="Times New Roman" w:cs="Times New Roman"/>
          <w:sz w:val="28"/>
          <w:szCs w:val="28"/>
        </w:rPr>
        <w:t xml:space="preserve"> можно выделить следующие аспекты:</w:t>
      </w:r>
    </w:p>
    <w:p w:rsidR="000D1BBF" w:rsidRDefault="000D1BBF" w:rsidP="000D1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личностных </w:t>
      </w:r>
      <w:r w:rsidR="00E724B2" w:rsidRPr="00E724B2">
        <w:rPr>
          <w:rFonts w:ascii="Times New Roman" w:hAnsi="Times New Roman" w:cs="Times New Roman"/>
          <w:sz w:val="28"/>
          <w:szCs w:val="28"/>
        </w:rPr>
        <w:t xml:space="preserve">особенностей и </w:t>
      </w:r>
      <w:r>
        <w:rPr>
          <w:rFonts w:ascii="Times New Roman" w:hAnsi="Times New Roman" w:cs="Times New Roman"/>
          <w:sz w:val="28"/>
          <w:szCs w:val="28"/>
        </w:rPr>
        <w:t>музыкальных способностей учеников</w:t>
      </w:r>
      <w:r w:rsidR="00E724B2" w:rsidRPr="00E724B2">
        <w:rPr>
          <w:rFonts w:ascii="Times New Roman" w:hAnsi="Times New Roman" w:cs="Times New Roman"/>
          <w:sz w:val="28"/>
          <w:szCs w:val="28"/>
        </w:rPr>
        <w:t>;</w:t>
      </w:r>
    </w:p>
    <w:p w:rsidR="00B213C0" w:rsidRDefault="000D1BBF" w:rsidP="00B2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накопленного </w:t>
      </w:r>
      <w:r w:rsidR="00E724B2" w:rsidRPr="00E724B2">
        <w:rPr>
          <w:rFonts w:ascii="Times New Roman" w:hAnsi="Times New Roman" w:cs="Times New Roman"/>
          <w:sz w:val="28"/>
          <w:szCs w:val="28"/>
        </w:rPr>
        <w:t xml:space="preserve">опыта ребенка </w:t>
      </w:r>
      <w:r>
        <w:rPr>
          <w:rFonts w:ascii="Times New Roman" w:hAnsi="Times New Roman" w:cs="Times New Roman"/>
          <w:sz w:val="28"/>
          <w:szCs w:val="28"/>
        </w:rPr>
        <w:t xml:space="preserve">в сфере музыкального искусства, что отражается в </w:t>
      </w:r>
      <w:r w:rsidR="00E724B2" w:rsidRPr="00E724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зучении</w:t>
      </w:r>
      <w:r w:rsidR="00E724B2" w:rsidRPr="00E72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«вкусов» и интересов ребенка</w:t>
      </w:r>
      <w:r w:rsidR="00B213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 образовате</w:t>
      </w:r>
      <w:r w:rsidR="00B213C0">
        <w:rPr>
          <w:rFonts w:ascii="Times New Roman" w:hAnsi="Times New Roman" w:cs="Times New Roman"/>
          <w:sz w:val="28"/>
          <w:szCs w:val="28"/>
        </w:rPr>
        <w:t xml:space="preserve">льном учреждении, так и </w:t>
      </w:r>
      <w:r>
        <w:rPr>
          <w:rFonts w:ascii="Times New Roman" w:hAnsi="Times New Roman" w:cs="Times New Roman"/>
          <w:sz w:val="28"/>
          <w:szCs w:val="28"/>
        </w:rPr>
        <w:t>вне его стен</w:t>
      </w:r>
      <w:r w:rsidR="00E724B2" w:rsidRPr="00E724B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обзор навыков учеников в исполнительской и творческой областях</w:t>
      </w:r>
      <w:r w:rsidR="00E724B2" w:rsidRPr="00E724B2">
        <w:rPr>
          <w:rFonts w:ascii="Times New Roman" w:hAnsi="Times New Roman" w:cs="Times New Roman"/>
          <w:sz w:val="28"/>
          <w:szCs w:val="28"/>
        </w:rPr>
        <w:t>;</w:t>
      </w:r>
    </w:p>
    <w:p w:rsidR="00B213C0" w:rsidRDefault="00B213C0" w:rsidP="00B21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возрастных особенностей учеников и их влияние на развитие музыкальных способностей</w:t>
      </w:r>
      <w:r w:rsidR="00E724B2" w:rsidRPr="00E724B2">
        <w:rPr>
          <w:rFonts w:ascii="Times New Roman" w:hAnsi="Times New Roman" w:cs="Times New Roman"/>
          <w:sz w:val="28"/>
          <w:szCs w:val="28"/>
        </w:rPr>
        <w:t>;</w:t>
      </w:r>
    </w:p>
    <w:p w:rsidR="00E06CFD" w:rsidRDefault="00B213C0" w:rsidP="00E06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2DB5">
        <w:rPr>
          <w:rFonts w:ascii="Times New Roman" w:hAnsi="Times New Roman" w:cs="Times New Roman"/>
          <w:sz w:val="28"/>
          <w:szCs w:val="28"/>
        </w:rPr>
        <w:t xml:space="preserve">рассмотрение возможности </w:t>
      </w:r>
      <w:r w:rsidR="00E724B2" w:rsidRPr="00E724B2">
        <w:rPr>
          <w:rFonts w:ascii="Times New Roman" w:hAnsi="Times New Roman" w:cs="Times New Roman"/>
          <w:sz w:val="28"/>
          <w:szCs w:val="28"/>
        </w:rPr>
        <w:t>самовыражения и само</w:t>
      </w:r>
      <w:r w:rsidR="00B42DB5">
        <w:rPr>
          <w:rFonts w:ascii="Times New Roman" w:hAnsi="Times New Roman" w:cs="Times New Roman"/>
          <w:sz w:val="28"/>
          <w:szCs w:val="28"/>
        </w:rPr>
        <w:t>реализации</w:t>
      </w:r>
      <w:r w:rsidR="00E724B2" w:rsidRPr="00E724B2">
        <w:rPr>
          <w:rFonts w:ascii="Times New Roman" w:hAnsi="Times New Roman" w:cs="Times New Roman"/>
          <w:sz w:val="28"/>
          <w:szCs w:val="28"/>
        </w:rPr>
        <w:t xml:space="preserve"> </w:t>
      </w:r>
      <w:r w:rsidR="00B42DB5">
        <w:rPr>
          <w:rFonts w:ascii="Times New Roman" w:hAnsi="Times New Roman" w:cs="Times New Roman"/>
          <w:sz w:val="28"/>
          <w:szCs w:val="28"/>
        </w:rPr>
        <w:t>ученика в музыкальной отрасли</w:t>
      </w:r>
      <w:r w:rsidR="00E724B2" w:rsidRPr="00E724B2">
        <w:rPr>
          <w:rFonts w:ascii="Times New Roman" w:hAnsi="Times New Roman" w:cs="Times New Roman"/>
          <w:sz w:val="28"/>
          <w:szCs w:val="28"/>
        </w:rPr>
        <w:t>;</w:t>
      </w:r>
    </w:p>
    <w:p w:rsidR="00A35732" w:rsidRDefault="00E06CFD" w:rsidP="00A35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обращение внимания на отношение преподавателя к музыке</w:t>
      </w:r>
      <w:r w:rsidR="00E724B2" w:rsidRPr="00E724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и, что немаловажно, </w:t>
      </w:r>
      <w:r w:rsidR="00E724B2" w:rsidRPr="00E724B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проявлению интереса учеников к </w:t>
      </w:r>
      <w:r w:rsidR="00E724B2" w:rsidRPr="00E724B2">
        <w:rPr>
          <w:rFonts w:ascii="Times New Roman" w:hAnsi="Times New Roman" w:cs="Times New Roman"/>
          <w:sz w:val="28"/>
          <w:szCs w:val="28"/>
        </w:rPr>
        <w:t xml:space="preserve">музыкальной деятельности; </w:t>
      </w:r>
      <w:r>
        <w:rPr>
          <w:rFonts w:ascii="Times New Roman" w:hAnsi="Times New Roman" w:cs="Times New Roman"/>
          <w:sz w:val="28"/>
          <w:szCs w:val="28"/>
        </w:rPr>
        <w:t xml:space="preserve">анализ уровня </w:t>
      </w:r>
      <w:r w:rsidR="00E724B2" w:rsidRPr="00E724B2">
        <w:rPr>
          <w:rFonts w:ascii="Times New Roman" w:hAnsi="Times New Roman" w:cs="Times New Roman"/>
          <w:sz w:val="28"/>
          <w:szCs w:val="28"/>
        </w:rPr>
        <w:t>профессиональной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E724B2" w:rsidRPr="00E724B2">
        <w:rPr>
          <w:rFonts w:ascii="Times New Roman" w:hAnsi="Times New Roman" w:cs="Times New Roman"/>
          <w:sz w:val="28"/>
          <w:szCs w:val="28"/>
        </w:rPr>
        <w:t>;</w:t>
      </w:r>
    </w:p>
    <w:p w:rsidR="00E724B2" w:rsidRDefault="00A35732" w:rsidP="00A35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 w:rsidR="00E724B2" w:rsidRPr="00E724B2">
        <w:rPr>
          <w:rFonts w:ascii="Times New Roman" w:hAnsi="Times New Roman" w:cs="Times New Roman"/>
          <w:sz w:val="28"/>
          <w:szCs w:val="28"/>
        </w:rPr>
        <w:t>эффективности условий,</w:t>
      </w:r>
      <w:r>
        <w:rPr>
          <w:rFonts w:ascii="Times New Roman" w:hAnsi="Times New Roman" w:cs="Times New Roman"/>
          <w:sz w:val="28"/>
          <w:szCs w:val="28"/>
        </w:rPr>
        <w:t xml:space="preserve"> созданных во время музыкальных занятий и</w:t>
      </w:r>
      <w:r w:rsidR="00E724B2" w:rsidRPr="00E72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воздействующих на развитие музыкального воспитания</w:t>
      </w:r>
      <w:r w:rsidR="00E572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всех учеников</w:t>
      </w:r>
      <w:r w:rsidR="00E5729A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E724B2" w:rsidRPr="00E724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 и каждого </w:t>
      </w:r>
      <w:r w:rsidR="00E724B2" w:rsidRPr="00E724B2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280676">
        <w:rPr>
          <w:rFonts w:ascii="Times New Roman" w:hAnsi="Times New Roman" w:cs="Times New Roman"/>
          <w:sz w:val="28"/>
          <w:szCs w:val="28"/>
        </w:rPr>
        <w:t>в отдельности в течение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r w:rsidR="00E724B2" w:rsidRPr="00E724B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оцесса</w:t>
      </w:r>
      <w:r w:rsidR="00E724B2" w:rsidRPr="00E724B2">
        <w:rPr>
          <w:rFonts w:ascii="Times New Roman" w:hAnsi="Times New Roman" w:cs="Times New Roman"/>
          <w:sz w:val="28"/>
          <w:szCs w:val="28"/>
        </w:rPr>
        <w:t>.</w:t>
      </w:r>
    </w:p>
    <w:p w:rsidR="00DD5822" w:rsidRDefault="00DD5822" w:rsidP="00DD5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диагностической методики подобного типа поможет педагогу основательно и продуктивно заняться вопросами музыкального развития своих воспитанников. Методика диагностики преподавателя должна быть осуществлена за счет: </w:t>
      </w:r>
    </w:p>
    <w:p w:rsidR="00DD5822" w:rsidRDefault="00DD5822" w:rsidP="00DD5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итогов </w:t>
      </w:r>
      <w:r w:rsidRPr="00DD5822">
        <w:rPr>
          <w:rFonts w:ascii="Times New Roman" w:hAnsi="Times New Roman" w:cs="Times New Roman"/>
          <w:sz w:val="28"/>
          <w:szCs w:val="28"/>
        </w:rPr>
        <w:t xml:space="preserve">анализа музыкальной </w:t>
      </w:r>
      <w:r>
        <w:rPr>
          <w:rFonts w:ascii="Times New Roman" w:hAnsi="Times New Roman" w:cs="Times New Roman"/>
          <w:sz w:val="28"/>
          <w:szCs w:val="28"/>
        </w:rPr>
        <w:t>компетентности педагога, уровня его профессионализма</w:t>
      </w:r>
      <w:r w:rsidRPr="00DD5822">
        <w:rPr>
          <w:rFonts w:ascii="Times New Roman" w:hAnsi="Times New Roman" w:cs="Times New Roman"/>
          <w:sz w:val="28"/>
          <w:szCs w:val="28"/>
        </w:rPr>
        <w:t>;</w:t>
      </w:r>
    </w:p>
    <w:p w:rsidR="00DD5822" w:rsidRDefault="00DD5822" w:rsidP="00DD5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наблюдений </w:t>
      </w:r>
      <w:r w:rsidRPr="00DD582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личностных качествах </w:t>
      </w:r>
      <w:r w:rsidRPr="00DD5822">
        <w:rPr>
          <w:rFonts w:ascii="Times New Roman" w:hAnsi="Times New Roman" w:cs="Times New Roman"/>
          <w:sz w:val="28"/>
          <w:szCs w:val="28"/>
        </w:rPr>
        <w:t xml:space="preserve">ребенка как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непосредственного участника </w:t>
      </w:r>
      <w:r w:rsidRPr="00DD5822">
        <w:rPr>
          <w:rFonts w:ascii="Times New Roman" w:hAnsi="Times New Roman" w:cs="Times New Roman"/>
          <w:sz w:val="28"/>
          <w:szCs w:val="28"/>
        </w:rPr>
        <w:t>музыкальной деятельности;</w:t>
      </w:r>
    </w:p>
    <w:p w:rsidR="00DD5822" w:rsidRDefault="00DD5822" w:rsidP="00DD5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наблюдений, касающихся особенностей опыта учеников в музыкальной сфере;</w:t>
      </w:r>
      <w:r w:rsidRPr="00DD5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981" w:rsidRDefault="00DD5822" w:rsidP="00EA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представлений, относящихся к музыкальным способностям и одаренности каждого воспитанника</w:t>
      </w:r>
      <w:r w:rsidRPr="00DD5822">
        <w:rPr>
          <w:rFonts w:ascii="Times New Roman" w:hAnsi="Times New Roman" w:cs="Times New Roman"/>
          <w:sz w:val="28"/>
          <w:szCs w:val="28"/>
        </w:rPr>
        <w:t>;</w:t>
      </w:r>
    </w:p>
    <w:p w:rsidR="00EB4D65" w:rsidRDefault="00EA0981" w:rsidP="00EB4D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сведений об особенностях образовательного</w:t>
      </w:r>
      <w:r w:rsidR="00DD5822" w:rsidRPr="00DD5822">
        <w:rPr>
          <w:rFonts w:ascii="Times New Roman" w:hAnsi="Times New Roman" w:cs="Times New Roman"/>
          <w:sz w:val="28"/>
          <w:szCs w:val="28"/>
        </w:rPr>
        <w:t xml:space="preserve"> процесса</w:t>
      </w:r>
      <w:r>
        <w:rPr>
          <w:rFonts w:ascii="Times New Roman" w:hAnsi="Times New Roman" w:cs="Times New Roman"/>
          <w:sz w:val="28"/>
          <w:szCs w:val="28"/>
        </w:rPr>
        <w:t xml:space="preserve"> и педагогических методик</w:t>
      </w:r>
      <w:r w:rsidR="00EB4D65">
        <w:rPr>
          <w:rFonts w:ascii="Times New Roman" w:hAnsi="Times New Roman" w:cs="Times New Roman"/>
          <w:sz w:val="28"/>
          <w:szCs w:val="28"/>
        </w:rPr>
        <w:t>;</w:t>
      </w:r>
    </w:p>
    <w:p w:rsidR="00DD5822" w:rsidRDefault="00EB4D65" w:rsidP="00EB4D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анализа степени развития музыкальных возможностей</w:t>
      </w:r>
      <w:r w:rsidR="00DD5822" w:rsidRPr="00DD5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="00DD5822" w:rsidRPr="00DD582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самореализации </w:t>
      </w:r>
      <w:r w:rsidR="00DD5822" w:rsidRPr="00DD5822">
        <w:rPr>
          <w:rFonts w:ascii="Times New Roman" w:hAnsi="Times New Roman" w:cs="Times New Roman"/>
          <w:sz w:val="28"/>
          <w:szCs w:val="28"/>
        </w:rPr>
        <w:t>каждого ребенка</w:t>
      </w:r>
      <w:r>
        <w:rPr>
          <w:rFonts w:ascii="Times New Roman" w:hAnsi="Times New Roman" w:cs="Times New Roman"/>
          <w:sz w:val="28"/>
          <w:szCs w:val="28"/>
        </w:rPr>
        <w:t xml:space="preserve"> в отдельности</w:t>
      </w:r>
      <w:r w:rsidR="00DD5822" w:rsidRPr="00DD5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помощью осуществленной деятельности педагога</w:t>
      </w:r>
      <w:r w:rsidR="004013CE"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  <w:r w:rsidR="00DD5822" w:rsidRPr="00DD5822">
        <w:rPr>
          <w:rFonts w:ascii="Times New Roman" w:hAnsi="Times New Roman" w:cs="Times New Roman"/>
          <w:sz w:val="28"/>
          <w:szCs w:val="28"/>
        </w:rPr>
        <w:t>.</w:t>
      </w:r>
    </w:p>
    <w:p w:rsidR="009A6046" w:rsidRDefault="009A6046" w:rsidP="00EB4D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итог, можно сказать о том, что диагностические методы участвуют в педагогической деятельности преподавателя, оказывают </w:t>
      </w:r>
      <w:r w:rsidR="0092631B">
        <w:rPr>
          <w:rFonts w:ascii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92631B">
        <w:rPr>
          <w:rFonts w:ascii="Times New Roman" w:hAnsi="Times New Roman" w:cs="Times New Roman"/>
          <w:sz w:val="28"/>
          <w:szCs w:val="28"/>
        </w:rPr>
        <w:t>в структурировании и организации многогранного процесса в области музыкального воспитания. Данные методы позволяют сформировать условия, необходимые для музыкального развития каждого ученика.</w:t>
      </w:r>
    </w:p>
    <w:p w:rsidR="0092631B" w:rsidRPr="00937B7E" w:rsidRDefault="00937B7E" w:rsidP="00EB4D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в качестве примера педагогическую диагностику, созданную деятелем Н. Ветлугиной еще в середине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 Однако ее идеи, положенные в основу диагностики, актуальны и на сегодняшний день. Например, </w:t>
      </w:r>
      <w:r w:rsidR="00B03FBF">
        <w:rPr>
          <w:rFonts w:ascii="Times New Roman" w:hAnsi="Times New Roman" w:cs="Times New Roman"/>
          <w:sz w:val="28"/>
          <w:szCs w:val="28"/>
        </w:rPr>
        <w:t>на первый план Ветлугина выдвигает ра</w:t>
      </w:r>
      <w:r w:rsidR="003B4B5D">
        <w:rPr>
          <w:rFonts w:ascii="Times New Roman" w:hAnsi="Times New Roman" w:cs="Times New Roman"/>
          <w:sz w:val="28"/>
          <w:szCs w:val="28"/>
        </w:rPr>
        <w:t>ссмотрение поведенческих особенностей ребенка, что оказывает не последнее влияние на развитие их музыкальных способностей.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B7E" w:rsidRPr="00937B7E" w:rsidRDefault="0011378E" w:rsidP="00937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методов исследования степени дарования учеников Ветлугина отмечает: прослушивание музыкальных произведений, умение сформировать сравнительную характеристику различных сочинений по многим критериям, анализ навыков в области интонирования и чувства ритма и др</w:t>
      </w:r>
      <w:r w:rsidR="00B9727B">
        <w:rPr>
          <w:rFonts w:ascii="Times New Roman" w:hAnsi="Times New Roman" w:cs="Times New Roman"/>
          <w:sz w:val="28"/>
          <w:szCs w:val="28"/>
        </w:rPr>
        <w:t>.</w:t>
      </w:r>
      <w:r w:rsidR="00C42960"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</w:p>
    <w:p w:rsidR="001109FD" w:rsidRDefault="001109FD" w:rsidP="00110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вышеуказанных методов, Ветлугина приводит в пример другие возможности для диагностики:</w:t>
      </w:r>
    </w:p>
    <w:p w:rsidR="001109FD" w:rsidRDefault="001109FD" w:rsidP="001109FD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уровня восприимчивости образцов музыкального искусства</w:t>
      </w:r>
      <w:r w:rsidR="00937B7E" w:rsidRPr="001109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ощущения ее ритмической и мелодической выразительности и насыщенности</w:t>
      </w:r>
      <w:r w:rsidR="00937B7E" w:rsidRPr="00110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свою очередь может быть выражено</w:t>
      </w:r>
      <w:r w:rsidR="00937B7E" w:rsidRPr="001109FD">
        <w:rPr>
          <w:rFonts w:ascii="Times New Roman" w:hAnsi="Times New Roman" w:cs="Times New Roman"/>
          <w:sz w:val="28"/>
          <w:szCs w:val="28"/>
        </w:rPr>
        <w:t>:</w:t>
      </w:r>
    </w:p>
    <w:p w:rsidR="00937B7E" w:rsidRDefault="001109FD" w:rsidP="001109FD">
      <w:pPr>
        <w:pStyle w:val="a3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7B7E" w:rsidRPr="001109F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проявлении немалого интереса во время прослушивании произведения</w:t>
      </w:r>
      <w:r w:rsidR="00937B7E" w:rsidRPr="001109FD">
        <w:rPr>
          <w:rFonts w:ascii="Times New Roman" w:hAnsi="Times New Roman" w:cs="Times New Roman"/>
          <w:sz w:val="28"/>
          <w:szCs w:val="28"/>
        </w:rPr>
        <w:t>;</w:t>
      </w:r>
    </w:p>
    <w:p w:rsidR="001109FD" w:rsidRDefault="001109FD" w:rsidP="001109FD">
      <w:pPr>
        <w:pStyle w:val="a3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определении музыкальных изменений</w:t>
      </w:r>
      <w:r w:rsidR="00937B7E" w:rsidRPr="00937B7E">
        <w:rPr>
          <w:rFonts w:ascii="Times New Roman" w:hAnsi="Times New Roman" w:cs="Times New Roman"/>
          <w:sz w:val="28"/>
          <w:szCs w:val="28"/>
        </w:rPr>
        <w:t>;</w:t>
      </w:r>
    </w:p>
    <w:p w:rsidR="00937B7E" w:rsidRPr="00937B7E" w:rsidRDefault="001109FD" w:rsidP="001109FD">
      <w:pPr>
        <w:pStyle w:val="a3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понимании того, как происходит развитие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 ху</w:t>
      </w:r>
      <w:r>
        <w:rPr>
          <w:rFonts w:ascii="Times New Roman" w:hAnsi="Times New Roman" w:cs="Times New Roman"/>
          <w:sz w:val="28"/>
          <w:szCs w:val="28"/>
        </w:rPr>
        <w:t>дожественных образов</w:t>
      </w:r>
      <w:r w:rsidR="00937B7E" w:rsidRPr="00937B7E">
        <w:rPr>
          <w:rFonts w:ascii="Times New Roman" w:hAnsi="Times New Roman" w:cs="Times New Roman"/>
          <w:sz w:val="28"/>
          <w:szCs w:val="28"/>
        </w:rPr>
        <w:t>.</w:t>
      </w:r>
    </w:p>
    <w:p w:rsidR="00937B7E" w:rsidRPr="00937B7E" w:rsidRDefault="00937B7E" w:rsidP="00937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13" w:rsidRDefault="00032113" w:rsidP="00032113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 точного чувства ритма, что выражается</w:t>
      </w:r>
      <w:r w:rsidR="00937B7E" w:rsidRPr="00032113">
        <w:rPr>
          <w:rFonts w:ascii="Times New Roman" w:hAnsi="Times New Roman" w:cs="Times New Roman"/>
          <w:sz w:val="28"/>
          <w:szCs w:val="28"/>
        </w:rPr>
        <w:t>:</w:t>
      </w:r>
    </w:p>
    <w:p w:rsidR="00032113" w:rsidRDefault="00032113" w:rsidP="0003211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отточенных хореографических элементах, в желании и стремлении</w:t>
      </w:r>
      <w:r w:rsidR="00937B7E" w:rsidRPr="00032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937B7E" w:rsidRPr="00032113">
        <w:rPr>
          <w:rFonts w:ascii="Times New Roman" w:hAnsi="Times New Roman" w:cs="Times New Roman"/>
          <w:sz w:val="28"/>
          <w:szCs w:val="28"/>
        </w:rPr>
        <w:t>задачи,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чувством ритма и танцем</w:t>
      </w:r>
      <w:r w:rsidR="00937B7E" w:rsidRPr="00032113">
        <w:rPr>
          <w:rFonts w:ascii="Times New Roman" w:hAnsi="Times New Roman" w:cs="Times New Roman"/>
          <w:sz w:val="28"/>
          <w:szCs w:val="28"/>
        </w:rPr>
        <w:t>;</w:t>
      </w:r>
    </w:p>
    <w:p w:rsidR="007C3A69" w:rsidRDefault="00032113" w:rsidP="007C3A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создании художественного образа, в перевоплощении, в поиске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 движений,</w:t>
      </w:r>
      <w:r>
        <w:rPr>
          <w:rFonts w:ascii="Times New Roman" w:hAnsi="Times New Roman" w:cs="Times New Roman"/>
          <w:sz w:val="28"/>
          <w:szCs w:val="28"/>
        </w:rPr>
        <w:t xml:space="preserve"> естественных по своим визуальным и физиологическим качествам, и, кроме того, органично сочетающихся с музыкальным характером и сюжетом</w:t>
      </w:r>
      <w:r w:rsidR="00937B7E" w:rsidRPr="00937B7E">
        <w:rPr>
          <w:rFonts w:ascii="Times New Roman" w:hAnsi="Times New Roman" w:cs="Times New Roman"/>
          <w:sz w:val="28"/>
          <w:szCs w:val="28"/>
        </w:rPr>
        <w:t>;</w:t>
      </w:r>
    </w:p>
    <w:p w:rsidR="00A430A6" w:rsidRDefault="007C3A69" w:rsidP="00A430A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своеобразной хореографической импровизации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то есть в способности реагировать на изменчивый музыкальный ритм</w:t>
      </w:r>
      <w:r w:rsidR="00F5700C">
        <w:rPr>
          <w:rFonts w:ascii="Times New Roman" w:hAnsi="Times New Roman" w:cs="Times New Roman"/>
          <w:sz w:val="28"/>
          <w:szCs w:val="28"/>
        </w:rPr>
        <w:t>, демонстрируя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 </w:t>
      </w:r>
      <w:r w:rsidR="00F5700C">
        <w:rPr>
          <w:rFonts w:ascii="Times New Roman" w:hAnsi="Times New Roman" w:cs="Times New Roman"/>
          <w:sz w:val="28"/>
          <w:szCs w:val="28"/>
        </w:rPr>
        <w:t>инициативность и энтузиазм</w:t>
      </w:r>
      <w:r w:rsidR="00937B7E" w:rsidRPr="00937B7E">
        <w:rPr>
          <w:rFonts w:ascii="Times New Roman" w:hAnsi="Times New Roman" w:cs="Times New Roman"/>
          <w:sz w:val="28"/>
          <w:szCs w:val="28"/>
        </w:rPr>
        <w:t>);</w:t>
      </w:r>
    </w:p>
    <w:p w:rsidR="00EB6CA2" w:rsidRDefault="00A430A6" w:rsidP="00EB6C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точной 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ритмичности движений, </w:t>
      </w:r>
      <w:r>
        <w:rPr>
          <w:rFonts w:ascii="Times New Roman" w:hAnsi="Times New Roman" w:cs="Times New Roman"/>
          <w:sz w:val="28"/>
          <w:szCs w:val="28"/>
        </w:rPr>
        <w:t>что будет говорить о верных ощущениях пульса метра, фигураций ритма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, акцентов, сильных долей метра, </w:t>
      </w:r>
      <w:r>
        <w:rPr>
          <w:rFonts w:ascii="Times New Roman" w:hAnsi="Times New Roman" w:cs="Times New Roman"/>
          <w:sz w:val="28"/>
          <w:szCs w:val="28"/>
        </w:rPr>
        <w:t xml:space="preserve">структуры 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музыкальной формы; в </w:t>
      </w:r>
      <w:r w:rsidR="00C93220">
        <w:rPr>
          <w:rFonts w:ascii="Times New Roman" w:hAnsi="Times New Roman" w:cs="Times New Roman"/>
          <w:sz w:val="28"/>
          <w:szCs w:val="28"/>
        </w:rPr>
        <w:t>показе желания творить, выдумывать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, </w:t>
      </w:r>
      <w:r w:rsidR="00C93220">
        <w:rPr>
          <w:rFonts w:ascii="Times New Roman" w:hAnsi="Times New Roman" w:cs="Times New Roman"/>
          <w:sz w:val="28"/>
          <w:szCs w:val="28"/>
        </w:rPr>
        <w:t>придумывать, изобретать конкретные игровые элементы</w:t>
      </w:r>
      <w:r w:rsidR="00937B7E" w:rsidRPr="00937B7E">
        <w:rPr>
          <w:rFonts w:ascii="Times New Roman" w:hAnsi="Times New Roman" w:cs="Times New Roman"/>
          <w:sz w:val="28"/>
          <w:szCs w:val="28"/>
        </w:rPr>
        <w:t>.</w:t>
      </w:r>
    </w:p>
    <w:p w:rsidR="00541D00" w:rsidRDefault="00EB6CA2" w:rsidP="00541D0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Возможность адекватно и объективно выводить оценки, выявляя красоту и выразительность в музыкальном и хореографическом видах искусства, ритмическую точность и четкость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, </w:t>
      </w:r>
      <w:r w:rsidR="00CE036C">
        <w:rPr>
          <w:rFonts w:ascii="Times New Roman" w:hAnsi="Times New Roman" w:cs="Times New Roman"/>
          <w:sz w:val="28"/>
          <w:szCs w:val="28"/>
        </w:rPr>
        <w:t>демонстрировать музыкальный вкус в рамках определенного возрастного ограничения, что может быть отражено</w:t>
      </w:r>
      <w:r w:rsidR="00937B7E" w:rsidRPr="00937B7E">
        <w:rPr>
          <w:rFonts w:ascii="Times New Roman" w:hAnsi="Times New Roman" w:cs="Times New Roman"/>
          <w:sz w:val="28"/>
          <w:szCs w:val="28"/>
        </w:rPr>
        <w:t>:</w:t>
      </w:r>
    </w:p>
    <w:p w:rsidR="00AD5683" w:rsidRDefault="00541D00" w:rsidP="00AD568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6979">
        <w:rPr>
          <w:rFonts w:ascii="Times New Roman" w:hAnsi="Times New Roman" w:cs="Times New Roman"/>
          <w:sz w:val="28"/>
          <w:szCs w:val="28"/>
        </w:rPr>
        <w:t xml:space="preserve">в свободном разграничении 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характера </w:t>
      </w:r>
      <w:r w:rsidR="00406979">
        <w:rPr>
          <w:rFonts w:ascii="Times New Roman" w:hAnsi="Times New Roman" w:cs="Times New Roman"/>
          <w:sz w:val="28"/>
          <w:szCs w:val="28"/>
        </w:rPr>
        <w:t xml:space="preserve">звучания 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музыки и </w:t>
      </w:r>
      <w:r w:rsidR="00406979">
        <w:rPr>
          <w:rFonts w:ascii="Times New Roman" w:hAnsi="Times New Roman" w:cs="Times New Roman"/>
          <w:sz w:val="28"/>
          <w:szCs w:val="28"/>
        </w:rPr>
        <w:t>взаимосвязи его с хореографическими формами</w:t>
      </w:r>
      <w:r w:rsidR="00937B7E" w:rsidRPr="00937B7E">
        <w:rPr>
          <w:rFonts w:ascii="Times New Roman" w:hAnsi="Times New Roman" w:cs="Times New Roman"/>
          <w:sz w:val="28"/>
          <w:szCs w:val="28"/>
        </w:rPr>
        <w:t>;</w:t>
      </w:r>
    </w:p>
    <w:p w:rsidR="00B34D5C" w:rsidRDefault="00AD5683" w:rsidP="00B34D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верном определении композиционной структуры музыкального сочинения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, </w:t>
      </w:r>
      <w:r w:rsidR="00CD1D98">
        <w:rPr>
          <w:rFonts w:ascii="Times New Roman" w:hAnsi="Times New Roman" w:cs="Times New Roman"/>
          <w:sz w:val="28"/>
          <w:szCs w:val="28"/>
        </w:rPr>
        <w:t xml:space="preserve">самых 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ярких </w:t>
      </w:r>
      <w:r w:rsidR="00CD1D98">
        <w:rPr>
          <w:rFonts w:ascii="Times New Roman" w:hAnsi="Times New Roman" w:cs="Times New Roman"/>
          <w:sz w:val="28"/>
          <w:szCs w:val="28"/>
        </w:rPr>
        <w:t>выразительных элементов, которые органично сочетаются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 с </w:t>
      </w:r>
      <w:r w:rsidR="00CD1D98">
        <w:rPr>
          <w:rFonts w:ascii="Times New Roman" w:hAnsi="Times New Roman" w:cs="Times New Roman"/>
          <w:sz w:val="28"/>
          <w:szCs w:val="28"/>
        </w:rPr>
        <w:t>тождественно равными хореографическими принципами</w:t>
      </w:r>
      <w:r w:rsidR="00E35B01">
        <w:rPr>
          <w:rFonts w:ascii="Times New Roman" w:hAnsi="Times New Roman" w:cs="Times New Roman"/>
          <w:sz w:val="28"/>
          <w:szCs w:val="28"/>
        </w:rPr>
        <w:t>.</w:t>
      </w:r>
    </w:p>
    <w:p w:rsidR="00B34D5C" w:rsidRDefault="00B34D5C" w:rsidP="00B34D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нужно обращать на диагностирование опыта музыкального слушания в среде школьников, что объединяет в себе анализ:</w:t>
      </w:r>
    </w:p>
    <w:p w:rsidR="00C063A7" w:rsidRDefault="00B34D5C" w:rsidP="00C063A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эмоционального отношения ученика к музыкальному искусству, возможность объективно оценивать композиторские творе</w:t>
      </w:r>
      <w:r w:rsidR="00AF0325">
        <w:rPr>
          <w:rFonts w:ascii="Times New Roman" w:hAnsi="Times New Roman" w:cs="Times New Roman"/>
          <w:sz w:val="28"/>
          <w:szCs w:val="28"/>
        </w:rPr>
        <w:t>ния, проявление</w:t>
      </w:r>
      <w:r>
        <w:rPr>
          <w:rFonts w:ascii="Times New Roman" w:hAnsi="Times New Roman" w:cs="Times New Roman"/>
          <w:sz w:val="28"/>
          <w:szCs w:val="28"/>
        </w:rPr>
        <w:t xml:space="preserve"> внимания к произведениям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, музыкальных </w:t>
      </w:r>
      <w:r w:rsidR="00AF0325">
        <w:rPr>
          <w:rFonts w:ascii="Times New Roman" w:hAnsi="Times New Roman" w:cs="Times New Roman"/>
          <w:sz w:val="28"/>
          <w:szCs w:val="28"/>
        </w:rPr>
        <w:t xml:space="preserve">вкусов 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школьника, </w:t>
      </w:r>
      <w:r w:rsidR="00AF0325">
        <w:rPr>
          <w:rFonts w:ascii="Times New Roman" w:hAnsi="Times New Roman" w:cs="Times New Roman"/>
          <w:sz w:val="28"/>
          <w:szCs w:val="28"/>
        </w:rPr>
        <w:t xml:space="preserve">и конечно 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личностной </w:t>
      </w:r>
      <w:r w:rsidR="00AF0325">
        <w:rPr>
          <w:rFonts w:ascii="Times New Roman" w:hAnsi="Times New Roman" w:cs="Times New Roman"/>
          <w:sz w:val="28"/>
          <w:szCs w:val="28"/>
        </w:rPr>
        <w:t>подоплеки каждого ученика в музыкальном искусстве</w:t>
      </w:r>
      <w:r w:rsidR="00937B7E" w:rsidRPr="00937B7E">
        <w:rPr>
          <w:rFonts w:ascii="Times New Roman" w:hAnsi="Times New Roman" w:cs="Times New Roman"/>
          <w:sz w:val="28"/>
          <w:szCs w:val="28"/>
        </w:rPr>
        <w:t>;</w:t>
      </w:r>
    </w:p>
    <w:p w:rsidR="00B90044" w:rsidRDefault="00C063A7" w:rsidP="00B900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комплекса накопленных знаний, касающихся музыкальной сферы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, т. е. </w:t>
      </w:r>
      <w:r>
        <w:rPr>
          <w:rFonts w:ascii="Times New Roman" w:hAnsi="Times New Roman" w:cs="Times New Roman"/>
          <w:sz w:val="28"/>
          <w:szCs w:val="28"/>
        </w:rPr>
        <w:t>кругозора ученика в данной области</w:t>
      </w:r>
      <w:r w:rsidR="00937B7E" w:rsidRPr="00937B7E">
        <w:rPr>
          <w:rFonts w:ascii="Times New Roman" w:hAnsi="Times New Roman" w:cs="Times New Roman"/>
          <w:sz w:val="28"/>
          <w:szCs w:val="28"/>
        </w:rPr>
        <w:t>;</w:t>
      </w:r>
    </w:p>
    <w:p w:rsidR="00641011" w:rsidRDefault="00B90044" w:rsidP="006410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навыков «симбиоза» 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с музыкой, </w:t>
      </w:r>
      <w:r>
        <w:rPr>
          <w:rFonts w:ascii="Times New Roman" w:hAnsi="Times New Roman" w:cs="Times New Roman"/>
          <w:sz w:val="28"/>
          <w:szCs w:val="28"/>
        </w:rPr>
        <w:t>т. е. общих принципов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музыкальной деятельности учеников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, </w:t>
      </w:r>
      <w:r w:rsidR="00841D8B">
        <w:rPr>
          <w:rFonts w:ascii="Times New Roman" w:hAnsi="Times New Roman" w:cs="Times New Roman"/>
          <w:sz w:val="28"/>
          <w:szCs w:val="28"/>
        </w:rPr>
        <w:t>которые полезны и обязательны во всех видах музыкального искусства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 (</w:t>
      </w:r>
      <w:r w:rsidR="00C057BB">
        <w:rPr>
          <w:rFonts w:ascii="Times New Roman" w:hAnsi="Times New Roman" w:cs="Times New Roman"/>
          <w:sz w:val="28"/>
          <w:szCs w:val="28"/>
        </w:rPr>
        <w:t>подавать объективную реакцию, направленную на музыкальный характер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; </w:t>
      </w:r>
      <w:r w:rsidR="004E3554">
        <w:rPr>
          <w:rFonts w:ascii="Times New Roman" w:hAnsi="Times New Roman" w:cs="Times New Roman"/>
          <w:sz w:val="28"/>
          <w:szCs w:val="28"/>
        </w:rPr>
        <w:t xml:space="preserve">верно и тонко воспринимать </w:t>
      </w:r>
      <w:r w:rsidR="00937B7E" w:rsidRPr="00937B7E">
        <w:rPr>
          <w:rFonts w:ascii="Times New Roman" w:hAnsi="Times New Roman" w:cs="Times New Roman"/>
          <w:sz w:val="28"/>
          <w:szCs w:val="28"/>
        </w:rPr>
        <w:t>художес</w:t>
      </w:r>
      <w:r w:rsidR="004E3554">
        <w:rPr>
          <w:rFonts w:ascii="Times New Roman" w:hAnsi="Times New Roman" w:cs="Times New Roman"/>
          <w:sz w:val="28"/>
          <w:szCs w:val="28"/>
        </w:rPr>
        <w:t xml:space="preserve">твенно-эмоциональный посыл 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музыкального образа; </w:t>
      </w:r>
      <w:r w:rsidR="001248E5">
        <w:rPr>
          <w:rFonts w:ascii="Times New Roman" w:hAnsi="Times New Roman" w:cs="Times New Roman"/>
          <w:sz w:val="28"/>
          <w:szCs w:val="28"/>
        </w:rPr>
        <w:t xml:space="preserve">вносить собственные коррективы в процесс понимания </w:t>
      </w:r>
      <w:r w:rsidR="00937B7E" w:rsidRPr="00937B7E">
        <w:rPr>
          <w:rFonts w:ascii="Times New Roman" w:hAnsi="Times New Roman" w:cs="Times New Roman"/>
          <w:sz w:val="28"/>
          <w:szCs w:val="28"/>
        </w:rPr>
        <w:t>образ</w:t>
      </w:r>
      <w:r w:rsidR="001248E5">
        <w:rPr>
          <w:rFonts w:ascii="Times New Roman" w:hAnsi="Times New Roman" w:cs="Times New Roman"/>
          <w:sz w:val="28"/>
          <w:szCs w:val="28"/>
        </w:rPr>
        <w:t>а в сочинении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; </w:t>
      </w:r>
      <w:r w:rsidR="001248E5">
        <w:rPr>
          <w:rFonts w:ascii="Times New Roman" w:hAnsi="Times New Roman" w:cs="Times New Roman"/>
          <w:sz w:val="28"/>
          <w:szCs w:val="28"/>
        </w:rPr>
        <w:t xml:space="preserve">учиться демонстрировать внутреннее 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отношение к </w:t>
      </w:r>
      <w:r w:rsidR="001248E5">
        <w:rPr>
          <w:rFonts w:ascii="Times New Roman" w:hAnsi="Times New Roman" w:cs="Times New Roman"/>
          <w:sz w:val="28"/>
          <w:szCs w:val="28"/>
        </w:rPr>
        <w:t>образной атмосфере; анализировать свои интерпретации и истолкования возникших музыкальных образов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 в </w:t>
      </w:r>
      <w:r w:rsidR="001248E5">
        <w:rPr>
          <w:rFonts w:ascii="Times New Roman" w:hAnsi="Times New Roman" w:cs="Times New Roman"/>
          <w:sz w:val="28"/>
          <w:szCs w:val="28"/>
        </w:rPr>
        <w:t xml:space="preserve">различных типах творческой 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деятельности); </w:t>
      </w:r>
      <w:r w:rsidR="00103AB7">
        <w:rPr>
          <w:rFonts w:ascii="Times New Roman" w:hAnsi="Times New Roman" w:cs="Times New Roman"/>
          <w:sz w:val="28"/>
          <w:szCs w:val="28"/>
        </w:rPr>
        <w:t>к данному аспекту можно отнести также особые ученические навыки — вокальные, инструментальные, хореографические</w:t>
      </w:r>
      <w:r w:rsidR="009C4CD7">
        <w:rPr>
          <w:rFonts w:ascii="Times New Roman" w:hAnsi="Times New Roman" w:cs="Times New Roman"/>
          <w:sz w:val="28"/>
          <w:szCs w:val="28"/>
        </w:rPr>
        <w:t xml:space="preserve">, рассмотрение 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9C4CD7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937B7E" w:rsidRPr="00937B7E">
        <w:rPr>
          <w:rFonts w:ascii="Times New Roman" w:hAnsi="Times New Roman" w:cs="Times New Roman"/>
          <w:sz w:val="28"/>
          <w:szCs w:val="28"/>
        </w:rPr>
        <w:t>в</w:t>
      </w:r>
      <w:r w:rsidR="009C4CD7">
        <w:rPr>
          <w:rFonts w:ascii="Times New Roman" w:hAnsi="Times New Roman" w:cs="Times New Roman"/>
          <w:sz w:val="28"/>
          <w:szCs w:val="28"/>
        </w:rPr>
        <w:t>о время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 диагности</w:t>
      </w:r>
      <w:r w:rsidR="009C4CD7">
        <w:rPr>
          <w:rFonts w:ascii="Times New Roman" w:hAnsi="Times New Roman" w:cs="Times New Roman"/>
          <w:sz w:val="28"/>
          <w:szCs w:val="28"/>
        </w:rPr>
        <w:t>рования и проверки уровня развития музыкальных способностей школьников и в течение наблюдательных форм работ педагога за своими учениками уже в рамках образовательного процесса</w:t>
      </w:r>
      <w:r w:rsidR="00937B7E" w:rsidRPr="00937B7E">
        <w:rPr>
          <w:rFonts w:ascii="Times New Roman" w:hAnsi="Times New Roman" w:cs="Times New Roman"/>
          <w:sz w:val="28"/>
          <w:szCs w:val="28"/>
        </w:rPr>
        <w:t>;</w:t>
      </w:r>
    </w:p>
    <w:p w:rsidR="00937B7E" w:rsidRDefault="00641011" w:rsidP="006410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достижений в области </w:t>
      </w:r>
      <w:r w:rsidR="00937B7E" w:rsidRPr="00937B7E">
        <w:rPr>
          <w:rFonts w:ascii="Times New Roman" w:hAnsi="Times New Roman" w:cs="Times New Roman"/>
          <w:sz w:val="28"/>
          <w:szCs w:val="28"/>
        </w:rPr>
        <w:t>творческой деятельности или</w:t>
      </w:r>
      <w:r>
        <w:rPr>
          <w:rFonts w:ascii="Times New Roman" w:hAnsi="Times New Roman" w:cs="Times New Roman"/>
          <w:sz w:val="28"/>
          <w:szCs w:val="28"/>
        </w:rPr>
        <w:t xml:space="preserve"> созидательного процесса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 в музыкальную деятельность, </w:t>
      </w:r>
      <w:r>
        <w:rPr>
          <w:rFonts w:ascii="Times New Roman" w:hAnsi="Times New Roman" w:cs="Times New Roman"/>
          <w:sz w:val="28"/>
          <w:szCs w:val="28"/>
        </w:rPr>
        <w:t>результаты которого набираются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время энергичного 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участия </w:t>
      </w:r>
      <w:r>
        <w:rPr>
          <w:rFonts w:ascii="Times New Roman" w:hAnsi="Times New Roman" w:cs="Times New Roman"/>
          <w:sz w:val="28"/>
          <w:szCs w:val="28"/>
        </w:rPr>
        <w:t xml:space="preserve">ученика во многих видах </w:t>
      </w:r>
      <w:r w:rsidR="00937B7E" w:rsidRPr="00937B7E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музыкальной направленности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к этому же аспекту можно отнести </w:t>
      </w:r>
      <w:r>
        <w:rPr>
          <w:rFonts w:ascii="Times New Roman" w:hAnsi="Times New Roman" w:cs="Times New Roman"/>
          <w:sz w:val="28"/>
          <w:szCs w:val="28"/>
        </w:rPr>
        <w:lastRenderedPageBreak/>
        <w:t>истолкования смыслов музыкальных образов</w:t>
      </w:r>
      <w:r w:rsidR="00937B7E" w:rsidRPr="00937B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первые опыты в мире композиторской техники</w:t>
      </w:r>
      <w:r w:rsidR="00937B7E" w:rsidRPr="00937B7E">
        <w:rPr>
          <w:rFonts w:ascii="Times New Roman" w:hAnsi="Times New Roman" w:cs="Times New Roman"/>
          <w:sz w:val="28"/>
          <w:szCs w:val="28"/>
        </w:rPr>
        <w:t>.</w:t>
      </w:r>
    </w:p>
    <w:p w:rsidR="00045456" w:rsidRDefault="00045456" w:rsidP="006410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По-своему раскрывает необходимые формы музыкального развития ученика и методы диагностики его способностей в области музыкального искусства педагог О. Радынова. Один из самых положительных и значимых моментов </w:t>
      </w:r>
      <w:r w:rsidR="00B9727B">
        <w:rPr>
          <w:rFonts w:ascii="Times New Roman" w:hAnsi="Times New Roman" w:cs="Times New Roman"/>
          <w:sz w:val="28"/>
          <w:szCs w:val="28"/>
        </w:rPr>
        <w:t>в ее методическом исследовании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76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76D">
        <w:rPr>
          <w:rFonts w:ascii="Times New Roman" w:hAnsi="Times New Roman" w:cs="Times New Roman"/>
          <w:sz w:val="28"/>
          <w:szCs w:val="28"/>
        </w:rPr>
        <w:t xml:space="preserve">это конкретика в вопросе показа уровня развития музыкальной одаренности, связанной с возрастными особенностями каждого ребенка. </w:t>
      </w:r>
      <w:r w:rsidR="00591703">
        <w:rPr>
          <w:rFonts w:ascii="Times New Roman" w:hAnsi="Times New Roman" w:cs="Times New Roman"/>
          <w:sz w:val="28"/>
          <w:szCs w:val="28"/>
        </w:rPr>
        <w:t>Главным методом автора становятся коллективные и индивидуальные занятия с учениками</w:t>
      </w:r>
      <w:r w:rsidR="00A30889"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  <w:r w:rsidR="005917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25E4" w:rsidRDefault="00EB25E4" w:rsidP="006410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Радынова описывает некоторые советы относительно администрирования процесса метода диагностики. В первую очередь, еще до самой процедуры преподаватель обязан ознакомиться с аспектами личностного развития каждого будущего воспитанника. Далее диагностическая мера должна быть проведена в традиционных и комфортных условиях для ученика. Преподаватель должен быть позитивным, дружелюбным, ему необходимо оказать поддержку ребенку во время выполнения определенных творческих заданий. </w:t>
      </w:r>
      <w:r w:rsidR="00782C18">
        <w:rPr>
          <w:rFonts w:ascii="Times New Roman" w:hAnsi="Times New Roman" w:cs="Times New Roman"/>
          <w:sz w:val="28"/>
          <w:szCs w:val="28"/>
        </w:rPr>
        <w:t xml:space="preserve">Для учеников всех возрастов полезно будет включать в работу материал наглядного назначения для эффективности постижения умений и навыков в сфере музыкального воспитания. </w:t>
      </w:r>
    </w:p>
    <w:p w:rsidR="00FE4986" w:rsidRDefault="00782C18" w:rsidP="00FE49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принципы диагностической процедуры в отношении музыкальной одаренности можно соотнести со стандартными методами. Автор более современной методики Ю. Алиев выражает свое мнение, что подобные принципы исследуют </w:t>
      </w:r>
      <w:r w:rsidRPr="00782C18">
        <w:rPr>
          <w:rFonts w:ascii="Times New Roman" w:hAnsi="Times New Roman" w:cs="Times New Roman"/>
          <w:sz w:val="28"/>
          <w:szCs w:val="28"/>
        </w:rPr>
        <w:t>«не музыкальные способности, как думают взрослые, а определенные навыки воспроизведения мелодии голосом; не музыкальную память, которая у ребенка еще не может быть полноценно сформирована, а непроизвольные слуховые представления; и, что бывает не столь уж редко, не музыкально-ритмическое чувство, а чувство метра»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986" w:rsidRDefault="00FE4986" w:rsidP="00FE49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Алиев среди основных критериев определения уровня музыкальных способностей ученика называет сопереживание герою произведение, ощущение музыкальной выразительности в унисон с характером творения, а также небывалый импульс и интерес к занятиям в музыкальной сфере.</w:t>
      </w:r>
    </w:p>
    <w:p w:rsidR="00FE4986" w:rsidRDefault="00FE4986" w:rsidP="00FE49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 музыкальных диагностических методик выражает мнение, что диагностическую процедуру в плане музыкальной одаренности и в рамках музыкального воспитания следует производить только нестандартными методами. Для этого можно давать ученику так называемые пробные уроки, вступительные экзамены, которые напоминают по своей сути приемные испытания учеников – будущих воспитанников специализированных музыкальных учреждений (школ, колледжей и др.). </w:t>
      </w:r>
    </w:p>
    <w:p w:rsidR="00335F88" w:rsidRDefault="00335F88" w:rsidP="00FE49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 современном мире существует огромное и разнообразное множество форм, которые отвечают за музыкальное развитие учеников, относящихся к различным возрастным группам. Поэтому для более эффективных, плодотворных и, наконец, результативных музыкальных уроков лучше всего объединять принципы разных методик – и более традиционных</w:t>
      </w:r>
      <w:r w:rsidR="001C4D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новаторских. Нам представляется важным, чтобы произошел так называемый «симбиоз» и комплексное слияние двух типов методических рекомендаций</w:t>
      </w:r>
      <w:r w:rsidR="001C4D7E">
        <w:rPr>
          <w:rFonts w:ascii="Times New Roman" w:hAnsi="Times New Roman" w:cs="Times New Roman"/>
          <w:sz w:val="28"/>
          <w:szCs w:val="28"/>
        </w:rPr>
        <w:t xml:space="preserve">, так как стандартные, но ставшие уже классическими наработки исследователей советской закалки помогут сформировать начальный и крепкий фундамент музыкальной и творческой личности ученика. Тогда как новшества в данной области </w:t>
      </w:r>
      <w:r w:rsidR="00BC1A21">
        <w:rPr>
          <w:rFonts w:ascii="Times New Roman" w:hAnsi="Times New Roman" w:cs="Times New Roman"/>
          <w:sz w:val="28"/>
          <w:szCs w:val="28"/>
        </w:rPr>
        <w:t>помогут педагогу следовать в ногу со временем, насыщать свои занятия свежими, интересными и зачастую экспериментальными, но завораживающими по своему</w:t>
      </w:r>
      <w:r w:rsidR="00834996">
        <w:rPr>
          <w:rFonts w:ascii="Times New Roman" w:hAnsi="Times New Roman" w:cs="Times New Roman"/>
          <w:sz w:val="28"/>
          <w:szCs w:val="28"/>
        </w:rPr>
        <w:t xml:space="preserve"> характеру</w:t>
      </w:r>
      <w:r w:rsidR="00BC1A21">
        <w:rPr>
          <w:rFonts w:ascii="Times New Roman" w:hAnsi="Times New Roman" w:cs="Times New Roman"/>
          <w:sz w:val="28"/>
          <w:szCs w:val="28"/>
        </w:rPr>
        <w:t xml:space="preserve"> формами деятельности для привлечения большего внимания учеников к урокам. </w:t>
      </w:r>
    </w:p>
    <w:p w:rsidR="00997DAB" w:rsidRDefault="00997DAB" w:rsidP="00FE49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современные методики делают акцент на личностном развитии ребенка, ведь это явление оказывает непосредственное влияние на процесс становления его музыкального дарования. Это еще один положительный момент в менее традиционных методических работах, что говорит лишь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пользу современных исследований в данной отрасли. </w:t>
      </w:r>
      <w:r w:rsidR="005B6229">
        <w:rPr>
          <w:rFonts w:ascii="Times New Roman" w:hAnsi="Times New Roman" w:cs="Times New Roman"/>
          <w:sz w:val="28"/>
          <w:szCs w:val="28"/>
        </w:rPr>
        <w:t xml:space="preserve">Диагностика музыкальных способностей ребенка (сюда же можно включить и рассмотрение его личностных характеристик) полезна для определения перспективы развития его </w:t>
      </w:r>
      <w:r w:rsidR="005B7F8C">
        <w:rPr>
          <w:rFonts w:ascii="Times New Roman" w:hAnsi="Times New Roman" w:cs="Times New Roman"/>
          <w:sz w:val="28"/>
          <w:szCs w:val="28"/>
        </w:rPr>
        <w:t>таланта и стимуляции музыкального дарования</w:t>
      </w:r>
      <w:r w:rsidR="005B6229">
        <w:rPr>
          <w:rFonts w:ascii="Times New Roman" w:hAnsi="Times New Roman" w:cs="Times New Roman"/>
          <w:sz w:val="28"/>
          <w:szCs w:val="28"/>
        </w:rPr>
        <w:t>.</w:t>
      </w:r>
      <w:r w:rsidR="005B7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CFF" w:rsidRDefault="00AC2CFF" w:rsidP="00FE49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CFF" w:rsidRDefault="00AC2CFF" w:rsidP="00FE49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CFF" w:rsidRDefault="00AC2CFF" w:rsidP="00FE49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CFF" w:rsidRDefault="00AC2CFF" w:rsidP="00AC2CFF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F25A9" w:rsidRDefault="00EF25A9" w:rsidP="00EF25A9">
      <w:pPr>
        <w:pStyle w:val="a3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F25A9">
        <w:rPr>
          <w:rFonts w:ascii="Times New Roman" w:hAnsi="Times New Roman" w:cs="Times New Roman"/>
          <w:sz w:val="28"/>
          <w:szCs w:val="28"/>
        </w:rPr>
        <w:t>Алиев Ю. Методика музыкального воспитания детей / Ю. Алиев.</w:t>
      </w:r>
      <w:r>
        <w:rPr>
          <w:rFonts w:ascii="Times New Roman" w:hAnsi="Times New Roman" w:cs="Times New Roman"/>
          <w:sz w:val="28"/>
          <w:szCs w:val="28"/>
        </w:rPr>
        <w:t xml:space="preserve"> – Воронеж, 1998. – 350 с.</w:t>
      </w:r>
    </w:p>
    <w:p w:rsidR="0062739B" w:rsidRDefault="0062739B" w:rsidP="0062739B">
      <w:pPr>
        <w:pStyle w:val="a3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39B">
        <w:rPr>
          <w:rFonts w:ascii="Times New Roman" w:hAnsi="Times New Roman" w:cs="Times New Roman"/>
          <w:sz w:val="28"/>
          <w:szCs w:val="28"/>
        </w:rPr>
        <w:t>Ветлугина Н. Музыкальное воспитание и развитие ребенка / Н. Ветлугина. – М.: Просвещение, 1968. – 256 с.</w:t>
      </w:r>
    </w:p>
    <w:p w:rsidR="00D30393" w:rsidRDefault="00D30393" w:rsidP="00D30393">
      <w:pPr>
        <w:pStyle w:val="a3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30393">
        <w:rPr>
          <w:rFonts w:ascii="Times New Roman" w:hAnsi="Times New Roman" w:cs="Times New Roman"/>
          <w:sz w:val="28"/>
          <w:szCs w:val="28"/>
        </w:rPr>
        <w:t>Кирнарская Д. Психология специальных способностей. Музыкальные способности / Д. Кирнарская. – М.: Таланты – XXI век, 2004. – 496 с.</w:t>
      </w:r>
    </w:p>
    <w:p w:rsidR="00AC2CFF" w:rsidRDefault="00AC2CFF" w:rsidP="00AC2CFF">
      <w:pPr>
        <w:pStyle w:val="a3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C2CFF">
        <w:rPr>
          <w:rFonts w:ascii="Times New Roman" w:hAnsi="Times New Roman" w:cs="Times New Roman"/>
          <w:sz w:val="28"/>
          <w:szCs w:val="28"/>
        </w:rPr>
        <w:t>Корчак Я. Главное о воспитании детей / М. Монтессори, Я. Корчак, Л. Выготский</w:t>
      </w:r>
      <w:r>
        <w:rPr>
          <w:rFonts w:ascii="Times New Roman" w:hAnsi="Times New Roman" w:cs="Times New Roman"/>
          <w:sz w:val="28"/>
          <w:szCs w:val="28"/>
        </w:rPr>
        <w:t>. – М.: Политиздат, 1990. – 100 с.</w:t>
      </w:r>
    </w:p>
    <w:p w:rsidR="0062739B" w:rsidRDefault="0062739B" w:rsidP="0062739B">
      <w:pPr>
        <w:pStyle w:val="a3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39B">
        <w:rPr>
          <w:rFonts w:ascii="Times New Roman" w:hAnsi="Times New Roman" w:cs="Times New Roman"/>
          <w:sz w:val="28"/>
          <w:szCs w:val="28"/>
        </w:rPr>
        <w:t>Побережная Г. Музыка в детской душе / Г. Побережная. – Киев: Рада, 2007. – 80 с.</w:t>
      </w:r>
    </w:p>
    <w:p w:rsidR="00EF25A9" w:rsidRDefault="00EF25A9" w:rsidP="00EF25A9">
      <w:pPr>
        <w:pStyle w:val="a3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F25A9">
        <w:rPr>
          <w:rFonts w:ascii="Times New Roman" w:hAnsi="Times New Roman" w:cs="Times New Roman"/>
          <w:sz w:val="28"/>
          <w:szCs w:val="28"/>
        </w:rPr>
        <w:t>Радынова О., Катинене А. Музыкальное воспитание / О. Радынова, А. Катинене. – М.</w:t>
      </w:r>
      <w:r>
        <w:rPr>
          <w:rFonts w:ascii="Times New Roman" w:hAnsi="Times New Roman" w:cs="Times New Roman"/>
          <w:sz w:val="28"/>
          <w:szCs w:val="28"/>
        </w:rPr>
        <w:t>: Академия Москва, 1998. – 606 с.</w:t>
      </w:r>
    </w:p>
    <w:p w:rsidR="00AC2CFF" w:rsidRDefault="00AC2CFF" w:rsidP="00AC2CFF">
      <w:pPr>
        <w:pStyle w:val="a3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C2CFF">
        <w:rPr>
          <w:rFonts w:ascii="Times New Roman" w:hAnsi="Times New Roman" w:cs="Times New Roman"/>
          <w:sz w:val="28"/>
          <w:szCs w:val="28"/>
        </w:rPr>
        <w:t>Сухомлинский В. Сердце отдаю детям / В. Сухомлинский. – Киев: Радянська школа, 1973. – 145 с.</w:t>
      </w:r>
    </w:p>
    <w:p w:rsidR="00AC2CFF" w:rsidRDefault="00D30393" w:rsidP="00D30393">
      <w:pPr>
        <w:pStyle w:val="a3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30393">
        <w:rPr>
          <w:rFonts w:ascii="Times New Roman" w:hAnsi="Times New Roman" w:cs="Times New Roman"/>
          <w:sz w:val="28"/>
          <w:szCs w:val="28"/>
        </w:rPr>
        <w:t>Элементарное музыкальное воспитание по системе Карла Орфа / под ред. Л. Баренбойма. – М.: Советский композитор, 1978. – 376 с.</w:t>
      </w:r>
    </w:p>
    <w:p w:rsidR="00711CCB" w:rsidRDefault="00711CCB" w:rsidP="00711C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CCB" w:rsidRDefault="00711CCB" w:rsidP="00711C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711CCB" w:rsidRDefault="00711CCB" w:rsidP="00711CCB">
      <w:pPr>
        <w:pStyle w:val="a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11CCB">
        <w:rPr>
          <w:rFonts w:ascii="Times New Roman" w:hAnsi="Times New Roman" w:cs="Times New Roman"/>
          <w:sz w:val="28"/>
          <w:szCs w:val="28"/>
        </w:rPr>
        <w:t>Половинкина Л. Роль музыки в воспитании и развитии ребенка [Электронный ресурс] / Л. Половинкина // Молодой ученый. – Режим доступа: https://moluch.ru/archive/102/23548/. (Дата обращения: 22.09.2017)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CCB" w:rsidRPr="00711CCB" w:rsidRDefault="00711CCB" w:rsidP="00711CCB">
      <w:pPr>
        <w:pStyle w:val="a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11CCB">
        <w:rPr>
          <w:rFonts w:ascii="Times New Roman" w:hAnsi="Times New Roman" w:cs="Times New Roman"/>
          <w:sz w:val="28"/>
          <w:szCs w:val="28"/>
        </w:rPr>
        <w:lastRenderedPageBreak/>
        <w:t>Чудикова О. Диагностика музыкального развития [Электронный ресурс] / О. Чудикова // NSportal. – Режим доступа: https://nsportal.ru/vu/razdel/detskii-sad/teoreticheskie-osnovy-muzykalnogo-vospitaniya-detei-doshkolnogo-vozrasta/diagn. (Дата обращения: 24.09.2017)</w:t>
      </w:r>
    </w:p>
    <w:p w:rsidR="00D30393" w:rsidRPr="00AC2CFF" w:rsidRDefault="00D30393" w:rsidP="00EF25A9">
      <w:pPr>
        <w:pStyle w:val="a3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5B6229" w:rsidRDefault="005B6229" w:rsidP="00FE49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6CC" w:rsidRPr="00FE4986" w:rsidRDefault="006166CC" w:rsidP="00FE4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10" w:rsidRPr="00242410" w:rsidRDefault="00242410" w:rsidP="002424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2410" w:rsidRPr="0024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3CE" w:rsidRDefault="009233CE" w:rsidP="009A31F7">
      <w:pPr>
        <w:spacing w:after="0" w:line="240" w:lineRule="auto"/>
      </w:pPr>
      <w:r>
        <w:separator/>
      </w:r>
    </w:p>
  </w:endnote>
  <w:endnote w:type="continuationSeparator" w:id="0">
    <w:p w:rsidR="009233CE" w:rsidRDefault="009233CE" w:rsidP="009A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3CE" w:rsidRDefault="009233CE" w:rsidP="009A31F7">
      <w:pPr>
        <w:spacing w:after="0" w:line="240" w:lineRule="auto"/>
      </w:pPr>
      <w:r>
        <w:separator/>
      </w:r>
    </w:p>
  </w:footnote>
  <w:footnote w:type="continuationSeparator" w:id="0">
    <w:p w:rsidR="009233CE" w:rsidRDefault="009233CE" w:rsidP="009A31F7">
      <w:pPr>
        <w:spacing w:after="0" w:line="240" w:lineRule="auto"/>
      </w:pPr>
      <w:r>
        <w:continuationSeparator/>
      </w:r>
    </w:p>
  </w:footnote>
  <w:footnote w:id="1">
    <w:p w:rsidR="00B448D0" w:rsidRPr="00B448D0" w:rsidRDefault="00B448D0" w:rsidP="00D17F93">
      <w:pPr>
        <w:pStyle w:val="a4"/>
        <w:jc w:val="both"/>
        <w:rPr>
          <w:rFonts w:ascii="Times New Roman" w:hAnsi="Times New Roman" w:cs="Times New Roman"/>
        </w:rPr>
      </w:pPr>
      <w:r w:rsidRPr="00B448D0">
        <w:rPr>
          <w:rStyle w:val="a6"/>
          <w:rFonts w:ascii="Times New Roman" w:hAnsi="Times New Roman" w:cs="Times New Roman"/>
        </w:rPr>
        <w:footnoteRef/>
      </w:r>
      <w:r w:rsidRPr="00B448D0">
        <w:rPr>
          <w:rFonts w:ascii="Times New Roman" w:hAnsi="Times New Roman" w:cs="Times New Roman"/>
        </w:rPr>
        <w:t xml:space="preserve"> </w:t>
      </w:r>
      <w:r w:rsidR="00D17F93">
        <w:rPr>
          <w:rFonts w:ascii="Times New Roman" w:hAnsi="Times New Roman" w:cs="Times New Roman"/>
        </w:rPr>
        <w:t>Половинкина Л</w:t>
      </w:r>
      <w:r>
        <w:rPr>
          <w:rFonts w:ascii="Times New Roman" w:hAnsi="Times New Roman" w:cs="Times New Roman"/>
        </w:rPr>
        <w:t>. Роль музык</w:t>
      </w:r>
      <w:r w:rsidR="00D17F93">
        <w:rPr>
          <w:rFonts w:ascii="Times New Roman" w:hAnsi="Times New Roman" w:cs="Times New Roman"/>
        </w:rPr>
        <w:t>и в воспитании и развитии ребенка</w:t>
      </w:r>
      <w:r>
        <w:rPr>
          <w:rFonts w:ascii="Times New Roman" w:hAnsi="Times New Roman" w:cs="Times New Roman"/>
        </w:rPr>
        <w:t xml:space="preserve"> [Электронный ресурс] </w:t>
      </w:r>
      <w:r w:rsidRPr="00B448D0">
        <w:rPr>
          <w:rFonts w:ascii="Times New Roman" w:hAnsi="Times New Roman" w:cs="Times New Roman"/>
        </w:rPr>
        <w:t xml:space="preserve">/ </w:t>
      </w:r>
      <w:r w:rsidR="00D17F93">
        <w:rPr>
          <w:rFonts w:ascii="Times New Roman" w:hAnsi="Times New Roman" w:cs="Times New Roman"/>
        </w:rPr>
        <w:t>Л. Половинкина</w:t>
      </w:r>
      <w:r>
        <w:rPr>
          <w:rFonts w:ascii="Times New Roman" w:hAnsi="Times New Roman" w:cs="Times New Roman"/>
        </w:rPr>
        <w:t xml:space="preserve"> </w:t>
      </w:r>
      <w:r w:rsidRPr="00B448D0">
        <w:rPr>
          <w:rFonts w:ascii="Times New Roman" w:hAnsi="Times New Roman" w:cs="Times New Roman"/>
        </w:rPr>
        <w:t xml:space="preserve">// </w:t>
      </w:r>
      <w:r w:rsidR="00D17F93">
        <w:rPr>
          <w:rFonts w:ascii="Times New Roman" w:hAnsi="Times New Roman" w:cs="Times New Roman"/>
        </w:rPr>
        <w:t>Молодой ученый</w:t>
      </w:r>
      <w:r>
        <w:rPr>
          <w:rFonts w:ascii="Times New Roman" w:hAnsi="Times New Roman" w:cs="Times New Roman"/>
        </w:rPr>
        <w:t xml:space="preserve">. – Режим доступа: </w:t>
      </w:r>
      <w:hyperlink r:id="rId1" w:history="1">
        <w:r w:rsidR="00D17F93" w:rsidRPr="00085BCC">
          <w:rPr>
            <w:rStyle w:val="a7"/>
            <w:rFonts w:ascii="Times New Roman" w:hAnsi="Times New Roman" w:cs="Times New Roman"/>
          </w:rPr>
          <w:t>https://moluch.ru/archive/102/23548/</w:t>
        </w:r>
      </w:hyperlink>
      <w:r w:rsidR="00D17F93">
        <w:rPr>
          <w:rFonts w:ascii="Times New Roman" w:hAnsi="Times New Roman" w:cs="Times New Roman"/>
        </w:rPr>
        <w:t>. (Дата обращения: 22</w:t>
      </w:r>
      <w:r>
        <w:rPr>
          <w:rFonts w:ascii="Times New Roman" w:hAnsi="Times New Roman" w:cs="Times New Roman"/>
        </w:rPr>
        <w:t>.09.2017)</w:t>
      </w:r>
    </w:p>
  </w:footnote>
  <w:footnote w:id="2">
    <w:p w:rsidR="009A31F7" w:rsidRPr="009A31F7" w:rsidRDefault="009A31F7" w:rsidP="009A31F7">
      <w:pPr>
        <w:pStyle w:val="a4"/>
        <w:jc w:val="both"/>
        <w:rPr>
          <w:rFonts w:ascii="Times New Roman" w:hAnsi="Times New Roman" w:cs="Times New Roman"/>
        </w:rPr>
      </w:pPr>
      <w:r w:rsidRPr="009A31F7">
        <w:rPr>
          <w:rStyle w:val="a6"/>
          <w:rFonts w:ascii="Times New Roman" w:hAnsi="Times New Roman" w:cs="Times New Roman"/>
        </w:rPr>
        <w:footnoteRef/>
      </w:r>
      <w:r w:rsidRPr="009A31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Корчак Я. Главное о воспитании детей </w:t>
      </w:r>
      <w:r w:rsidRPr="009A31F7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М. Монтессори, Я. Корчак, Л. Выготский. – М.: Политиздат, 1990. – С. 5</w:t>
      </w:r>
    </w:p>
  </w:footnote>
  <w:footnote w:id="3">
    <w:p w:rsidR="002C1E81" w:rsidRPr="002C1E81" w:rsidRDefault="002C1E81" w:rsidP="002C1E81">
      <w:pPr>
        <w:pStyle w:val="a4"/>
        <w:jc w:val="both"/>
        <w:rPr>
          <w:rFonts w:ascii="Times New Roman" w:hAnsi="Times New Roman" w:cs="Times New Roman"/>
        </w:rPr>
      </w:pPr>
      <w:r w:rsidRPr="002C1E81">
        <w:rPr>
          <w:rStyle w:val="a6"/>
          <w:rFonts w:ascii="Times New Roman" w:hAnsi="Times New Roman" w:cs="Times New Roman"/>
        </w:rPr>
        <w:footnoteRef/>
      </w:r>
      <w:r w:rsidRPr="002C1E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Сухомлинский В. Сердце отдаю детям </w:t>
      </w:r>
      <w:r w:rsidRPr="002C1E81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В. Сухомлинский. – Киев: Радянська школа, 1973. – 145 с.</w:t>
      </w:r>
    </w:p>
  </w:footnote>
  <w:footnote w:id="4">
    <w:p w:rsidR="000011D7" w:rsidRPr="000011D7" w:rsidRDefault="000011D7" w:rsidP="000011D7">
      <w:pPr>
        <w:pStyle w:val="a4"/>
        <w:jc w:val="both"/>
        <w:rPr>
          <w:rFonts w:ascii="Times New Roman" w:hAnsi="Times New Roman" w:cs="Times New Roman"/>
        </w:rPr>
      </w:pPr>
      <w:r w:rsidRPr="000011D7">
        <w:rPr>
          <w:rStyle w:val="a6"/>
          <w:rFonts w:ascii="Times New Roman" w:hAnsi="Times New Roman" w:cs="Times New Roman"/>
        </w:rPr>
        <w:footnoteRef/>
      </w:r>
      <w:r w:rsidRPr="000011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Элементарное музыкальное воспитание по системе Карла Орфа </w:t>
      </w:r>
      <w:r w:rsidRPr="000011D7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под ред. Л. Баренбойма. – М.: Советский композитор, 1978. – 376 с.</w:t>
      </w:r>
    </w:p>
  </w:footnote>
  <w:footnote w:id="5">
    <w:p w:rsidR="002E5E64" w:rsidRPr="00B50679" w:rsidRDefault="002E5E64" w:rsidP="00B50679">
      <w:pPr>
        <w:pStyle w:val="a4"/>
        <w:jc w:val="both"/>
        <w:rPr>
          <w:rFonts w:ascii="Times New Roman" w:hAnsi="Times New Roman" w:cs="Times New Roman"/>
        </w:rPr>
      </w:pPr>
      <w:r w:rsidRPr="002E5E64">
        <w:rPr>
          <w:rStyle w:val="a6"/>
          <w:rFonts w:ascii="Times New Roman" w:hAnsi="Times New Roman" w:cs="Times New Roman"/>
        </w:rPr>
        <w:footnoteRef/>
      </w:r>
      <w:r w:rsidRPr="002E5E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Кирнарская Д. Психо</w:t>
      </w:r>
      <w:r w:rsidR="00F63349">
        <w:rPr>
          <w:rFonts w:ascii="Times New Roman" w:hAnsi="Times New Roman" w:cs="Times New Roman"/>
        </w:rPr>
        <w:t xml:space="preserve">логия специальных способностей. Музыкальные способности </w:t>
      </w:r>
      <w:r w:rsidR="00F63349" w:rsidRPr="00B50679">
        <w:rPr>
          <w:rFonts w:ascii="Times New Roman" w:hAnsi="Times New Roman" w:cs="Times New Roman"/>
        </w:rPr>
        <w:t xml:space="preserve">/ </w:t>
      </w:r>
      <w:r w:rsidR="00F63349">
        <w:rPr>
          <w:rFonts w:ascii="Times New Roman" w:hAnsi="Times New Roman" w:cs="Times New Roman"/>
        </w:rPr>
        <w:t xml:space="preserve">Д. Кирнарская. </w:t>
      </w:r>
      <w:r w:rsidR="00B50679">
        <w:rPr>
          <w:rFonts w:ascii="Times New Roman" w:hAnsi="Times New Roman" w:cs="Times New Roman"/>
        </w:rPr>
        <w:t>–</w:t>
      </w:r>
      <w:r w:rsidR="00F63349">
        <w:rPr>
          <w:rFonts w:ascii="Times New Roman" w:hAnsi="Times New Roman" w:cs="Times New Roman"/>
        </w:rPr>
        <w:t xml:space="preserve"> </w:t>
      </w:r>
      <w:r w:rsidR="00B50679">
        <w:rPr>
          <w:rFonts w:ascii="Times New Roman" w:hAnsi="Times New Roman" w:cs="Times New Roman"/>
        </w:rPr>
        <w:t xml:space="preserve">М.: Таланты – </w:t>
      </w:r>
      <w:r w:rsidR="00B50679">
        <w:rPr>
          <w:rFonts w:ascii="Times New Roman" w:hAnsi="Times New Roman" w:cs="Times New Roman"/>
          <w:lang w:val="en-US"/>
        </w:rPr>
        <w:t>XXI</w:t>
      </w:r>
      <w:r w:rsidR="00B50679">
        <w:rPr>
          <w:rFonts w:ascii="Times New Roman" w:hAnsi="Times New Roman" w:cs="Times New Roman"/>
        </w:rPr>
        <w:t xml:space="preserve"> век, 2004. – 496 с.</w:t>
      </w:r>
    </w:p>
  </w:footnote>
  <w:footnote w:id="6">
    <w:p w:rsidR="00110962" w:rsidRPr="00110962" w:rsidRDefault="00110962" w:rsidP="007A3136">
      <w:pPr>
        <w:pStyle w:val="a4"/>
        <w:jc w:val="both"/>
        <w:rPr>
          <w:rFonts w:ascii="Times New Roman" w:hAnsi="Times New Roman" w:cs="Times New Roman"/>
        </w:rPr>
      </w:pPr>
      <w:r w:rsidRPr="00110962">
        <w:rPr>
          <w:rStyle w:val="a6"/>
          <w:rFonts w:ascii="Times New Roman" w:hAnsi="Times New Roman" w:cs="Times New Roman"/>
        </w:rPr>
        <w:footnoteRef/>
      </w:r>
      <w:r w:rsidRPr="001109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Ветлугина Н. Музыкальное воспитание и развитие ребенка </w:t>
      </w:r>
      <w:r w:rsidRPr="00110962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 xml:space="preserve">Н. Ветлугина. – М.: Просвещение, 1968. </w:t>
      </w:r>
      <w:r w:rsidR="007A313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7A3136">
        <w:rPr>
          <w:rFonts w:ascii="Times New Roman" w:hAnsi="Times New Roman" w:cs="Times New Roman"/>
        </w:rPr>
        <w:t>256 с.</w:t>
      </w:r>
    </w:p>
  </w:footnote>
  <w:footnote w:id="7">
    <w:p w:rsidR="008B34FB" w:rsidRPr="008B34FB" w:rsidRDefault="008B34FB" w:rsidP="008B34FB">
      <w:pPr>
        <w:pStyle w:val="a4"/>
        <w:jc w:val="both"/>
        <w:rPr>
          <w:rFonts w:ascii="Times New Roman" w:hAnsi="Times New Roman" w:cs="Times New Roman"/>
        </w:rPr>
      </w:pPr>
      <w:r w:rsidRPr="008B34FB">
        <w:rPr>
          <w:rStyle w:val="a6"/>
          <w:rFonts w:ascii="Times New Roman" w:hAnsi="Times New Roman" w:cs="Times New Roman"/>
        </w:rPr>
        <w:footnoteRef/>
      </w:r>
      <w:r w:rsidRPr="008B34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Побережная Г. Музыка в детской душе </w:t>
      </w:r>
      <w:r w:rsidRPr="008B34FB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Г. Побережная. – Киев: Рада, 2007. – 80 с.</w:t>
      </w:r>
    </w:p>
  </w:footnote>
  <w:footnote w:id="8">
    <w:p w:rsidR="00E724B2" w:rsidRPr="00E724B2" w:rsidRDefault="00E724B2" w:rsidP="00E724B2">
      <w:pPr>
        <w:pStyle w:val="a4"/>
        <w:jc w:val="both"/>
        <w:rPr>
          <w:rFonts w:ascii="Times New Roman" w:hAnsi="Times New Roman" w:cs="Times New Roman"/>
        </w:rPr>
      </w:pPr>
      <w:r w:rsidRPr="00E724B2">
        <w:rPr>
          <w:rStyle w:val="a6"/>
          <w:rFonts w:ascii="Times New Roman" w:hAnsi="Times New Roman" w:cs="Times New Roman"/>
        </w:rPr>
        <w:footnoteRef/>
      </w:r>
      <w:r w:rsidRPr="00E724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Чудикова О. Диагностика музыкального развития [Электронный ресурс] </w:t>
      </w:r>
      <w:r w:rsidRPr="00E724B2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 xml:space="preserve">О. Чудикова </w:t>
      </w:r>
      <w:r w:rsidRPr="00E724B2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  <w:lang w:val="en-US"/>
        </w:rPr>
        <w:t>NSportal</w:t>
      </w:r>
      <w:r>
        <w:rPr>
          <w:rFonts w:ascii="Times New Roman" w:hAnsi="Times New Roman" w:cs="Times New Roman"/>
        </w:rPr>
        <w:t xml:space="preserve">. – Режим доступа: </w:t>
      </w:r>
      <w:hyperlink r:id="rId2" w:history="1">
        <w:r w:rsidRPr="007B5D98">
          <w:rPr>
            <w:rStyle w:val="a7"/>
            <w:rFonts w:ascii="Times New Roman" w:hAnsi="Times New Roman" w:cs="Times New Roman"/>
          </w:rPr>
          <w:t>https://nsportal.ru/vu/razdel/detskii-sad/teoreticheskie-osnovy-muzykalnogo-vospitaniya-detei-doshkolnogo-vozrasta/diagn</w:t>
        </w:r>
      </w:hyperlink>
      <w:r>
        <w:rPr>
          <w:rFonts w:ascii="Times New Roman" w:hAnsi="Times New Roman" w:cs="Times New Roman"/>
        </w:rPr>
        <w:t>. (Дата обращения: 24.09.2017)</w:t>
      </w:r>
    </w:p>
  </w:footnote>
  <w:footnote w:id="9">
    <w:p w:rsidR="004013CE" w:rsidRPr="004013CE" w:rsidRDefault="004013CE" w:rsidP="004013CE">
      <w:pPr>
        <w:pStyle w:val="a4"/>
        <w:jc w:val="both"/>
        <w:rPr>
          <w:rFonts w:ascii="Times New Roman" w:hAnsi="Times New Roman" w:cs="Times New Roman"/>
        </w:rPr>
      </w:pPr>
      <w:r w:rsidRPr="004013CE">
        <w:rPr>
          <w:rStyle w:val="a6"/>
          <w:rFonts w:ascii="Times New Roman" w:hAnsi="Times New Roman" w:cs="Times New Roman"/>
        </w:rPr>
        <w:footnoteRef/>
      </w:r>
      <w:r w:rsidRPr="004013CE">
        <w:rPr>
          <w:rFonts w:ascii="Times New Roman" w:hAnsi="Times New Roman" w:cs="Times New Roman"/>
        </w:rPr>
        <w:t xml:space="preserve"> Чудикова О. Диагностика музыкального развития [Электронный ресурс] / О. Чудикова // NSportal. – Режим доступа: https://nsportal.ru/vu/razdel/detskii-sad/teoreticheskie-osnovy-muzykalnogo-vospitaniya-detei-doshkolnogo-vozrasta/diagn. (Дата обращения: 24.09.2017)</w:t>
      </w:r>
    </w:p>
  </w:footnote>
  <w:footnote w:id="10">
    <w:p w:rsidR="00C42960" w:rsidRPr="00C42960" w:rsidRDefault="00C42960" w:rsidP="00C42960">
      <w:pPr>
        <w:pStyle w:val="a4"/>
        <w:jc w:val="both"/>
        <w:rPr>
          <w:rFonts w:ascii="Times New Roman" w:hAnsi="Times New Roman" w:cs="Times New Roman"/>
        </w:rPr>
      </w:pPr>
      <w:r w:rsidRPr="00C42960">
        <w:rPr>
          <w:rStyle w:val="a6"/>
          <w:rFonts w:ascii="Times New Roman" w:hAnsi="Times New Roman" w:cs="Times New Roman"/>
        </w:rPr>
        <w:footnoteRef/>
      </w:r>
      <w:r w:rsidRPr="00C429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Ветлугина Н. Музыкальное воспитание и развитие ребенка </w:t>
      </w:r>
      <w:r w:rsidRPr="00110962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Н. Ветлугина. – М.: Просвещение, 1968. – С. 15</w:t>
      </w:r>
    </w:p>
  </w:footnote>
  <w:footnote w:id="11">
    <w:p w:rsidR="00A30889" w:rsidRPr="00A30889" w:rsidRDefault="00A30889" w:rsidP="00A30889">
      <w:pPr>
        <w:pStyle w:val="a4"/>
        <w:jc w:val="both"/>
        <w:rPr>
          <w:rFonts w:ascii="Times New Roman" w:hAnsi="Times New Roman" w:cs="Times New Roman"/>
        </w:rPr>
      </w:pPr>
      <w:r w:rsidRPr="00A30889">
        <w:rPr>
          <w:rStyle w:val="a6"/>
          <w:rFonts w:ascii="Times New Roman" w:hAnsi="Times New Roman" w:cs="Times New Roman"/>
        </w:rPr>
        <w:footnoteRef/>
      </w:r>
      <w:r w:rsidRPr="00A308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Радынова О., Катинене А. Музыкальное воспитание </w:t>
      </w:r>
      <w:r w:rsidRPr="00A30889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О. Радынова, А. Катинене. – М.: Академия Москва, 1998. – С. 45</w:t>
      </w:r>
    </w:p>
  </w:footnote>
  <w:footnote w:id="12">
    <w:p w:rsidR="00782C18" w:rsidRPr="00C26142" w:rsidRDefault="00782C18" w:rsidP="00C26142">
      <w:pPr>
        <w:pStyle w:val="a4"/>
        <w:jc w:val="both"/>
        <w:rPr>
          <w:rFonts w:ascii="Times New Roman" w:hAnsi="Times New Roman" w:cs="Times New Roman"/>
        </w:rPr>
      </w:pPr>
      <w:r w:rsidRPr="00782C18">
        <w:rPr>
          <w:rStyle w:val="a6"/>
          <w:rFonts w:ascii="Times New Roman" w:hAnsi="Times New Roman" w:cs="Times New Roman"/>
        </w:rPr>
        <w:footnoteRef/>
      </w:r>
      <w:r w:rsidRPr="00782C18">
        <w:rPr>
          <w:rFonts w:ascii="Times New Roman" w:hAnsi="Times New Roman" w:cs="Times New Roman"/>
        </w:rPr>
        <w:t xml:space="preserve"> </w:t>
      </w:r>
      <w:r w:rsidR="00C26142">
        <w:rPr>
          <w:rFonts w:ascii="Times New Roman" w:hAnsi="Times New Roman" w:cs="Times New Roman"/>
        </w:rPr>
        <w:t xml:space="preserve">Алиев Ю. Методика музыкального воспитания детей </w:t>
      </w:r>
      <w:r w:rsidR="00C26142" w:rsidRPr="00C26142">
        <w:rPr>
          <w:rFonts w:ascii="Times New Roman" w:hAnsi="Times New Roman" w:cs="Times New Roman"/>
        </w:rPr>
        <w:t xml:space="preserve">/ </w:t>
      </w:r>
      <w:r w:rsidR="00C26142">
        <w:rPr>
          <w:rFonts w:ascii="Times New Roman" w:hAnsi="Times New Roman" w:cs="Times New Roman"/>
        </w:rPr>
        <w:t>Ю. Алиев. – Воронеж, 1998. – С. 100 - 101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5505"/>
    <w:multiLevelType w:val="hybridMultilevel"/>
    <w:tmpl w:val="F72E6B2A"/>
    <w:lvl w:ilvl="0" w:tplc="7B143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61922"/>
    <w:multiLevelType w:val="hybridMultilevel"/>
    <w:tmpl w:val="463CD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E3320"/>
    <w:multiLevelType w:val="hybridMultilevel"/>
    <w:tmpl w:val="3B36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A5969"/>
    <w:multiLevelType w:val="hybridMultilevel"/>
    <w:tmpl w:val="8B86270E"/>
    <w:lvl w:ilvl="0" w:tplc="E6025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10"/>
    <w:rsid w:val="000011D7"/>
    <w:rsid w:val="000055E5"/>
    <w:rsid w:val="00032113"/>
    <w:rsid w:val="000423A0"/>
    <w:rsid w:val="00045456"/>
    <w:rsid w:val="000643BE"/>
    <w:rsid w:val="000C3762"/>
    <w:rsid w:val="000D0137"/>
    <w:rsid w:val="000D1BBF"/>
    <w:rsid w:val="000F5292"/>
    <w:rsid w:val="00103AB7"/>
    <w:rsid w:val="00110962"/>
    <w:rsid w:val="001109FD"/>
    <w:rsid w:val="0011378E"/>
    <w:rsid w:val="0012478C"/>
    <w:rsid w:val="001248E5"/>
    <w:rsid w:val="00181EEA"/>
    <w:rsid w:val="00191506"/>
    <w:rsid w:val="001C4D7E"/>
    <w:rsid w:val="001D176D"/>
    <w:rsid w:val="002366D8"/>
    <w:rsid w:val="00242410"/>
    <w:rsid w:val="00280676"/>
    <w:rsid w:val="002C1E81"/>
    <w:rsid w:val="002E5E64"/>
    <w:rsid w:val="0032601B"/>
    <w:rsid w:val="00335F88"/>
    <w:rsid w:val="00366AB1"/>
    <w:rsid w:val="003A100B"/>
    <w:rsid w:val="003B4B5D"/>
    <w:rsid w:val="004013CE"/>
    <w:rsid w:val="00406979"/>
    <w:rsid w:val="00416E47"/>
    <w:rsid w:val="00435126"/>
    <w:rsid w:val="004848CA"/>
    <w:rsid w:val="004E3554"/>
    <w:rsid w:val="004E4590"/>
    <w:rsid w:val="00541D00"/>
    <w:rsid w:val="00591703"/>
    <w:rsid w:val="005B6229"/>
    <w:rsid w:val="005B7F8C"/>
    <w:rsid w:val="006166CC"/>
    <w:rsid w:val="0062061A"/>
    <w:rsid w:val="0062739B"/>
    <w:rsid w:val="00641011"/>
    <w:rsid w:val="00647848"/>
    <w:rsid w:val="006A69A0"/>
    <w:rsid w:val="00711CCB"/>
    <w:rsid w:val="0074110A"/>
    <w:rsid w:val="00782C18"/>
    <w:rsid w:val="007A3136"/>
    <w:rsid w:val="007B2B7F"/>
    <w:rsid w:val="007B5563"/>
    <w:rsid w:val="007C3A69"/>
    <w:rsid w:val="00830E93"/>
    <w:rsid w:val="00834996"/>
    <w:rsid w:val="00841D8B"/>
    <w:rsid w:val="00882B02"/>
    <w:rsid w:val="00895162"/>
    <w:rsid w:val="008A36C5"/>
    <w:rsid w:val="008B34FB"/>
    <w:rsid w:val="0090057C"/>
    <w:rsid w:val="009233CE"/>
    <w:rsid w:val="0092631B"/>
    <w:rsid w:val="00937B7E"/>
    <w:rsid w:val="00945604"/>
    <w:rsid w:val="00961FBB"/>
    <w:rsid w:val="00997DAB"/>
    <w:rsid w:val="009A31F7"/>
    <w:rsid w:val="009A6046"/>
    <w:rsid w:val="009C4CD7"/>
    <w:rsid w:val="009E300D"/>
    <w:rsid w:val="00A30889"/>
    <w:rsid w:val="00A3243A"/>
    <w:rsid w:val="00A35732"/>
    <w:rsid w:val="00A430A6"/>
    <w:rsid w:val="00A4647E"/>
    <w:rsid w:val="00AB47E4"/>
    <w:rsid w:val="00AC2CFF"/>
    <w:rsid w:val="00AD1A13"/>
    <w:rsid w:val="00AD5683"/>
    <w:rsid w:val="00AF0325"/>
    <w:rsid w:val="00B03FBF"/>
    <w:rsid w:val="00B213C0"/>
    <w:rsid w:val="00B34D5C"/>
    <w:rsid w:val="00B42DB5"/>
    <w:rsid w:val="00B448D0"/>
    <w:rsid w:val="00B50679"/>
    <w:rsid w:val="00B520C5"/>
    <w:rsid w:val="00B90044"/>
    <w:rsid w:val="00B9727B"/>
    <w:rsid w:val="00BC1A21"/>
    <w:rsid w:val="00C057BB"/>
    <w:rsid w:val="00C063A7"/>
    <w:rsid w:val="00C26142"/>
    <w:rsid w:val="00C42960"/>
    <w:rsid w:val="00C836E1"/>
    <w:rsid w:val="00C93220"/>
    <w:rsid w:val="00CD1D98"/>
    <w:rsid w:val="00CE036C"/>
    <w:rsid w:val="00D14BF7"/>
    <w:rsid w:val="00D17F93"/>
    <w:rsid w:val="00D27867"/>
    <w:rsid w:val="00D30393"/>
    <w:rsid w:val="00D32DD2"/>
    <w:rsid w:val="00DA4D0B"/>
    <w:rsid w:val="00DD5822"/>
    <w:rsid w:val="00DE4F69"/>
    <w:rsid w:val="00E06CFD"/>
    <w:rsid w:val="00E35B01"/>
    <w:rsid w:val="00E46FC9"/>
    <w:rsid w:val="00E5729A"/>
    <w:rsid w:val="00E724B2"/>
    <w:rsid w:val="00E949D3"/>
    <w:rsid w:val="00EA0981"/>
    <w:rsid w:val="00EB25E4"/>
    <w:rsid w:val="00EB4D65"/>
    <w:rsid w:val="00EB6CA2"/>
    <w:rsid w:val="00EE78BB"/>
    <w:rsid w:val="00EF25A9"/>
    <w:rsid w:val="00F34414"/>
    <w:rsid w:val="00F5700C"/>
    <w:rsid w:val="00F572EE"/>
    <w:rsid w:val="00F63349"/>
    <w:rsid w:val="00F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41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A31F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A31F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A31F7"/>
    <w:rPr>
      <w:vertAlign w:val="superscript"/>
    </w:rPr>
  </w:style>
  <w:style w:type="character" w:styleId="a7">
    <w:name w:val="Hyperlink"/>
    <w:basedOn w:val="a0"/>
    <w:uiPriority w:val="99"/>
    <w:unhideWhenUsed/>
    <w:rsid w:val="00B448D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4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2960"/>
  </w:style>
  <w:style w:type="paragraph" w:styleId="aa">
    <w:name w:val="footer"/>
    <w:basedOn w:val="a"/>
    <w:link w:val="ab"/>
    <w:uiPriority w:val="99"/>
    <w:unhideWhenUsed/>
    <w:rsid w:val="00C4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2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41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A31F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A31F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A31F7"/>
    <w:rPr>
      <w:vertAlign w:val="superscript"/>
    </w:rPr>
  </w:style>
  <w:style w:type="character" w:styleId="a7">
    <w:name w:val="Hyperlink"/>
    <w:basedOn w:val="a0"/>
    <w:uiPriority w:val="99"/>
    <w:unhideWhenUsed/>
    <w:rsid w:val="00B448D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4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2960"/>
  </w:style>
  <w:style w:type="paragraph" w:styleId="aa">
    <w:name w:val="footer"/>
    <w:basedOn w:val="a"/>
    <w:link w:val="ab"/>
    <w:uiPriority w:val="99"/>
    <w:unhideWhenUsed/>
    <w:rsid w:val="00C4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2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sportal.ru/vu/razdel/detskii-sad/teoreticheskie-osnovy-muzykalnogo-vospitaniya-detei-doshkolnogo-vozrasta/diagn" TargetMode="External"/><Relationship Id="rId1" Type="http://schemas.openxmlformats.org/officeDocument/2006/relationships/hyperlink" Target="https://moluch.ru/archive/102/235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AA860-73EC-48BB-867A-2BEB67FD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107</cp:revision>
  <dcterms:created xsi:type="dcterms:W3CDTF">2017-09-21T18:06:00Z</dcterms:created>
  <dcterms:modified xsi:type="dcterms:W3CDTF">2017-09-27T17:12:00Z</dcterms:modified>
</cp:coreProperties>
</file>