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62F" w:rsidRPr="0038347F" w:rsidRDefault="00852DEE" w:rsidP="0093562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347F">
        <w:rPr>
          <w:rFonts w:ascii="Times New Roman" w:eastAsia="Times New Roman" w:hAnsi="Times New Roman" w:cs="Times New Roman"/>
          <w:b/>
          <w:sz w:val="28"/>
          <w:szCs w:val="28"/>
        </w:rPr>
        <w:t>Технология</w:t>
      </w:r>
      <w:r w:rsidR="0093562F" w:rsidRPr="003834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3562F" w:rsidRPr="0038347F">
        <w:rPr>
          <w:rFonts w:ascii="Times New Roman" w:eastAsia="Times New Roman" w:hAnsi="Times New Roman" w:cs="Times New Roman"/>
          <w:b/>
          <w:sz w:val="28"/>
          <w:szCs w:val="28"/>
        </w:rPr>
        <w:t>деятельностного</w:t>
      </w:r>
      <w:proofErr w:type="spellEnd"/>
      <w:r w:rsidR="0093562F" w:rsidRPr="0038347F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подхода </w:t>
      </w:r>
      <w:r w:rsidRPr="0038347F">
        <w:rPr>
          <w:rFonts w:ascii="Times New Roman" w:eastAsia="Times New Roman" w:hAnsi="Times New Roman" w:cs="Times New Roman"/>
          <w:b/>
          <w:sz w:val="28"/>
          <w:szCs w:val="28"/>
        </w:rPr>
        <w:t xml:space="preserve">на уроках химии </w:t>
      </w:r>
    </w:p>
    <w:p w:rsidR="00B07A72" w:rsidRPr="0038347F" w:rsidRDefault="00852DEE" w:rsidP="0093562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347F">
        <w:rPr>
          <w:rFonts w:ascii="Times New Roman" w:eastAsia="Times New Roman" w:hAnsi="Times New Roman" w:cs="Times New Roman"/>
          <w:b/>
          <w:sz w:val="28"/>
          <w:szCs w:val="28"/>
        </w:rPr>
        <w:t xml:space="preserve">как </w:t>
      </w:r>
      <w:r w:rsidR="00E122EC" w:rsidRPr="0038347F">
        <w:rPr>
          <w:rFonts w:ascii="Times New Roman" w:eastAsia="Times New Roman" w:hAnsi="Times New Roman" w:cs="Times New Roman"/>
          <w:b/>
          <w:sz w:val="28"/>
          <w:szCs w:val="28"/>
        </w:rPr>
        <w:t>метод повышения качества знаний</w:t>
      </w:r>
    </w:p>
    <w:p w:rsidR="00E122EC" w:rsidRDefault="00E122EC" w:rsidP="0093562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22EC" w:rsidRDefault="00E122EC" w:rsidP="00E122EC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122EC">
        <w:rPr>
          <w:rFonts w:ascii="Times New Roman" w:eastAsia="Times New Roman" w:hAnsi="Times New Roman" w:cs="Times New Roman"/>
          <w:sz w:val="24"/>
          <w:szCs w:val="24"/>
        </w:rPr>
        <w:t xml:space="preserve">Составитель: </w:t>
      </w:r>
      <w:proofErr w:type="spellStart"/>
      <w:r w:rsidRPr="00E122EC">
        <w:rPr>
          <w:rFonts w:ascii="Times New Roman" w:eastAsia="Times New Roman" w:hAnsi="Times New Roman" w:cs="Times New Roman"/>
          <w:sz w:val="24"/>
          <w:szCs w:val="24"/>
        </w:rPr>
        <w:t>Конопкина</w:t>
      </w:r>
      <w:proofErr w:type="spellEnd"/>
      <w:r w:rsidRPr="00E122EC">
        <w:rPr>
          <w:rFonts w:ascii="Times New Roman" w:eastAsia="Times New Roman" w:hAnsi="Times New Roman" w:cs="Times New Roman"/>
          <w:sz w:val="24"/>
          <w:szCs w:val="24"/>
        </w:rPr>
        <w:t xml:space="preserve"> Т.Н., </w:t>
      </w:r>
    </w:p>
    <w:p w:rsidR="00E122EC" w:rsidRDefault="00E122EC" w:rsidP="00E122EC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122EC">
        <w:rPr>
          <w:rFonts w:ascii="Times New Roman" w:eastAsia="Times New Roman" w:hAnsi="Times New Roman" w:cs="Times New Roman"/>
          <w:sz w:val="24"/>
          <w:szCs w:val="24"/>
        </w:rPr>
        <w:t xml:space="preserve">учитель химии </w:t>
      </w:r>
    </w:p>
    <w:p w:rsidR="00E122EC" w:rsidRPr="00E122EC" w:rsidRDefault="00E122EC" w:rsidP="00E122EC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122EC">
        <w:rPr>
          <w:rFonts w:ascii="Times New Roman" w:eastAsia="Times New Roman" w:hAnsi="Times New Roman" w:cs="Times New Roman"/>
          <w:sz w:val="24"/>
          <w:szCs w:val="24"/>
        </w:rPr>
        <w:t>Вечерней (сменной) школы №7 г. Ульяновска</w:t>
      </w:r>
    </w:p>
    <w:p w:rsidR="00B07A72" w:rsidRDefault="00B07A72" w:rsidP="00EE7CA5">
      <w:pPr>
        <w:pStyle w:val="a3"/>
        <w:spacing w:before="100" w:beforeAutospacing="1" w:after="100" w:afterAutospacing="1" w:line="240" w:lineRule="auto"/>
        <w:ind w:left="36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07A72" w:rsidRPr="0093562F" w:rsidRDefault="008C6CF9" w:rsidP="00EE7CA5">
      <w:pPr>
        <w:pStyle w:val="a3"/>
        <w:spacing w:before="100" w:beforeAutospacing="1" w:after="100" w:afterAutospacing="1" w:line="240" w:lineRule="auto"/>
        <w:ind w:left="36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562F">
        <w:rPr>
          <w:rFonts w:ascii="Times New Roman" w:eastAsia="Times New Roman" w:hAnsi="Times New Roman" w:cs="Times New Roman"/>
          <w:bCs/>
          <w:sz w:val="24"/>
          <w:szCs w:val="24"/>
        </w:rPr>
        <w:t>«Единственный путь, ведущий к знаниям, - это деятельность»</w:t>
      </w:r>
    </w:p>
    <w:p w:rsidR="008C6CF9" w:rsidRPr="008C6CF9" w:rsidRDefault="008C6CF9" w:rsidP="00EE7CA5">
      <w:pPr>
        <w:pStyle w:val="a3"/>
        <w:spacing w:before="100" w:beforeAutospacing="1" w:after="100" w:afterAutospacing="1" w:line="240" w:lineRule="auto"/>
        <w:ind w:left="36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562F">
        <w:rPr>
          <w:rFonts w:ascii="Times New Roman" w:eastAsia="Times New Roman" w:hAnsi="Times New Roman" w:cs="Times New Roman"/>
          <w:bCs/>
          <w:sz w:val="24"/>
          <w:szCs w:val="24"/>
        </w:rPr>
        <w:t>Бернард Шоу</w:t>
      </w:r>
    </w:p>
    <w:p w:rsidR="008C6CF9" w:rsidRPr="008C6CF9" w:rsidRDefault="008C6CF9" w:rsidP="00EE7CA5">
      <w:pPr>
        <w:pStyle w:val="a3"/>
        <w:spacing w:before="100" w:beforeAutospacing="1" w:after="100" w:afterAutospacing="1" w:line="240" w:lineRule="auto"/>
        <w:ind w:left="36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07A72" w:rsidRPr="00E122EC" w:rsidRDefault="004F2A44" w:rsidP="008C6CF9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122EC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E122EC">
        <w:rPr>
          <w:rFonts w:ascii="Times New Roman" w:hAnsi="Times New Roman" w:cs="Times New Roman"/>
          <w:sz w:val="24"/>
          <w:szCs w:val="24"/>
        </w:rPr>
        <w:t xml:space="preserve"> подход– это организация учебного процесса, в котором главное место отводится активной и разносторонней, в максимальной степени самостоятельной познавательной деятельности школьника. "Великая цель образования - это не знания, а действия" – писал Герберт Спенсер. </w:t>
      </w:r>
      <w:r w:rsidR="008C6CF9" w:rsidRPr="00E122EC">
        <w:rPr>
          <w:rFonts w:ascii="Times New Roman" w:hAnsi="Times New Roman" w:cs="Times New Roman"/>
          <w:sz w:val="24"/>
          <w:szCs w:val="24"/>
        </w:rPr>
        <w:t xml:space="preserve">В этом смысле изменяется отношение к качеству знаний учащихся. </w:t>
      </w:r>
      <w:r w:rsidRPr="00E122EC">
        <w:rPr>
          <w:rFonts w:ascii="Times New Roman" w:hAnsi="Times New Roman" w:cs="Times New Roman"/>
          <w:sz w:val="24"/>
          <w:szCs w:val="24"/>
        </w:rPr>
        <w:t xml:space="preserve">Стандарты нового поколения смещают акценты в образовании на активную деятельность. Как учителю реализовать </w:t>
      </w:r>
      <w:proofErr w:type="spellStart"/>
      <w:r w:rsidRPr="00E122EC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E122EC">
        <w:rPr>
          <w:rFonts w:ascii="Times New Roman" w:hAnsi="Times New Roman" w:cs="Times New Roman"/>
          <w:sz w:val="24"/>
          <w:szCs w:val="24"/>
        </w:rPr>
        <w:t xml:space="preserve"> подход на своих уроках?</w:t>
      </w:r>
    </w:p>
    <w:p w:rsidR="00A23F55" w:rsidRPr="00E122EC" w:rsidRDefault="00120E64" w:rsidP="008C6C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22EC">
        <w:rPr>
          <w:rFonts w:ascii="Times New Roman" w:hAnsi="Times New Roman" w:cs="Times New Roman"/>
          <w:sz w:val="24"/>
          <w:szCs w:val="24"/>
        </w:rPr>
        <w:t>Реализуя содержательные требования нового ФГОС, учителю необходимо раскрывать развивающий потенциал урока как основной ф</w:t>
      </w:r>
      <w:r w:rsidR="00F65148" w:rsidRPr="00E122EC">
        <w:rPr>
          <w:rFonts w:ascii="Times New Roman" w:hAnsi="Times New Roman" w:cs="Times New Roman"/>
          <w:sz w:val="24"/>
          <w:szCs w:val="24"/>
        </w:rPr>
        <w:t>ормы организации образовательно</w:t>
      </w:r>
      <w:r w:rsidRPr="00E122EC">
        <w:rPr>
          <w:rFonts w:ascii="Times New Roman" w:hAnsi="Times New Roman" w:cs="Times New Roman"/>
          <w:sz w:val="24"/>
          <w:szCs w:val="24"/>
        </w:rPr>
        <w:t>го процесса.</w:t>
      </w:r>
    </w:p>
    <w:p w:rsidR="00120E64" w:rsidRPr="00E122EC" w:rsidRDefault="00120E64" w:rsidP="008C6C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22EC">
        <w:rPr>
          <w:rFonts w:ascii="Times New Roman" w:hAnsi="Times New Roman" w:cs="Times New Roman"/>
          <w:sz w:val="24"/>
          <w:szCs w:val="24"/>
        </w:rPr>
        <w:t>Урок</w:t>
      </w:r>
      <w:r w:rsidR="00F65148" w:rsidRPr="00E122EC">
        <w:rPr>
          <w:rFonts w:ascii="Times New Roman" w:hAnsi="Times New Roman" w:cs="Times New Roman"/>
          <w:sz w:val="24"/>
          <w:szCs w:val="24"/>
        </w:rPr>
        <w:t>, в</w:t>
      </w:r>
      <w:r w:rsidRPr="00E122EC">
        <w:rPr>
          <w:rFonts w:ascii="Times New Roman" w:hAnsi="Times New Roman" w:cs="Times New Roman"/>
          <w:sz w:val="24"/>
          <w:szCs w:val="24"/>
        </w:rPr>
        <w:t>ыстроенный в соответствии с требованиями современного развивающего образования характеризуется несколькими важными особенностями.</w:t>
      </w:r>
    </w:p>
    <w:p w:rsidR="00AB130D" w:rsidRPr="00E122EC" w:rsidRDefault="00AB130D" w:rsidP="00BC58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D0FE0">
        <w:rPr>
          <w:rFonts w:ascii="Times New Roman" w:hAnsi="Times New Roman" w:cs="Times New Roman"/>
          <w:b/>
          <w:sz w:val="24"/>
          <w:szCs w:val="24"/>
          <w:u w:val="single"/>
        </w:rPr>
        <w:t>Первая</w:t>
      </w:r>
      <w:r w:rsidRPr="00CD0F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22EC">
        <w:rPr>
          <w:rFonts w:ascii="Times New Roman" w:hAnsi="Times New Roman" w:cs="Times New Roman"/>
          <w:sz w:val="24"/>
          <w:szCs w:val="24"/>
        </w:rPr>
        <w:t>из них состоит в том, что по своей структуре современный урок совпадает со структурой деятельности. «Деятельность – это не реакция и не совокупность реакций, а система. Имеющая строение, свои внутренние переходы и превращения, с</w:t>
      </w:r>
      <w:r w:rsidR="004E459C" w:rsidRPr="00E122EC">
        <w:rPr>
          <w:rFonts w:ascii="Times New Roman" w:hAnsi="Times New Roman" w:cs="Times New Roman"/>
          <w:sz w:val="24"/>
          <w:szCs w:val="24"/>
        </w:rPr>
        <w:t>вое развитие»,</w:t>
      </w:r>
      <w:r w:rsidRPr="00E122EC">
        <w:rPr>
          <w:rFonts w:ascii="Times New Roman" w:hAnsi="Times New Roman" w:cs="Times New Roman"/>
          <w:sz w:val="24"/>
          <w:szCs w:val="24"/>
        </w:rPr>
        <w:t xml:space="preserve"> писал А.Н. Леонтьев. Все в деятельности взаимосвязано, все подчинено одному – достижению цели.</w:t>
      </w:r>
    </w:p>
    <w:p w:rsidR="00D034AC" w:rsidRPr="00E122EC" w:rsidRDefault="00AB130D" w:rsidP="00BC58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22EC">
        <w:rPr>
          <w:rFonts w:ascii="Times New Roman" w:hAnsi="Times New Roman" w:cs="Times New Roman"/>
          <w:sz w:val="24"/>
          <w:szCs w:val="24"/>
        </w:rPr>
        <w:t>Учебная деятельность, как и любая другая</w:t>
      </w:r>
      <w:r w:rsidR="00D034AC" w:rsidRPr="00E122EC">
        <w:rPr>
          <w:rFonts w:ascii="Times New Roman" w:hAnsi="Times New Roman" w:cs="Times New Roman"/>
          <w:sz w:val="24"/>
          <w:szCs w:val="24"/>
        </w:rPr>
        <w:t xml:space="preserve">, целостна, в ней есть этапы, которые невозможно переставить местами, исключить. Она «рассыпается», если в нее встраиваются нецелесообразные действия. </w:t>
      </w:r>
    </w:p>
    <w:p w:rsidR="00AB130D" w:rsidRPr="00E122EC" w:rsidRDefault="00D034AC" w:rsidP="00BC58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22EC">
        <w:rPr>
          <w:rFonts w:ascii="Times New Roman" w:hAnsi="Times New Roman" w:cs="Times New Roman"/>
          <w:sz w:val="24"/>
          <w:szCs w:val="24"/>
        </w:rPr>
        <w:t>Основные элементы ст</w:t>
      </w:r>
      <w:r w:rsidR="00BC589E" w:rsidRPr="00E122EC">
        <w:rPr>
          <w:rFonts w:ascii="Times New Roman" w:hAnsi="Times New Roman" w:cs="Times New Roman"/>
          <w:sz w:val="24"/>
          <w:szCs w:val="24"/>
        </w:rPr>
        <w:t xml:space="preserve">руктуры учебной </w:t>
      </w:r>
      <w:r w:rsidR="00D66618" w:rsidRPr="00E122EC">
        <w:rPr>
          <w:rFonts w:ascii="Times New Roman" w:hAnsi="Times New Roman" w:cs="Times New Roman"/>
          <w:sz w:val="24"/>
          <w:szCs w:val="24"/>
        </w:rPr>
        <w:t>деятельности</w:t>
      </w:r>
      <w:r w:rsidRPr="00E122EC">
        <w:rPr>
          <w:rFonts w:ascii="Times New Roman" w:hAnsi="Times New Roman" w:cs="Times New Roman"/>
          <w:sz w:val="24"/>
          <w:szCs w:val="24"/>
        </w:rPr>
        <w:t>: целеполагание, планирование действий, их выполнение, контроль и коррекция, оценивание результата, рефлексия.</w:t>
      </w:r>
    </w:p>
    <w:p w:rsidR="00D034AC" w:rsidRPr="00E122EC" w:rsidRDefault="00D034AC" w:rsidP="00BC58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22EC">
        <w:rPr>
          <w:rFonts w:ascii="Times New Roman" w:hAnsi="Times New Roman" w:cs="Times New Roman"/>
          <w:sz w:val="24"/>
          <w:szCs w:val="24"/>
        </w:rPr>
        <w:t>На базе этой четкой структуры и строится</w:t>
      </w:r>
      <w:r w:rsidR="00BC589E" w:rsidRPr="00E122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2EC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E122EC">
        <w:rPr>
          <w:rFonts w:ascii="Times New Roman" w:hAnsi="Times New Roman" w:cs="Times New Roman"/>
          <w:sz w:val="24"/>
          <w:szCs w:val="24"/>
        </w:rPr>
        <w:t xml:space="preserve"> урок: он</w:t>
      </w:r>
      <w:r w:rsidR="00BC589E" w:rsidRPr="00E122EC">
        <w:rPr>
          <w:rFonts w:ascii="Times New Roman" w:hAnsi="Times New Roman" w:cs="Times New Roman"/>
          <w:sz w:val="24"/>
          <w:szCs w:val="24"/>
        </w:rPr>
        <w:t xml:space="preserve"> </w:t>
      </w:r>
      <w:r w:rsidRPr="00E122EC">
        <w:rPr>
          <w:rFonts w:ascii="Times New Roman" w:hAnsi="Times New Roman" w:cs="Times New Roman"/>
          <w:sz w:val="24"/>
          <w:szCs w:val="24"/>
        </w:rPr>
        <w:t>состоит из определенной последовательности этапов деятельности, скрепленных общей целью:</w:t>
      </w:r>
    </w:p>
    <w:p w:rsidR="00BC589E" w:rsidRPr="008C6CF9" w:rsidRDefault="00BC589E" w:rsidP="00BC589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D034AC" w:rsidTr="00D034AC">
        <w:tc>
          <w:tcPr>
            <w:tcW w:w="3560" w:type="dxa"/>
          </w:tcPr>
          <w:p w:rsidR="00D034AC" w:rsidRPr="00BC589E" w:rsidRDefault="00D034AC" w:rsidP="00BC58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89E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 →</w:t>
            </w:r>
          </w:p>
        </w:tc>
        <w:tc>
          <w:tcPr>
            <w:tcW w:w="3561" w:type="dxa"/>
          </w:tcPr>
          <w:p w:rsidR="00D034AC" w:rsidRPr="00BC589E" w:rsidRDefault="00D034AC" w:rsidP="00BC58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89E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 урока →</w:t>
            </w:r>
          </w:p>
        </w:tc>
        <w:tc>
          <w:tcPr>
            <w:tcW w:w="3561" w:type="dxa"/>
          </w:tcPr>
          <w:p w:rsidR="00D034AC" w:rsidRPr="00BC589E" w:rsidRDefault="00D034AC" w:rsidP="00BC58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89E">
              <w:rPr>
                <w:rFonts w:ascii="Times New Roman" w:hAnsi="Times New Roman" w:cs="Times New Roman"/>
                <w:b/>
                <w:sz w:val="24"/>
                <w:szCs w:val="24"/>
              </w:rPr>
              <w:t>Итог урока →</w:t>
            </w:r>
          </w:p>
        </w:tc>
      </w:tr>
      <w:tr w:rsidR="00D034AC" w:rsidTr="0038347F">
        <w:trPr>
          <w:trHeight w:val="516"/>
        </w:trPr>
        <w:tc>
          <w:tcPr>
            <w:tcW w:w="3560" w:type="dxa"/>
            <w:vAlign w:val="center"/>
          </w:tcPr>
          <w:p w:rsidR="00D034AC" w:rsidRDefault="00D034AC" w:rsidP="00BC5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знаний и умений</w:t>
            </w:r>
          </w:p>
        </w:tc>
        <w:tc>
          <w:tcPr>
            <w:tcW w:w="3561" w:type="dxa"/>
            <w:vMerge w:val="restart"/>
          </w:tcPr>
          <w:p w:rsidR="00D034AC" w:rsidRDefault="00D034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4AC" w:rsidRDefault="00D034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89E" w:rsidRDefault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4AC" w:rsidRDefault="00D034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89E" w:rsidRDefault="00D034AC" w:rsidP="00BC5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  <w:p w:rsidR="00BC589E" w:rsidRDefault="00D034AC" w:rsidP="00BC5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реализации</w:t>
            </w:r>
          </w:p>
          <w:p w:rsidR="00D034AC" w:rsidRDefault="00D034AC" w:rsidP="00BC5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</w:p>
        </w:tc>
        <w:tc>
          <w:tcPr>
            <w:tcW w:w="3561" w:type="dxa"/>
            <w:vAlign w:val="center"/>
          </w:tcPr>
          <w:p w:rsidR="00BC589E" w:rsidRDefault="00BC589E" w:rsidP="00BC5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89E" w:rsidRDefault="00D034AC" w:rsidP="00BC5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Фиксация результата</w:t>
            </w:r>
          </w:p>
          <w:p w:rsidR="00BC589E" w:rsidRDefault="00BC589E" w:rsidP="00BC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4AC" w:rsidTr="00BC589E">
        <w:tc>
          <w:tcPr>
            <w:tcW w:w="3560" w:type="dxa"/>
            <w:vAlign w:val="center"/>
          </w:tcPr>
          <w:p w:rsidR="00D034AC" w:rsidRDefault="00D034AC" w:rsidP="00BC5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проблемы</w:t>
            </w:r>
          </w:p>
        </w:tc>
        <w:tc>
          <w:tcPr>
            <w:tcW w:w="3561" w:type="dxa"/>
            <w:vMerge/>
          </w:tcPr>
          <w:p w:rsidR="00D034AC" w:rsidRDefault="00D034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  <w:vAlign w:val="center"/>
          </w:tcPr>
          <w:p w:rsidR="00D034AC" w:rsidRDefault="00D034AC" w:rsidP="00BC5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 результата по критериям</w:t>
            </w:r>
          </w:p>
          <w:p w:rsidR="00BC589E" w:rsidRDefault="00BC589E" w:rsidP="00BC5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4AC" w:rsidTr="0038347F">
        <w:trPr>
          <w:trHeight w:val="554"/>
        </w:trPr>
        <w:tc>
          <w:tcPr>
            <w:tcW w:w="3560" w:type="dxa"/>
            <w:vAlign w:val="center"/>
          </w:tcPr>
          <w:p w:rsidR="00D034AC" w:rsidRDefault="00D034AC" w:rsidP="00BC5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цели и определение образа результата</w:t>
            </w:r>
          </w:p>
        </w:tc>
        <w:tc>
          <w:tcPr>
            <w:tcW w:w="3561" w:type="dxa"/>
            <w:vMerge/>
          </w:tcPr>
          <w:p w:rsidR="00D034AC" w:rsidRDefault="00D034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  <w:vAlign w:val="center"/>
          </w:tcPr>
          <w:p w:rsidR="00D034AC" w:rsidRDefault="00D034AC" w:rsidP="00BC5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 пути достижения результата</w:t>
            </w:r>
          </w:p>
          <w:p w:rsidR="00BC589E" w:rsidRDefault="00BC589E" w:rsidP="00BC5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4AC" w:rsidTr="00BC589E">
        <w:tc>
          <w:tcPr>
            <w:tcW w:w="3560" w:type="dxa"/>
            <w:vAlign w:val="center"/>
          </w:tcPr>
          <w:p w:rsidR="00D034AC" w:rsidRDefault="00D034AC" w:rsidP="00BC5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критериев оценки результата</w:t>
            </w:r>
          </w:p>
        </w:tc>
        <w:tc>
          <w:tcPr>
            <w:tcW w:w="3561" w:type="dxa"/>
            <w:vMerge/>
          </w:tcPr>
          <w:p w:rsidR="00D034AC" w:rsidRDefault="00D034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  <w:vMerge w:val="restart"/>
            <w:vAlign w:val="center"/>
          </w:tcPr>
          <w:p w:rsidR="00D034AC" w:rsidRDefault="00D034AC" w:rsidP="00BC5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перспективы</w:t>
            </w:r>
          </w:p>
        </w:tc>
      </w:tr>
      <w:tr w:rsidR="00D034AC" w:rsidTr="00BC589E">
        <w:tc>
          <w:tcPr>
            <w:tcW w:w="3560" w:type="dxa"/>
            <w:vAlign w:val="center"/>
          </w:tcPr>
          <w:p w:rsidR="00D034AC" w:rsidRDefault="00D034AC" w:rsidP="00BC5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плана достижения цели</w:t>
            </w:r>
          </w:p>
        </w:tc>
        <w:tc>
          <w:tcPr>
            <w:tcW w:w="3561" w:type="dxa"/>
            <w:vMerge/>
          </w:tcPr>
          <w:p w:rsidR="00D034AC" w:rsidRDefault="00D034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  <w:vMerge/>
          </w:tcPr>
          <w:p w:rsidR="00D034AC" w:rsidRDefault="00D034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34AC" w:rsidRDefault="00D034AC" w:rsidP="00BC58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C589E" w:rsidRPr="00E122EC" w:rsidRDefault="00BC589E" w:rsidP="0038347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22EC">
        <w:rPr>
          <w:rFonts w:ascii="Times New Roman" w:hAnsi="Times New Roman" w:cs="Times New Roman"/>
          <w:sz w:val="24"/>
          <w:szCs w:val="24"/>
        </w:rPr>
        <w:t xml:space="preserve">Такой урок не только показывает учащимся, как «устроена» деятельность, но и предоставляет опыт </w:t>
      </w:r>
      <w:r w:rsidRPr="00E122EC">
        <w:rPr>
          <w:rFonts w:ascii="Times New Roman" w:hAnsi="Times New Roman" w:cs="Times New Roman"/>
          <w:color w:val="000000" w:themeColor="text1"/>
          <w:sz w:val="24"/>
          <w:szCs w:val="24"/>
        </w:rPr>
        <w:t>самостоятельного осуществления отдельных</w:t>
      </w:r>
      <w:r w:rsidRPr="00E122EC">
        <w:rPr>
          <w:rFonts w:ascii="Times New Roman" w:hAnsi="Times New Roman" w:cs="Times New Roman"/>
          <w:sz w:val="24"/>
          <w:szCs w:val="24"/>
        </w:rPr>
        <w:t xml:space="preserve"> ее этапов.</w:t>
      </w:r>
      <w:r w:rsidR="0038347F">
        <w:rPr>
          <w:rFonts w:ascii="Times New Roman" w:hAnsi="Times New Roman" w:cs="Times New Roman"/>
          <w:sz w:val="24"/>
          <w:szCs w:val="24"/>
        </w:rPr>
        <w:t xml:space="preserve"> </w:t>
      </w:r>
      <w:r w:rsidRPr="00E122EC">
        <w:rPr>
          <w:rFonts w:ascii="Times New Roman" w:hAnsi="Times New Roman" w:cs="Times New Roman"/>
          <w:sz w:val="24"/>
          <w:szCs w:val="24"/>
        </w:rPr>
        <w:t xml:space="preserve">Следует отметить, что в структуре </w:t>
      </w:r>
      <w:proofErr w:type="spellStart"/>
      <w:r w:rsidRPr="00E122EC">
        <w:rPr>
          <w:rFonts w:ascii="Times New Roman" w:hAnsi="Times New Roman" w:cs="Times New Roman"/>
          <w:sz w:val="24"/>
          <w:szCs w:val="24"/>
        </w:rPr>
        <w:t>деятльностного</w:t>
      </w:r>
      <w:proofErr w:type="spellEnd"/>
      <w:r w:rsidRPr="00E122EC">
        <w:rPr>
          <w:rFonts w:ascii="Times New Roman" w:hAnsi="Times New Roman" w:cs="Times New Roman"/>
          <w:sz w:val="24"/>
          <w:szCs w:val="24"/>
        </w:rPr>
        <w:t xml:space="preserve"> урока наряду с этапами, характерными для любой деятельности, присутствуют и дополнительные собственные этапы – этапы актуализации и перспективы.</w:t>
      </w:r>
    </w:p>
    <w:p w:rsidR="00BC589E" w:rsidRPr="00E122EC" w:rsidRDefault="00BC589E" w:rsidP="00BC58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22EC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E122EC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E122EC">
        <w:rPr>
          <w:rFonts w:ascii="Times New Roman" w:hAnsi="Times New Roman" w:cs="Times New Roman"/>
          <w:sz w:val="24"/>
          <w:szCs w:val="24"/>
        </w:rPr>
        <w:t xml:space="preserve"> урока есть начало, основная и итоговая часть. Но содержание каждой части определяется этапами деятельности.</w:t>
      </w:r>
    </w:p>
    <w:p w:rsidR="00BC589E" w:rsidRPr="00E122EC" w:rsidRDefault="00BC589E" w:rsidP="00BC58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122E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Начало </w:t>
      </w:r>
      <w:proofErr w:type="spellStart"/>
      <w:r w:rsidR="0038347F">
        <w:rPr>
          <w:rFonts w:ascii="Times New Roman" w:hAnsi="Times New Roman" w:cs="Times New Roman"/>
          <w:b/>
          <w:sz w:val="24"/>
          <w:szCs w:val="24"/>
        </w:rPr>
        <w:t>деятельностного</w:t>
      </w:r>
      <w:proofErr w:type="spellEnd"/>
      <w:r w:rsidR="003834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22EC">
        <w:rPr>
          <w:rFonts w:ascii="Times New Roman" w:hAnsi="Times New Roman" w:cs="Times New Roman"/>
          <w:b/>
          <w:sz w:val="24"/>
          <w:szCs w:val="24"/>
        </w:rPr>
        <w:t>урока</w:t>
      </w:r>
      <w:r w:rsidRPr="00E122EC">
        <w:rPr>
          <w:rFonts w:ascii="Times New Roman" w:hAnsi="Times New Roman" w:cs="Times New Roman"/>
          <w:sz w:val="24"/>
          <w:szCs w:val="24"/>
        </w:rPr>
        <w:t xml:space="preserve"> – это этапы актуализации, </w:t>
      </w:r>
      <w:proofErr w:type="spellStart"/>
      <w:r w:rsidRPr="00E122EC">
        <w:rPr>
          <w:rFonts w:ascii="Times New Roman" w:hAnsi="Times New Roman" w:cs="Times New Roman"/>
          <w:sz w:val="24"/>
          <w:szCs w:val="24"/>
        </w:rPr>
        <w:t>проблематизации</w:t>
      </w:r>
      <w:proofErr w:type="spellEnd"/>
      <w:r w:rsidRPr="00E122EC">
        <w:rPr>
          <w:rFonts w:ascii="Times New Roman" w:hAnsi="Times New Roman" w:cs="Times New Roman"/>
          <w:sz w:val="24"/>
          <w:szCs w:val="24"/>
        </w:rPr>
        <w:t xml:space="preserve"> и целеполагания. В начале </w:t>
      </w:r>
      <w:proofErr w:type="spellStart"/>
      <w:r w:rsidRPr="00E122EC">
        <w:rPr>
          <w:rFonts w:ascii="Times New Roman" w:hAnsi="Times New Roman" w:cs="Times New Roman"/>
          <w:sz w:val="24"/>
          <w:szCs w:val="24"/>
        </w:rPr>
        <w:t>длеятельностного</w:t>
      </w:r>
      <w:proofErr w:type="spellEnd"/>
      <w:r w:rsidRPr="00E122EC">
        <w:rPr>
          <w:rFonts w:ascii="Times New Roman" w:hAnsi="Times New Roman" w:cs="Times New Roman"/>
          <w:sz w:val="24"/>
          <w:szCs w:val="24"/>
        </w:rPr>
        <w:t xml:space="preserve"> урока</w:t>
      </w:r>
      <w:r w:rsidR="002B3EC9">
        <w:rPr>
          <w:rFonts w:ascii="Times New Roman" w:hAnsi="Times New Roman" w:cs="Times New Roman"/>
          <w:sz w:val="24"/>
          <w:szCs w:val="24"/>
        </w:rPr>
        <w:t xml:space="preserve"> стараюсь</w:t>
      </w:r>
      <w:r w:rsidR="008C370B" w:rsidRPr="00E122EC">
        <w:rPr>
          <w:rFonts w:ascii="Times New Roman" w:hAnsi="Times New Roman" w:cs="Times New Roman"/>
          <w:sz w:val="24"/>
          <w:szCs w:val="24"/>
        </w:rPr>
        <w:t>:</w:t>
      </w:r>
    </w:p>
    <w:p w:rsidR="008C370B" w:rsidRPr="00E122EC" w:rsidRDefault="008C370B" w:rsidP="008C370B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22EC">
        <w:rPr>
          <w:rFonts w:ascii="Times New Roman" w:hAnsi="Times New Roman" w:cs="Times New Roman"/>
          <w:sz w:val="24"/>
          <w:szCs w:val="24"/>
        </w:rPr>
        <w:t>обнаружить учебную проблему и актуализировать то, что учащимся уже известно для ее решения;</w:t>
      </w:r>
    </w:p>
    <w:p w:rsidR="008C370B" w:rsidRPr="00E122EC" w:rsidRDefault="008C370B" w:rsidP="008C370B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22EC">
        <w:rPr>
          <w:rFonts w:ascii="Times New Roman" w:hAnsi="Times New Roman" w:cs="Times New Roman"/>
          <w:sz w:val="24"/>
          <w:szCs w:val="24"/>
        </w:rPr>
        <w:t>поставить цель и обозначить предполагаемый результат;</w:t>
      </w:r>
    </w:p>
    <w:p w:rsidR="008C370B" w:rsidRPr="00E122EC" w:rsidRDefault="008C370B" w:rsidP="008C370B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22EC">
        <w:rPr>
          <w:rFonts w:ascii="Times New Roman" w:hAnsi="Times New Roman" w:cs="Times New Roman"/>
          <w:sz w:val="24"/>
          <w:szCs w:val="24"/>
        </w:rPr>
        <w:t>задать критерии оценки результата;</w:t>
      </w:r>
    </w:p>
    <w:p w:rsidR="008C370B" w:rsidRPr="00E122EC" w:rsidRDefault="008C370B" w:rsidP="008C6CF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22EC">
        <w:rPr>
          <w:rFonts w:ascii="Times New Roman" w:hAnsi="Times New Roman" w:cs="Times New Roman"/>
          <w:sz w:val="24"/>
          <w:szCs w:val="24"/>
        </w:rPr>
        <w:t>спланировать работу по достижению цели.</w:t>
      </w:r>
    </w:p>
    <w:p w:rsidR="0093562F" w:rsidRPr="00871BC1" w:rsidRDefault="00871BC1" w:rsidP="00871BC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71BC1">
        <w:rPr>
          <w:rFonts w:ascii="Times New Roman" w:hAnsi="Times New Roman" w:cs="Times New Roman"/>
          <w:sz w:val="24"/>
          <w:szCs w:val="24"/>
        </w:rPr>
        <w:t>Переходя от этапа актуализа</w:t>
      </w:r>
      <w:r w:rsidR="002B3EC9">
        <w:rPr>
          <w:rFonts w:ascii="Times New Roman" w:hAnsi="Times New Roman" w:cs="Times New Roman"/>
          <w:sz w:val="24"/>
          <w:szCs w:val="24"/>
        </w:rPr>
        <w:t>ции к этапу планирования, организую</w:t>
      </w:r>
      <w:r w:rsidRPr="00871BC1">
        <w:rPr>
          <w:rFonts w:ascii="Times New Roman" w:hAnsi="Times New Roman" w:cs="Times New Roman"/>
          <w:sz w:val="24"/>
          <w:szCs w:val="24"/>
        </w:rPr>
        <w:t xml:space="preserve"> процесс так, чтобы каждый учащийся последовательно ответил себе на такие вопросы: «В чем проблема, которую мне нужно решить?», «Что может быть ее решением? Какова моя цель на уроке?», «К какому результату нужно прийти в конце урока?», «Как я буду решать эту проблему, каков мой план? Как я пойму, что действовал успешно?». </w:t>
      </w:r>
      <w:r>
        <w:rPr>
          <w:rFonts w:ascii="Times New Roman" w:hAnsi="Times New Roman" w:cs="Times New Roman"/>
          <w:sz w:val="24"/>
          <w:szCs w:val="24"/>
        </w:rPr>
        <w:t>В качестве примера представлю этапы начала своего урока химии в 10 классе по теме «Амины. Анилин».</w:t>
      </w:r>
    </w:p>
    <w:p w:rsidR="0093562F" w:rsidRDefault="0093562F" w:rsidP="009356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562F" w:rsidRDefault="0093562F" w:rsidP="009356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514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F65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Актуализация</w:t>
      </w:r>
    </w:p>
    <w:p w:rsidR="0038347F" w:rsidRPr="0038347F" w:rsidRDefault="0038347F" w:rsidP="009356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</w:pPr>
      <w:r w:rsidRPr="00F651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Учитель:</w:t>
      </w:r>
      <w:r w:rsidRPr="00F651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Добрый день! </w:t>
      </w:r>
      <w:r w:rsidRPr="00F65148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Как вы думаете, если альпинист, поднимаясь в гору надолго остановится, зависнет на страховочном канате, как будут развиваться события? </w:t>
      </w: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</w:pPr>
      <w:r w:rsidRPr="00F65148">
        <w:rPr>
          <w:rFonts w:ascii="Times New Roman" w:hAnsi="Times New Roman" w:cs="Times New Roman"/>
          <w:i/>
          <w:color w:val="3A3A3A"/>
          <w:sz w:val="24"/>
          <w:szCs w:val="24"/>
          <w:shd w:val="clear" w:color="auto" w:fill="FFFFFF"/>
        </w:rPr>
        <w:t>Ученики:</w:t>
      </w:r>
      <w:r w:rsidRPr="00F65148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 Высказывают предположения.</w:t>
      </w:r>
    </w:p>
    <w:p w:rsidR="0093562F" w:rsidRPr="00F65148" w:rsidRDefault="0093562F" w:rsidP="0038347F">
      <w:pPr>
        <w:spacing w:after="0" w:line="240" w:lineRule="auto"/>
        <w:ind w:firstLine="567"/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</w:pPr>
      <w:r w:rsidRPr="00F651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Учитель:</w:t>
      </w:r>
      <w:r w:rsidRPr="00F651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5148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Правильно: либо он, раздирая в кровь ладони, станет снова подниматься к вершине, либо кубарем, с большей или меньшей скоростью, скатится к самому основанию горы. Согласно законам живой природы любой объект либо развивается и совершенствуется, либо деградирует и разрушается. К сожалению, третьего не дано. </w:t>
      </w: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148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Поэтому сегодняшнюю вашу работу вы будете сопровождать отметками в листе «Мои достижения». И первая среди них – </w:t>
      </w:r>
      <w:r w:rsidRPr="00F651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умение рассуждать и делать выводы.</w:t>
      </w: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3562F" w:rsidRPr="00F65148" w:rsidRDefault="0093562F" w:rsidP="0093562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6514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II</w:t>
      </w:r>
      <w:r w:rsidRPr="00F6514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F6514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Проблематизация</w:t>
      </w:r>
      <w:proofErr w:type="spellEnd"/>
    </w:p>
    <w:p w:rsidR="0093562F" w:rsidRPr="00F65148" w:rsidRDefault="0093562F" w:rsidP="0093562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651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 Индивидуальное определение формы занятия на уроке с коллективной проверкой.</w:t>
      </w:r>
    </w:p>
    <w:p w:rsidR="0093562F" w:rsidRPr="00F65148" w:rsidRDefault="0093562F" w:rsidP="0093562F">
      <w:pPr>
        <w:spacing w:after="0" w:line="240" w:lineRule="auto"/>
        <w:ind w:left="1069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1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на уроке мы будем осваивать знания по химии посредством занятия, название которого вы отгадаете с помощью 5 признаков. Но если вы сможете сделать это в ходе личного первенства </w:t>
      </w:r>
      <w:r w:rsidRPr="00F651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после открытия на слайде первого признака, то получите 5 баллов, после второго – 4, после третьего – 3 и т.д.:</w:t>
      </w:r>
    </w:p>
    <w:p w:rsidR="0093562F" w:rsidRPr="00F65148" w:rsidRDefault="0093562F" w:rsidP="0093562F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sz w:val="24"/>
          <w:szCs w:val="24"/>
        </w:rPr>
        <w:t>Этим занимался каждый из вас не один раз в своей жизни и забывал при этом о мелких проблемах, легче переживал стресс и обиду.</w:t>
      </w:r>
    </w:p>
    <w:p w:rsidR="0093562F" w:rsidRPr="00F65148" w:rsidRDefault="0093562F" w:rsidP="0093562F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148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некоторых компаниях при собеседовании с возможным сотрудником используется тестирование в форме этого занятия. Так работодатель оценивает скорость обработки информации кандидатом, глубину его познаний, выявляет талантливых людей, готовых учиться и совершенствоваться, подниматься по карьерной лестнице, умеющих быстро принимать решения, логически их обосновывать.</w:t>
      </w:r>
    </w:p>
    <w:p w:rsidR="0093562F" w:rsidRPr="00F65148" w:rsidRDefault="0093562F" w:rsidP="0093562F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sz w:val="24"/>
          <w:szCs w:val="24"/>
        </w:rPr>
        <w:t>Молодые люди, которые хотят устроиться на хорошую работу или сдать экзамен тренируют свою память и мышление этим занятием.</w:t>
      </w:r>
    </w:p>
    <w:p w:rsidR="0093562F" w:rsidRPr="00F65148" w:rsidRDefault="0093562F" w:rsidP="0093562F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sz w:val="24"/>
          <w:szCs w:val="24"/>
        </w:rPr>
        <w:t>Это занятие самое эффективное в борьбе со старческим слабоумием – болезнями Альцгеймера и Паркинсона.</w:t>
      </w:r>
    </w:p>
    <w:p w:rsidR="0093562F" w:rsidRPr="00F65148" w:rsidRDefault="0093562F" w:rsidP="0093562F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sz w:val="24"/>
          <w:szCs w:val="24"/>
        </w:rPr>
        <w:t>Название этого занятия – игры в переводе означает «</w:t>
      </w:r>
      <w:proofErr w:type="spellStart"/>
      <w:r w:rsidRPr="00F65148">
        <w:rPr>
          <w:rFonts w:ascii="Times New Roman" w:hAnsi="Times New Roman" w:cs="Times New Roman"/>
          <w:sz w:val="24"/>
          <w:szCs w:val="24"/>
        </w:rPr>
        <w:t>крестословица</w:t>
      </w:r>
      <w:proofErr w:type="spellEnd"/>
      <w:r w:rsidRPr="00F65148">
        <w:rPr>
          <w:rFonts w:ascii="Times New Roman" w:hAnsi="Times New Roman" w:cs="Times New Roman"/>
          <w:sz w:val="24"/>
          <w:szCs w:val="24"/>
        </w:rPr>
        <w:t>».</w:t>
      </w: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5148">
        <w:rPr>
          <w:rFonts w:ascii="Times New Roman" w:hAnsi="Times New Roman" w:cs="Times New Roman"/>
          <w:sz w:val="24"/>
          <w:szCs w:val="24"/>
        </w:rPr>
        <w:t xml:space="preserve">Правильный ответ – отгадывание и составление кроссвордов. </w:t>
      </w:r>
    </w:p>
    <w:p w:rsidR="0093562F" w:rsidRPr="00F65148" w:rsidRDefault="0093562F" w:rsidP="0093562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5148">
        <w:rPr>
          <w:rFonts w:ascii="Times New Roman" w:hAnsi="Times New Roman" w:cs="Times New Roman"/>
          <w:sz w:val="24"/>
          <w:szCs w:val="24"/>
        </w:rPr>
        <w:t>Определите свой уровень эрудиции и развития универсального действия</w:t>
      </w:r>
      <w:r w:rsidRPr="00F651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65148">
        <w:rPr>
          <w:rFonts w:ascii="Times New Roman" w:hAnsi="Times New Roman" w:cs="Times New Roman"/>
          <w:sz w:val="24"/>
          <w:szCs w:val="24"/>
        </w:rPr>
        <w:t xml:space="preserve">по </w:t>
      </w:r>
      <w:r w:rsidRPr="00F651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Таблице 1. «Определение формы занятия на уроке»: </w:t>
      </w: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651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Таблица 1. «Определение формы занятия на уроке»</w:t>
      </w:r>
    </w:p>
    <w:p w:rsidR="0093562F" w:rsidRPr="00F65148" w:rsidRDefault="0093562F" w:rsidP="0093562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6"/>
        <w:tblW w:w="10881" w:type="dxa"/>
        <w:tblLook w:val="04A0" w:firstRow="1" w:lastRow="0" w:firstColumn="1" w:lastColumn="0" w:noHBand="0" w:noVBand="1"/>
      </w:tblPr>
      <w:tblGrid>
        <w:gridCol w:w="1526"/>
        <w:gridCol w:w="1559"/>
        <w:gridCol w:w="2552"/>
        <w:gridCol w:w="5244"/>
      </w:tblGrid>
      <w:tr w:rsidR="0093562F" w:rsidRPr="00F65148" w:rsidTr="00542BDD">
        <w:tc>
          <w:tcPr>
            <w:tcW w:w="1526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попыток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Количество </w:t>
            </w: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баллов</w:t>
            </w:r>
          </w:p>
        </w:tc>
        <w:tc>
          <w:tcPr>
            <w:tcW w:w="2552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Уровень эрудиции</w:t>
            </w:r>
          </w:p>
        </w:tc>
        <w:tc>
          <w:tcPr>
            <w:tcW w:w="5244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Универсальные учебные действия</w:t>
            </w:r>
          </w:p>
        </w:tc>
      </w:tr>
      <w:tr w:rsidR="0093562F" w:rsidRPr="00F65148" w:rsidTr="00542BDD">
        <w:tc>
          <w:tcPr>
            <w:tcW w:w="1526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5 баллов</w:t>
            </w:r>
          </w:p>
        </w:tc>
        <w:tc>
          <w:tcPr>
            <w:tcW w:w="2552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5244" w:type="dxa"/>
            <w:vMerge w:val="restart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6514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Познавательные</w:t>
            </w: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 Умение рассуждать и делать выводы.</w:t>
            </w:r>
          </w:p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F6514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Личностные</w:t>
            </w: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1. Целеустремлённость, трудолюбие, навыки самоконтроля и самооценки.</w:t>
            </w:r>
          </w:p>
        </w:tc>
      </w:tr>
      <w:tr w:rsidR="0093562F" w:rsidRPr="00F65148" w:rsidTr="00542BDD">
        <w:tc>
          <w:tcPr>
            <w:tcW w:w="1526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4 балла</w:t>
            </w:r>
          </w:p>
        </w:tc>
        <w:tc>
          <w:tcPr>
            <w:tcW w:w="2552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5244" w:type="dxa"/>
            <w:vMerge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62F" w:rsidRPr="00F65148" w:rsidTr="00542BDD">
        <w:tc>
          <w:tcPr>
            <w:tcW w:w="1526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2552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удовлетворительный</w:t>
            </w:r>
          </w:p>
        </w:tc>
        <w:tc>
          <w:tcPr>
            <w:tcW w:w="5244" w:type="dxa"/>
            <w:vMerge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62F" w:rsidRPr="00F65148" w:rsidTr="00542BDD">
        <w:tc>
          <w:tcPr>
            <w:tcW w:w="1526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2552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5244" w:type="dxa"/>
            <w:vMerge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62F" w:rsidRPr="00F65148" w:rsidTr="00542BDD">
        <w:tc>
          <w:tcPr>
            <w:tcW w:w="1526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2552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vMerge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562F" w:rsidRPr="00F65148" w:rsidRDefault="0093562F" w:rsidP="00E122E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sz w:val="24"/>
          <w:szCs w:val="24"/>
        </w:rPr>
        <w:t xml:space="preserve">Отметьте свой уровень эрудиции и развития универсального действия в листе «Мои достижения» буквами </w:t>
      </w:r>
      <w:r w:rsidRPr="00F65148">
        <w:rPr>
          <w:rFonts w:ascii="Times New Roman" w:hAnsi="Times New Roman" w:cs="Times New Roman"/>
          <w:b/>
          <w:sz w:val="24"/>
          <w:szCs w:val="24"/>
        </w:rPr>
        <w:t xml:space="preserve">Н, </w:t>
      </w:r>
      <w:proofErr w:type="gramStart"/>
      <w:r w:rsidRPr="00F65148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Pr="00F65148">
        <w:rPr>
          <w:rFonts w:ascii="Times New Roman" w:hAnsi="Times New Roman" w:cs="Times New Roman"/>
          <w:b/>
          <w:sz w:val="24"/>
          <w:szCs w:val="24"/>
        </w:rPr>
        <w:t>, С, В</w:t>
      </w:r>
      <w:r w:rsidRPr="00F65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148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F65148">
        <w:rPr>
          <w:rFonts w:ascii="Times New Roman" w:hAnsi="Times New Roman" w:cs="Times New Roman"/>
          <w:sz w:val="24"/>
          <w:szCs w:val="24"/>
        </w:rPr>
        <w:t xml:space="preserve"> соответствующей графе:</w:t>
      </w:r>
    </w:p>
    <w:p w:rsidR="0093562F" w:rsidRPr="00F65148" w:rsidRDefault="0093562F" w:rsidP="009356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562F" w:rsidRPr="00F65148" w:rsidRDefault="0093562F" w:rsidP="0093562F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6514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Мои достижения на уроке по теме</w:t>
      </w:r>
      <w:r w:rsidRPr="00F65148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</w:p>
    <w:p w:rsidR="0093562F" w:rsidRPr="00F65148" w:rsidRDefault="0093562F" w:rsidP="0093562F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6514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__________________________________________________</w:t>
      </w:r>
    </w:p>
    <w:p w:rsidR="0093562F" w:rsidRPr="00F65148" w:rsidRDefault="0093562F" w:rsidP="0093562F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65148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Фамилия, имя ________________________________________________________ Класс ______</w:t>
      </w:r>
    </w:p>
    <w:p w:rsidR="0093562F" w:rsidRPr="00F65148" w:rsidRDefault="0093562F" w:rsidP="0093562F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93562F" w:rsidRPr="00F65148" w:rsidRDefault="0093562F" w:rsidP="0093562F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65148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Определение моего уровня развития универсальных учебных действий</w:t>
      </w:r>
    </w:p>
    <w:p w:rsidR="0093562F" w:rsidRPr="00F65148" w:rsidRDefault="0093562F" w:rsidP="009356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6"/>
        <w:tblW w:w="10740" w:type="dxa"/>
        <w:tblLook w:val="04A0" w:firstRow="1" w:lastRow="0" w:firstColumn="1" w:lastColumn="0" w:noHBand="0" w:noVBand="1"/>
      </w:tblPr>
      <w:tblGrid>
        <w:gridCol w:w="2755"/>
        <w:gridCol w:w="2456"/>
        <w:gridCol w:w="2694"/>
        <w:gridCol w:w="2835"/>
      </w:tblGrid>
      <w:tr w:rsidR="0093562F" w:rsidRPr="00F65148" w:rsidTr="00542BDD">
        <w:trPr>
          <w:trHeight w:val="300"/>
        </w:trPr>
        <w:tc>
          <w:tcPr>
            <w:tcW w:w="2755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Познавательные </w:t>
            </w:r>
          </w:p>
        </w:tc>
        <w:tc>
          <w:tcPr>
            <w:tcW w:w="2456" w:type="dxa"/>
          </w:tcPr>
          <w:p w:rsidR="0093562F" w:rsidRPr="00F65148" w:rsidRDefault="0093562F" w:rsidP="00542BDD">
            <w:pPr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6514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Регулятивные</w:t>
            </w:r>
          </w:p>
        </w:tc>
        <w:tc>
          <w:tcPr>
            <w:tcW w:w="2694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Коммуникативные </w:t>
            </w:r>
          </w:p>
        </w:tc>
        <w:tc>
          <w:tcPr>
            <w:tcW w:w="2835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Личностные</w:t>
            </w:r>
          </w:p>
        </w:tc>
      </w:tr>
      <w:tr w:rsidR="0093562F" w:rsidRPr="00F65148" w:rsidTr="00542BDD">
        <w:trPr>
          <w:trHeight w:val="300"/>
        </w:trPr>
        <w:tc>
          <w:tcPr>
            <w:tcW w:w="10740" w:type="dxa"/>
            <w:gridSpan w:val="4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Низкий </w:t>
            </w:r>
            <w:r w:rsidRPr="00F651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Н </w:t>
            </w: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→ удовлетворительный </w:t>
            </w:r>
            <w:proofErr w:type="gramStart"/>
            <w:r w:rsidRPr="00F651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У</w:t>
            </w:r>
            <w:proofErr w:type="gramEnd"/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→ средний </w:t>
            </w:r>
            <w:r w:rsidRPr="00F651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С </w:t>
            </w: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→ высокий</w:t>
            </w:r>
            <w:r w:rsidRPr="00F651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В</w:t>
            </w:r>
          </w:p>
        </w:tc>
      </w:tr>
      <w:tr w:rsidR="0093562F" w:rsidRPr="00F65148" w:rsidTr="00542BDD">
        <w:tc>
          <w:tcPr>
            <w:tcW w:w="2755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1. Умение рассуждать и делать выводы.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23"/>
            </w:tblGrid>
            <w:tr w:rsidR="0093562F" w:rsidRPr="00F65148" w:rsidTr="00542BDD">
              <w:tc>
                <w:tcPr>
                  <w:tcW w:w="423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93562F" w:rsidRPr="00F65148" w:rsidRDefault="0093562F" w:rsidP="00542B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Классифицировать объекты и явления.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23"/>
            </w:tblGrid>
            <w:tr w:rsidR="0093562F" w:rsidRPr="00F65148" w:rsidTr="00542BDD">
              <w:tc>
                <w:tcPr>
                  <w:tcW w:w="423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93562F" w:rsidRPr="00F65148" w:rsidRDefault="0093562F" w:rsidP="00542B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Самостоятельно получать информацию из учебника. 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23"/>
              <w:gridCol w:w="424"/>
            </w:tblGrid>
            <w:tr w:rsidR="0093562F" w:rsidRPr="00F65148" w:rsidTr="00542BDD">
              <w:tc>
                <w:tcPr>
                  <w:tcW w:w="423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424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93562F" w:rsidRPr="00F65148" w:rsidRDefault="0093562F" w:rsidP="00542BD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651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 Структурировать информацию и преобразовывать её из одной формы в другую.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23"/>
              <w:gridCol w:w="424"/>
              <w:gridCol w:w="424"/>
            </w:tblGrid>
            <w:tr w:rsidR="0093562F" w:rsidRPr="00F65148" w:rsidTr="00542BDD">
              <w:tc>
                <w:tcPr>
                  <w:tcW w:w="423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424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424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93562F" w:rsidRPr="00F65148" w:rsidRDefault="0093562F" w:rsidP="00542B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 Умения составлять уравнения химических реакций.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23"/>
            </w:tblGrid>
            <w:tr w:rsidR="0093562F" w:rsidRPr="00F65148" w:rsidTr="00542BDD">
              <w:tc>
                <w:tcPr>
                  <w:tcW w:w="423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93562F" w:rsidRPr="00F65148" w:rsidRDefault="0093562F" w:rsidP="00542B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56" w:type="dxa"/>
          </w:tcPr>
          <w:p w:rsidR="0093562F" w:rsidRPr="00F65148" w:rsidRDefault="0093562F" w:rsidP="00542BD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651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1. Умение формулировать цель урока и ставить задачи, необходимые для её достижения. 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23"/>
            </w:tblGrid>
            <w:tr w:rsidR="0093562F" w:rsidRPr="00F65148" w:rsidTr="00542BDD">
              <w:tc>
                <w:tcPr>
                  <w:tcW w:w="423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93562F" w:rsidRPr="00F65148" w:rsidRDefault="0093562F" w:rsidP="00542B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F6514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. </w:t>
            </w: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Сверять свои действия с целью и при необходимости корректировать ошибки самостоятельно.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23"/>
            </w:tblGrid>
            <w:tr w:rsidR="0093562F" w:rsidRPr="00F65148" w:rsidTr="00542BDD">
              <w:tc>
                <w:tcPr>
                  <w:tcW w:w="423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93562F" w:rsidRPr="00F65148" w:rsidRDefault="0093562F" w:rsidP="00542BD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94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Уметь слушать и слышать другого, договариваться для решения проблем.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23"/>
              <w:gridCol w:w="424"/>
              <w:gridCol w:w="424"/>
              <w:gridCol w:w="424"/>
            </w:tblGrid>
            <w:tr w:rsidR="0093562F" w:rsidRPr="00F65148" w:rsidTr="00542BDD">
              <w:tc>
                <w:tcPr>
                  <w:tcW w:w="423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424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424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424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93562F" w:rsidRPr="00F65148" w:rsidRDefault="0093562F" w:rsidP="00542B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Строить речевые высказывания в устной и письменной форме.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23"/>
              <w:gridCol w:w="424"/>
              <w:gridCol w:w="424"/>
            </w:tblGrid>
            <w:tr w:rsidR="0093562F" w:rsidRPr="00F65148" w:rsidTr="00542BDD">
              <w:tc>
                <w:tcPr>
                  <w:tcW w:w="423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424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424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93562F" w:rsidRPr="00F65148" w:rsidRDefault="0093562F" w:rsidP="00542B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Выражать и аргументировать личную точку зрения.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23"/>
              <w:gridCol w:w="424"/>
            </w:tblGrid>
            <w:tr w:rsidR="0093562F" w:rsidRPr="00F65148" w:rsidTr="00542BDD">
              <w:tc>
                <w:tcPr>
                  <w:tcW w:w="423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424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93562F" w:rsidRPr="00F65148" w:rsidRDefault="0093562F" w:rsidP="00542BDD"/>
        </w:tc>
        <w:tc>
          <w:tcPr>
            <w:tcW w:w="2835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Личностные</w:t>
            </w:r>
          </w:p>
          <w:p w:rsidR="0093562F" w:rsidRPr="00F65148" w:rsidRDefault="0093562F" w:rsidP="00542BD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651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 Патриотизм, гордость за российскую химическую науку.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23"/>
              <w:gridCol w:w="423"/>
            </w:tblGrid>
            <w:tr w:rsidR="0093562F" w:rsidRPr="00F65148" w:rsidTr="00542BDD">
              <w:tc>
                <w:tcPr>
                  <w:tcW w:w="423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423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2. Целеустремлённость, трудолюбие, навыки самоконтроля и самооценки.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60"/>
              <w:gridCol w:w="361"/>
              <w:gridCol w:w="361"/>
              <w:gridCol w:w="362"/>
              <w:gridCol w:w="362"/>
              <w:gridCol w:w="362"/>
              <w:gridCol w:w="362"/>
            </w:tblGrid>
            <w:tr w:rsidR="0093562F" w:rsidRPr="00F65148" w:rsidTr="00542BDD">
              <w:tc>
                <w:tcPr>
                  <w:tcW w:w="360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61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61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62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62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62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62" w:type="dxa"/>
                </w:tcPr>
                <w:p w:rsidR="0093562F" w:rsidRPr="00F65148" w:rsidRDefault="0093562F" w:rsidP="00542BD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93562F" w:rsidRPr="00F65148" w:rsidRDefault="0093562F" w:rsidP="00542B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3562F" w:rsidRPr="00F65148" w:rsidTr="00542BDD">
        <w:tc>
          <w:tcPr>
            <w:tcW w:w="10740" w:type="dxa"/>
            <w:gridSpan w:val="4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</w:tc>
      </w:tr>
      <w:tr w:rsidR="0093562F" w:rsidRPr="00F65148" w:rsidTr="00542BDD">
        <w:tc>
          <w:tcPr>
            <w:tcW w:w="2755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Высокий </w:t>
            </w: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уровень </w:t>
            </w:r>
            <w:r w:rsidRPr="00F651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В</w:t>
            </w: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– </w:t>
            </w:r>
          </w:p>
        </w:tc>
        <w:tc>
          <w:tcPr>
            <w:tcW w:w="2456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Высокий </w:t>
            </w:r>
          </w:p>
          <w:p w:rsidR="0093562F" w:rsidRPr="00F65148" w:rsidRDefault="0093562F" w:rsidP="00542BD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уровень </w:t>
            </w:r>
            <w:r w:rsidRPr="00F651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В</w:t>
            </w: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–</w:t>
            </w:r>
          </w:p>
        </w:tc>
        <w:tc>
          <w:tcPr>
            <w:tcW w:w="2694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Высокий </w:t>
            </w: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уровень</w:t>
            </w:r>
            <w:r w:rsidRPr="00F651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В</w:t>
            </w: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–</w:t>
            </w:r>
          </w:p>
        </w:tc>
        <w:tc>
          <w:tcPr>
            <w:tcW w:w="2835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Высокий </w:t>
            </w: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уровень</w:t>
            </w:r>
            <w:r w:rsidRPr="00F651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В</w:t>
            </w: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–</w:t>
            </w:r>
          </w:p>
        </w:tc>
      </w:tr>
    </w:tbl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sz w:val="24"/>
          <w:szCs w:val="24"/>
        </w:rPr>
        <w:t xml:space="preserve">Далее на уроке работаем в группах по 4 человека (сидящие за двумя соседними партами объединяются в группу) под своими названиями (названия групп записываются на доске, туда же в ходе урока заносятся заработанные командами баллы). </w:t>
      </w:r>
    </w:p>
    <w:p w:rsidR="0093562F" w:rsidRPr="00F65148" w:rsidRDefault="0093562F" w:rsidP="0093562F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sz w:val="24"/>
          <w:szCs w:val="24"/>
        </w:rPr>
        <w:t>В ходе урока будут отслеживаться как личные достижения (в Листах достижений), так и групповые (записываться под названиями групп на классной доске).</w:t>
      </w: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5148">
        <w:rPr>
          <w:rFonts w:ascii="Times New Roman" w:hAnsi="Times New Roman" w:cs="Times New Roman"/>
          <w:sz w:val="24"/>
          <w:szCs w:val="24"/>
        </w:rPr>
        <w:t xml:space="preserve">Победителей ждут награды – отличные оценки в журнал, а выше оценки – переживание чувства успеха, осознание и реализация своих способностей, возможностей, эрудиции, </w:t>
      </w:r>
      <w:r w:rsidRPr="00F65148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ключевых навыков, имеющих универсальное значение для различных видов деятельности: навыков решения проблем, принятия решений, поиска, анализа и обработки информации, коммуникативных навыков.</w:t>
      </w: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514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F65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Целеполагание </w:t>
      </w:r>
    </w:p>
    <w:p w:rsidR="0093562F" w:rsidRPr="00F65148" w:rsidRDefault="0093562F" w:rsidP="0093562F">
      <w:pPr>
        <w:spacing w:after="0" w:line="240" w:lineRule="auto"/>
        <w:ind w:left="1069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5148">
        <w:rPr>
          <w:rFonts w:ascii="Times New Roman" w:hAnsi="Times New Roman" w:cs="Times New Roman"/>
          <w:b/>
          <w:sz w:val="24"/>
          <w:szCs w:val="24"/>
        </w:rPr>
        <w:t>2. Групповая работа по решению кроссворда с индивидуальной проверкой.</w:t>
      </w:r>
    </w:p>
    <w:p w:rsidR="0093562F" w:rsidRPr="00F65148" w:rsidRDefault="0093562F" w:rsidP="0093562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51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Учитель:</w:t>
      </w:r>
      <w:r w:rsidRPr="00F651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Разгадав первый кроссворд вы сможете назвать тему сегодняшнего урока</w:t>
      </w:r>
      <w:r w:rsidRPr="00F651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562F" w:rsidRPr="00E122EC" w:rsidRDefault="0093562F" w:rsidP="00E122E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51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Кроссворд «Тема».</w:t>
      </w: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5148">
        <w:rPr>
          <w:noProof/>
          <w:lang w:eastAsia="ru-RU"/>
        </w:rPr>
        <w:drawing>
          <wp:inline distT="0" distB="0" distL="0" distR="0" wp14:anchorId="1CDABC58" wp14:editId="0E782DA6">
            <wp:extent cx="3795904" cy="447421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18345" t="23827" r="39949" b="14726"/>
                    <a:stretch/>
                  </pic:blipFill>
                  <pic:spPr bwMode="auto">
                    <a:xfrm>
                      <a:off x="0" y="0"/>
                      <a:ext cx="3811826" cy="4492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2EC" w:rsidRDefault="00E122EC" w:rsidP="0093562F">
      <w:pPr>
        <w:spacing w:after="0" w:line="240" w:lineRule="auto"/>
        <w:rPr>
          <w:rFonts w:ascii="Arial Black" w:hAnsi="Arial Black" w:cs="Times New Roman"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Arial Black" w:hAnsi="Arial Black" w:cs="Times New Roman"/>
          <w:sz w:val="24"/>
          <w:szCs w:val="24"/>
        </w:rPr>
        <w:t>По вертикали: 1.</w:t>
      </w:r>
      <w:r w:rsidRPr="00F65148">
        <w:rPr>
          <w:rFonts w:ascii="Times New Roman" w:hAnsi="Times New Roman" w:cs="Times New Roman"/>
          <w:sz w:val="24"/>
          <w:szCs w:val="24"/>
        </w:rPr>
        <w:t xml:space="preserve"> Мельчайшие частицы, из которых построены молекулы веществ. </w:t>
      </w:r>
      <w:r w:rsidRPr="00F65148">
        <w:rPr>
          <w:rFonts w:ascii="Arial Black" w:hAnsi="Arial Black" w:cs="Times New Roman"/>
          <w:sz w:val="24"/>
          <w:szCs w:val="24"/>
        </w:rPr>
        <w:t>2,3,4.</w:t>
      </w:r>
      <w:r w:rsidRPr="00F65148">
        <w:rPr>
          <w:rFonts w:ascii="Times New Roman" w:hAnsi="Times New Roman" w:cs="Times New Roman"/>
          <w:sz w:val="24"/>
          <w:szCs w:val="24"/>
        </w:rPr>
        <w:t xml:space="preserve"> Химические элементы, входящие в состав кислородосодержащих органических соединений. </w:t>
      </w: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Arial Black" w:hAnsi="Arial Black" w:cs="Times New Roman"/>
          <w:sz w:val="24"/>
          <w:szCs w:val="24"/>
        </w:rPr>
        <w:t>5.</w:t>
      </w:r>
      <w:r w:rsidRPr="00F65148">
        <w:rPr>
          <w:rFonts w:ascii="Times New Roman" w:hAnsi="Times New Roman" w:cs="Times New Roman"/>
          <w:sz w:val="24"/>
          <w:szCs w:val="24"/>
        </w:rPr>
        <w:t xml:space="preserve"> Химический элемент, в названии которого «а» означает отрицание, «</w:t>
      </w:r>
      <w:proofErr w:type="spellStart"/>
      <w:r w:rsidRPr="00F65148">
        <w:rPr>
          <w:rFonts w:ascii="Times New Roman" w:hAnsi="Times New Roman" w:cs="Times New Roman"/>
          <w:sz w:val="24"/>
          <w:szCs w:val="24"/>
          <w:lang w:val="en-US"/>
        </w:rPr>
        <w:t>zoe</w:t>
      </w:r>
      <w:proofErr w:type="spellEnd"/>
      <w:r w:rsidRPr="00F65148">
        <w:rPr>
          <w:rFonts w:ascii="Times New Roman" w:hAnsi="Times New Roman" w:cs="Times New Roman"/>
          <w:sz w:val="24"/>
          <w:szCs w:val="24"/>
        </w:rPr>
        <w:t xml:space="preserve">» - жизнь. </w:t>
      </w:r>
      <w:r w:rsidRPr="00F65148">
        <w:rPr>
          <w:rFonts w:ascii="Arial Black" w:hAnsi="Arial Black" w:cs="Times New Roman"/>
          <w:sz w:val="24"/>
          <w:szCs w:val="24"/>
        </w:rPr>
        <w:t>6,7,8.</w:t>
      </w:r>
      <w:r w:rsidRPr="00F65148">
        <w:rPr>
          <w:rFonts w:ascii="Times New Roman" w:hAnsi="Times New Roman" w:cs="Times New Roman"/>
          <w:sz w:val="24"/>
          <w:szCs w:val="24"/>
        </w:rPr>
        <w:t xml:space="preserve"> Единое (из трёх слов) название группы органических соединений, имеющей в своих молекулах атомы азота, углерода, водорода. </w:t>
      </w:r>
      <w:r w:rsidRPr="00F65148">
        <w:rPr>
          <w:rFonts w:ascii="Arial Black" w:hAnsi="Arial Black" w:cs="Times New Roman"/>
          <w:sz w:val="24"/>
          <w:szCs w:val="24"/>
        </w:rPr>
        <w:t>9.</w:t>
      </w:r>
      <w:r w:rsidRPr="00F65148">
        <w:rPr>
          <w:rFonts w:ascii="Times New Roman" w:hAnsi="Times New Roman" w:cs="Times New Roman"/>
          <w:sz w:val="24"/>
          <w:szCs w:val="24"/>
        </w:rPr>
        <w:t xml:space="preserve"> Азотсодержащие органические вещества, выполняющие в живых организмах строительную, каталитическую, транспортную, защитную, энергетическую функции. </w:t>
      </w:r>
      <w:r w:rsidRPr="00F65148">
        <w:rPr>
          <w:rFonts w:ascii="Arial Black" w:hAnsi="Arial Black" w:cs="Times New Roman"/>
          <w:b/>
          <w:sz w:val="24"/>
          <w:szCs w:val="24"/>
        </w:rPr>
        <w:t>10.</w:t>
      </w:r>
      <w:r w:rsidRPr="00F65148">
        <w:rPr>
          <w:rFonts w:ascii="Times New Roman" w:hAnsi="Times New Roman" w:cs="Times New Roman"/>
          <w:sz w:val="24"/>
          <w:szCs w:val="24"/>
        </w:rPr>
        <w:t xml:space="preserve"> Сокращённое (из трёх заглавных букв) название одного из представителей азотсодержащих органических соединений, отвечающих в живом организме за хранение и передачу наследственности. </w:t>
      </w:r>
      <w:r w:rsidRPr="00F65148">
        <w:rPr>
          <w:rFonts w:ascii="Arial Black" w:hAnsi="Arial Black" w:cs="Times New Roman"/>
          <w:sz w:val="24"/>
          <w:szCs w:val="24"/>
        </w:rPr>
        <w:t>11.</w:t>
      </w:r>
      <w:r w:rsidRPr="00F65148">
        <w:rPr>
          <w:rFonts w:ascii="Times New Roman" w:hAnsi="Times New Roman" w:cs="Times New Roman"/>
          <w:sz w:val="24"/>
          <w:szCs w:val="24"/>
        </w:rPr>
        <w:t xml:space="preserve"> Свойство всех живых организмов, поддерживаемое азотсодержащими органическими соединениями. </w:t>
      </w:r>
      <w:r w:rsidRPr="00F65148">
        <w:rPr>
          <w:rFonts w:ascii="Arial Black" w:hAnsi="Arial Black" w:cs="Times New Roman"/>
          <w:sz w:val="24"/>
          <w:szCs w:val="24"/>
        </w:rPr>
        <w:t>12.</w:t>
      </w:r>
      <w:r w:rsidRPr="00F65148">
        <w:rPr>
          <w:rFonts w:ascii="Times New Roman" w:hAnsi="Times New Roman" w:cs="Times New Roman"/>
          <w:sz w:val="24"/>
          <w:szCs w:val="24"/>
        </w:rPr>
        <w:t xml:space="preserve"> Название вещества, схема строения молекулы которого на рисунке 14, а водный его раствор на рисунке 12. </w:t>
      </w: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Arial Black" w:hAnsi="Arial Black" w:cs="Times New Roman"/>
          <w:sz w:val="24"/>
          <w:szCs w:val="24"/>
        </w:rPr>
        <w:t>По горизонтали: 13.</w:t>
      </w:r>
      <w:r w:rsidRPr="00F65148">
        <w:rPr>
          <w:rFonts w:ascii="Times New Roman" w:hAnsi="Times New Roman" w:cs="Times New Roman"/>
          <w:sz w:val="24"/>
          <w:szCs w:val="24"/>
        </w:rPr>
        <w:t xml:space="preserve"> Название класса азотсодержащих органических соединений, представляющих собой производные аммиака. </w:t>
      </w:r>
      <w:r w:rsidRPr="00F65148">
        <w:rPr>
          <w:rFonts w:ascii="Arial Black" w:hAnsi="Arial Black" w:cs="Times New Roman"/>
          <w:sz w:val="24"/>
          <w:szCs w:val="24"/>
        </w:rPr>
        <w:t>14.</w:t>
      </w:r>
      <w:r w:rsidRPr="00F65148">
        <w:rPr>
          <w:rFonts w:ascii="Times New Roman" w:hAnsi="Times New Roman" w:cs="Times New Roman"/>
          <w:sz w:val="24"/>
          <w:szCs w:val="24"/>
        </w:rPr>
        <w:t xml:space="preserve"> Типичный представитель аминов, модель молекулы которого изображена на рисунке 14.</w:t>
      </w: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Учащиеся: По заявлению лидирующей команды заканчивается работа остальных групп, фиксируется число отгаданных слов. Спикер лидирующей команды озвучивает результат заполнения кроссворда, остальные учащиеся осуществляют самоконтроль и самооценку.</w:t>
      </w: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Учитель:</w:t>
      </w:r>
      <w:r w:rsidRPr="00F65148">
        <w:rPr>
          <w:rFonts w:ascii="Times New Roman" w:hAnsi="Times New Roman" w:cs="Times New Roman"/>
          <w:sz w:val="24"/>
          <w:szCs w:val="24"/>
        </w:rPr>
        <w:t xml:space="preserve"> </w:t>
      </w:r>
      <w:r w:rsidRPr="00F65148">
        <w:rPr>
          <w:rFonts w:ascii="Times New Roman" w:hAnsi="Times New Roman" w:cs="Times New Roman"/>
          <w:i/>
          <w:sz w:val="24"/>
          <w:szCs w:val="24"/>
        </w:rPr>
        <w:t>Демонстрирует слайд презентации с заполненным кроссвордом «Тема». Предлагает оценить эрудицию и уровень развития своих универсальных учебных действий по Таблице 2 «Оценка решения кроссворда «Тема» на обратной стороне карточки с шаблоном кроссворда.</w:t>
      </w: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562F" w:rsidRPr="00F65148" w:rsidRDefault="0093562F" w:rsidP="0093562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51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 2. Оценка решения кроссворда «Тема»</w:t>
      </w:r>
    </w:p>
    <w:p w:rsidR="0093562F" w:rsidRPr="00F65148" w:rsidRDefault="0093562F" w:rsidP="00935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0881" w:type="dxa"/>
        <w:tblLook w:val="04A0" w:firstRow="1" w:lastRow="0" w:firstColumn="1" w:lastColumn="0" w:noHBand="0" w:noVBand="1"/>
      </w:tblPr>
      <w:tblGrid>
        <w:gridCol w:w="2660"/>
        <w:gridCol w:w="1559"/>
        <w:gridCol w:w="2410"/>
        <w:gridCol w:w="4252"/>
      </w:tblGrid>
      <w:tr w:rsidR="0093562F" w:rsidRPr="00F65148" w:rsidTr="00542BDD">
        <w:tc>
          <w:tcPr>
            <w:tcW w:w="2660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отгаданных слов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2410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эрудиции</w:t>
            </w:r>
          </w:p>
        </w:tc>
        <w:tc>
          <w:tcPr>
            <w:tcW w:w="4252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Универсальные учебные действия</w:t>
            </w:r>
          </w:p>
        </w:tc>
      </w:tr>
      <w:tr w:rsidR="0093562F" w:rsidRPr="00F65148" w:rsidTr="00542BDD">
        <w:tc>
          <w:tcPr>
            <w:tcW w:w="2660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 xml:space="preserve">14 – 11 слов 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5 баллов</w:t>
            </w:r>
          </w:p>
        </w:tc>
        <w:tc>
          <w:tcPr>
            <w:tcW w:w="2410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4252" w:type="dxa"/>
            <w:vMerge w:val="restart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1. Классифицировать объекты и явления.</w:t>
            </w:r>
          </w:p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2. Уметь слушать и слышать другого, договариваться для решения проблем.</w:t>
            </w:r>
          </w:p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1. Целеустремлённость, трудолюбие, навыки самоконтроля и самооценки.</w:t>
            </w:r>
          </w:p>
        </w:tc>
      </w:tr>
      <w:tr w:rsidR="0093562F" w:rsidRPr="00F65148" w:rsidTr="00542BDD">
        <w:tc>
          <w:tcPr>
            <w:tcW w:w="2660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12 – 10 слов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4 балла</w:t>
            </w:r>
          </w:p>
        </w:tc>
        <w:tc>
          <w:tcPr>
            <w:tcW w:w="2410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4252" w:type="dxa"/>
            <w:vMerge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62F" w:rsidRPr="00F65148" w:rsidTr="00542BDD">
        <w:tc>
          <w:tcPr>
            <w:tcW w:w="2660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9 – 7 слов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2410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удовлетворительный</w:t>
            </w:r>
          </w:p>
        </w:tc>
        <w:tc>
          <w:tcPr>
            <w:tcW w:w="4252" w:type="dxa"/>
            <w:vMerge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62F" w:rsidRPr="00F65148" w:rsidTr="00542BDD">
        <w:tc>
          <w:tcPr>
            <w:tcW w:w="2660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.6 – 4 слов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2410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4252" w:type="dxa"/>
            <w:vMerge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62F" w:rsidRPr="00F65148" w:rsidTr="00542BDD">
        <w:tc>
          <w:tcPr>
            <w:tcW w:w="2660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3 – 1 слов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2410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562F" w:rsidRPr="00F65148" w:rsidRDefault="0093562F" w:rsidP="009356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>Учащиеся:</w:t>
      </w:r>
      <w:r w:rsidRPr="00F65148">
        <w:rPr>
          <w:rFonts w:ascii="Times New Roman" w:hAnsi="Times New Roman" w:cs="Times New Roman"/>
          <w:sz w:val="24"/>
          <w:szCs w:val="24"/>
        </w:rPr>
        <w:t xml:space="preserve"> </w:t>
      </w:r>
      <w:r w:rsidRPr="00F65148">
        <w:rPr>
          <w:rFonts w:ascii="Times New Roman" w:hAnsi="Times New Roman" w:cs="Times New Roman"/>
          <w:i/>
          <w:sz w:val="24"/>
          <w:szCs w:val="24"/>
        </w:rPr>
        <w:t>Отмечают уровень развития УУД (высокий – В, средний – С, удовлетворительный – У, низкий – Н) в Листах достижений.</w:t>
      </w:r>
      <w:r w:rsidRPr="00F65148">
        <w:rPr>
          <w:rFonts w:ascii="Times New Roman" w:hAnsi="Times New Roman" w:cs="Times New Roman"/>
          <w:sz w:val="24"/>
          <w:szCs w:val="24"/>
        </w:rPr>
        <w:t xml:space="preserve"> Команда – победитель называет тему урока: «Амины. Анилин». </w:t>
      </w: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65148">
        <w:rPr>
          <w:rFonts w:ascii="Times New Roman" w:hAnsi="Times New Roman" w:cs="Times New Roman"/>
          <w:sz w:val="24"/>
          <w:szCs w:val="24"/>
        </w:rPr>
        <w:t xml:space="preserve">Учитель: </w:t>
      </w:r>
      <w:r w:rsidRPr="00F65148">
        <w:rPr>
          <w:rFonts w:ascii="Times New Roman" w:hAnsi="Times New Roman" w:cs="Times New Roman"/>
          <w:i/>
          <w:sz w:val="24"/>
          <w:szCs w:val="24"/>
        </w:rPr>
        <w:t xml:space="preserve">Отмечает на классной доске баллы, заработанные командами в соответствии с Таблицей 2. </w:t>
      </w:r>
      <w:r w:rsidRPr="00F65148">
        <w:rPr>
          <w:rFonts w:ascii="Times New Roman" w:hAnsi="Times New Roman" w:cs="Times New Roman"/>
          <w:sz w:val="24"/>
          <w:szCs w:val="24"/>
        </w:rPr>
        <w:t>Предлагаю командам сформулировать цель на урок по такой теме с учётом предложенной формы занятия и получить 1 балл.</w:t>
      </w:r>
    </w:p>
    <w:p w:rsidR="0093562F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>Учащиеся:</w:t>
      </w:r>
      <w:r w:rsidRPr="00F65148">
        <w:rPr>
          <w:rFonts w:ascii="Times New Roman" w:hAnsi="Times New Roman" w:cs="Times New Roman"/>
          <w:sz w:val="24"/>
          <w:szCs w:val="24"/>
        </w:rPr>
        <w:t xml:space="preserve"> Изучить характеристику аминов, анилина посредством решения и составления кроссвордов.</w:t>
      </w:r>
    </w:p>
    <w:p w:rsidR="00E122EC" w:rsidRPr="00F65148" w:rsidRDefault="00E122EC" w:rsidP="0093562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122EC" w:rsidRPr="00F65148" w:rsidRDefault="00E122EC" w:rsidP="00E122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65148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F65148">
        <w:rPr>
          <w:rFonts w:ascii="Times New Roman" w:hAnsi="Times New Roman" w:cs="Times New Roman"/>
          <w:b/>
          <w:sz w:val="28"/>
          <w:szCs w:val="28"/>
        </w:rPr>
        <w:t>. Планирование</w:t>
      </w:r>
    </w:p>
    <w:p w:rsidR="00E122EC" w:rsidRPr="00F65148" w:rsidRDefault="00E122EC" w:rsidP="00E122E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122EC" w:rsidRPr="00F65148" w:rsidRDefault="00E122EC" w:rsidP="00E122E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>Учитель:</w:t>
      </w:r>
      <w:r w:rsidRPr="00F65148">
        <w:rPr>
          <w:rFonts w:ascii="Times New Roman" w:hAnsi="Times New Roman" w:cs="Times New Roman"/>
          <w:sz w:val="24"/>
          <w:szCs w:val="24"/>
        </w:rPr>
        <w:t xml:space="preserve"> Какие задачи следует поставить для достижения цели урока, если характеристикой класса веществ или отдельных веществ мы занимались все предыдущие уроки? За каждый правильный ответ – 1 балл.</w:t>
      </w:r>
    </w:p>
    <w:p w:rsidR="00E122EC" w:rsidRPr="00F65148" w:rsidRDefault="00E122EC" w:rsidP="00E122EC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651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Учащиеся:</w:t>
      </w:r>
      <w:r w:rsidRPr="00F651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51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Предлагают задачи, учитель открывает их на слайде по мере поступления формулировок (1 столбец Таблицы 3):</w:t>
      </w:r>
    </w:p>
    <w:p w:rsidR="00E122EC" w:rsidRPr="00F65148" w:rsidRDefault="00E122EC" w:rsidP="00E122E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22EC" w:rsidRPr="00F65148" w:rsidRDefault="00E122EC" w:rsidP="00E122E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51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3. Задачи урока</w:t>
      </w:r>
    </w:p>
    <w:p w:rsidR="00E122EC" w:rsidRPr="00F65148" w:rsidRDefault="00E122EC" w:rsidP="00E122E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0598" w:type="dxa"/>
        <w:tblLook w:val="04A0" w:firstRow="1" w:lastRow="0" w:firstColumn="1" w:lastColumn="0" w:noHBand="0" w:noVBand="1"/>
      </w:tblPr>
      <w:tblGrid>
        <w:gridCol w:w="5070"/>
        <w:gridCol w:w="2693"/>
        <w:gridCol w:w="2835"/>
      </w:tblGrid>
      <w:tr w:rsidR="00E122EC" w:rsidRPr="00F65148" w:rsidTr="00542BDD">
        <w:tc>
          <w:tcPr>
            <w:tcW w:w="5070" w:type="dxa"/>
          </w:tcPr>
          <w:p w:rsidR="00E122EC" w:rsidRPr="00F65148" w:rsidRDefault="00E122EC" w:rsidP="00542BDD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51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урока</w:t>
            </w:r>
          </w:p>
        </w:tc>
        <w:tc>
          <w:tcPr>
            <w:tcW w:w="2693" w:type="dxa"/>
          </w:tcPr>
          <w:p w:rsidR="00E122EC" w:rsidRPr="00F65148" w:rsidRDefault="00E122EC" w:rsidP="00542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122EC" w:rsidRPr="00F65148" w:rsidRDefault="00E122EC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Универсальные учебные действия</w:t>
            </w:r>
          </w:p>
        </w:tc>
      </w:tr>
      <w:tr w:rsidR="00E122EC" w:rsidRPr="00F65148" w:rsidTr="00542BDD">
        <w:tc>
          <w:tcPr>
            <w:tcW w:w="5070" w:type="dxa"/>
          </w:tcPr>
          <w:p w:rsidR="00E122EC" w:rsidRPr="00F65148" w:rsidRDefault="00E122EC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Изучить характеристику аминов, анилина посредством решения и составления кроссвордов (1б).</w:t>
            </w:r>
          </w:p>
        </w:tc>
        <w:tc>
          <w:tcPr>
            <w:tcW w:w="2693" w:type="dxa"/>
          </w:tcPr>
          <w:p w:rsidR="00E122EC" w:rsidRPr="00F65148" w:rsidRDefault="00E122EC" w:rsidP="00542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E122EC" w:rsidRPr="00F65148" w:rsidRDefault="00E122EC" w:rsidP="00542BDD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651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Регулятивные</w:t>
            </w:r>
          </w:p>
          <w:p w:rsidR="00E122EC" w:rsidRPr="00F65148" w:rsidRDefault="00E122EC" w:rsidP="00542B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5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Умение формулировать цель урока и ставить задачи, необходимые для её достижения. </w:t>
            </w:r>
          </w:p>
          <w:p w:rsidR="00E122EC" w:rsidRPr="00F65148" w:rsidRDefault="00E122EC" w:rsidP="00542BD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</w:p>
          <w:p w:rsidR="00E122EC" w:rsidRPr="00F65148" w:rsidRDefault="00E122EC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1. Целеустремлённость, трудолюбие, навыки самоконтроля и самооценки.</w:t>
            </w:r>
          </w:p>
          <w:p w:rsidR="00E122EC" w:rsidRPr="00F65148" w:rsidRDefault="00E122EC" w:rsidP="00542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2EC" w:rsidRPr="00F65148" w:rsidTr="00542BDD">
        <w:tc>
          <w:tcPr>
            <w:tcW w:w="5070" w:type="dxa"/>
          </w:tcPr>
          <w:p w:rsidR="00E122EC" w:rsidRPr="00F65148" w:rsidRDefault="00E122EC" w:rsidP="00542BDD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51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 урока</w:t>
            </w:r>
          </w:p>
        </w:tc>
        <w:tc>
          <w:tcPr>
            <w:tcW w:w="2693" w:type="dxa"/>
          </w:tcPr>
          <w:p w:rsidR="00E122EC" w:rsidRPr="00F65148" w:rsidRDefault="00E122EC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тематические кроссворды</w:t>
            </w:r>
          </w:p>
        </w:tc>
        <w:tc>
          <w:tcPr>
            <w:tcW w:w="2835" w:type="dxa"/>
            <w:vMerge/>
          </w:tcPr>
          <w:p w:rsidR="00E122EC" w:rsidRPr="00F65148" w:rsidRDefault="00E122EC" w:rsidP="00542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2EC" w:rsidRPr="00F65148" w:rsidTr="00542BDD">
        <w:tc>
          <w:tcPr>
            <w:tcW w:w="5070" w:type="dxa"/>
          </w:tcPr>
          <w:p w:rsidR="00E122EC" w:rsidRPr="00F65148" w:rsidRDefault="00E122EC" w:rsidP="00542BDD">
            <w:pPr>
              <w:numPr>
                <w:ilvl w:val="0"/>
                <w:numId w:val="3"/>
              </w:numPr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5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Назвать класс изучаемых веществ и дать ему определение (1б).</w:t>
            </w:r>
          </w:p>
        </w:tc>
        <w:tc>
          <w:tcPr>
            <w:tcW w:w="2693" w:type="dxa"/>
            <w:vMerge w:val="restart"/>
          </w:tcPr>
          <w:p w:rsidR="00E122EC" w:rsidRPr="00F65148" w:rsidRDefault="00E122EC" w:rsidP="00542B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1. Номенклатура и классификация аминов.</w:t>
            </w:r>
          </w:p>
        </w:tc>
        <w:tc>
          <w:tcPr>
            <w:tcW w:w="2835" w:type="dxa"/>
            <w:vMerge/>
          </w:tcPr>
          <w:p w:rsidR="00E122EC" w:rsidRPr="00F65148" w:rsidRDefault="00E122EC" w:rsidP="00542B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22EC" w:rsidRPr="00F65148" w:rsidTr="00542BDD">
        <w:tc>
          <w:tcPr>
            <w:tcW w:w="5070" w:type="dxa"/>
          </w:tcPr>
          <w:p w:rsidR="00E122EC" w:rsidRPr="00F65148" w:rsidRDefault="00E122EC" w:rsidP="00542BDD">
            <w:pPr>
              <w:numPr>
                <w:ilvl w:val="0"/>
                <w:numId w:val="3"/>
              </w:numPr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5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названия изучаемых веществ (1б).</w:t>
            </w:r>
          </w:p>
        </w:tc>
        <w:tc>
          <w:tcPr>
            <w:tcW w:w="2693" w:type="dxa"/>
            <w:vMerge/>
          </w:tcPr>
          <w:p w:rsidR="00E122EC" w:rsidRPr="00F65148" w:rsidRDefault="00E122EC" w:rsidP="00542B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122EC" w:rsidRPr="00F65148" w:rsidRDefault="00E122EC" w:rsidP="00542B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22EC" w:rsidRPr="00F65148" w:rsidTr="00542BDD">
        <w:tc>
          <w:tcPr>
            <w:tcW w:w="5070" w:type="dxa"/>
          </w:tcPr>
          <w:p w:rsidR="00E122EC" w:rsidRPr="00F65148" w:rsidRDefault="00E122EC" w:rsidP="00542BDD">
            <w:pPr>
              <w:numPr>
                <w:ilvl w:val="0"/>
                <w:numId w:val="3"/>
              </w:numPr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5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Выявить химические и структурные формулы веществ (1б).</w:t>
            </w:r>
          </w:p>
        </w:tc>
        <w:tc>
          <w:tcPr>
            <w:tcW w:w="2693" w:type="dxa"/>
            <w:vMerge/>
          </w:tcPr>
          <w:p w:rsidR="00E122EC" w:rsidRPr="00F65148" w:rsidRDefault="00E122EC" w:rsidP="00542B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122EC" w:rsidRPr="00F65148" w:rsidRDefault="00E122EC" w:rsidP="00542B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22EC" w:rsidRPr="00F65148" w:rsidTr="00542BDD">
        <w:tc>
          <w:tcPr>
            <w:tcW w:w="5070" w:type="dxa"/>
          </w:tcPr>
          <w:p w:rsidR="00E122EC" w:rsidRPr="00F65148" w:rsidRDefault="00E122EC" w:rsidP="00542BDD">
            <w:pPr>
              <w:numPr>
                <w:ilvl w:val="0"/>
                <w:numId w:val="3"/>
              </w:numPr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5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Выявить и описать физические свойства веществ изучаемого класса (1б).</w:t>
            </w:r>
          </w:p>
        </w:tc>
        <w:tc>
          <w:tcPr>
            <w:tcW w:w="2693" w:type="dxa"/>
          </w:tcPr>
          <w:p w:rsidR="00E122EC" w:rsidRPr="00F65148" w:rsidRDefault="00E122EC" w:rsidP="00542B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2. Свойства аминов.</w:t>
            </w:r>
          </w:p>
        </w:tc>
        <w:tc>
          <w:tcPr>
            <w:tcW w:w="2835" w:type="dxa"/>
            <w:vMerge/>
          </w:tcPr>
          <w:p w:rsidR="00E122EC" w:rsidRPr="00F65148" w:rsidRDefault="00E122EC" w:rsidP="00542B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22EC" w:rsidRPr="00F65148" w:rsidTr="00542BDD">
        <w:tc>
          <w:tcPr>
            <w:tcW w:w="5070" w:type="dxa"/>
          </w:tcPr>
          <w:p w:rsidR="00E122EC" w:rsidRPr="00F65148" w:rsidRDefault="00E122EC" w:rsidP="00542BDD">
            <w:pPr>
              <w:numPr>
                <w:ilvl w:val="0"/>
                <w:numId w:val="3"/>
              </w:numPr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5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Выявить химические свойства веществ изучаемого класса и составить соответствующие химические реакции (1б).</w:t>
            </w:r>
          </w:p>
        </w:tc>
        <w:tc>
          <w:tcPr>
            <w:tcW w:w="2693" w:type="dxa"/>
          </w:tcPr>
          <w:p w:rsidR="00E122EC" w:rsidRPr="00F65148" w:rsidRDefault="00E122EC" w:rsidP="00542B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3. Свойства аминов в химических реакциях.</w:t>
            </w:r>
          </w:p>
        </w:tc>
        <w:tc>
          <w:tcPr>
            <w:tcW w:w="2835" w:type="dxa"/>
            <w:vMerge/>
          </w:tcPr>
          <w:p w:rsidR="00E122EC" w:rsidRPr="00F65148" w:rsidRDefault="00E122EC" w:rsidP="00542B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22EC" w:rsidRPr="00F65148" w:rsidTr="00542BDD">
        <w:tc>
          <w:tcPr>
            <w:tcW w:w="5070" w:type="dxa"/>
          </w:tcPr>
          <w:p w:rsidR="00E122EC" w:rsidRPr="00F65148" w:rsidRDefault="00E122EC" w:rsidP="00542BDD">
            <w:pPr>
              <w:numPr>
                <w:ilvl w:val="0"/>
                <w:numId w:val="3"/>
              </w:numPr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5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Описать способ(ы) получения этих веществ (1б).</w:t>
            </w:r>
          </w:p>
        </w:tc>
        <w:tc>
          <w:tcPr>
            <w:tcW w:w="2693" w:type="dxa"/>
            <w:vMerge w:val="restart"/>
          </w:tcPr>
          <w:p w:rsidR="00E122EC" w:rsidRPr="00F65148" w:rsidRDefault="00E122EC" w:rsidP="00542B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4. Получение и применение аминов.</w:t>
            </w:r>
          </w:p>
        </w:tc>
        <w:tc>
          <w:tcPr>
            <w:tcW w:w="2835" w:type="dxa"/>
            <w:vMerge/>
          </w:tcPr>
          <w:p w:rsidR="00E122EC" w:rsidRPr="00F65148" w:rsidRDefault="00E122EC" w:rsidP="00542B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22EC" w:rsidRPr="00F65148" w:rsidTr="00542BDD">
        <w:tc>
          <w:tcPr>
            <w:tcW w:w="5070" w:type="dxa"/>
          </w:tcPr>
          <w:p w:rsidR="00E122EC" w:rsidRPr="00F65148" w:rsidRDefault="00E122EC" w:rsidP="00542BDD">
            <w:pPr>
              <w:numPr>
                <w:ilvl w:val="0"/>
                <w:numId w:val="3"/>
              </w:numPr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5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Описать применение изучаемых веществ </w:t>
            </w:r>
            <w:r w:rsidRPr="00F65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(1б). </w:t>
            </w:r>
          </w:p>
        </w:tc>
        <w:tc>
          <w:tcPr>
            <w:tcW w:w="2693" w:type="dxa"/>
            <w:vMerge/>
          </w:tcPr>
          <w:p w:rsidR="00E122EC" w:rsidRPr="00F65148" w:rsidRDefault="00E122EC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122EC" w:rsidRPr="00F65148" w:rsidRDefault="00E122EC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22EC" w:rsidRPr="00F65148" w:rsidRDefault="00E122EC" w:rsidP="00E122E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122EC" w:rsidRPr="00F65148" w:rsidRDefault="00E122EC" w:rsidP="00E122EC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1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Учитель:</w:t>
      </w:r>
      <w:r w:rsidRPr="00F651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51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Подводит итоги работы над задачами урока: записывает баллы команд на доске.</w:t>
      </w:r>
    </w:p>
    <w:p w:rsidR="00E122EC" w:rsidRPr="00F65148" w:rsidRDefault="00E122EC" w:rsidP="00E122EC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F6514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Учащиеся:</w:t>
      </w:r>
      <w:r w:rsidRPr="00F651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6514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Отмечают в Листах достижений уровень способности формулировать цель урока и ставить задачи, необходимые для её достижения.</w:t>
      </w:r>
    </w:p>
    <w:p w:rsidR="00E122EC" w:rsidRPr="00F65148" w:rsidRDefault="00E122EC" w:rsidP="00E122E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Учитель:</w:t>
      </w:r>
      <w:r w:rsidRPr="00F651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5148">
        <w:rPr>
          <w:rFonts w:ascii="Times New Roman" w:hAnsi="Times New Roman" w:cs="Times New Roman"/>
          <w:sz w:val="24"/>
          <w:szCs w:val="24"/>
        </w:rPr>
        <w:t>Как мы определим, что достигли цели и выполнили задачи урока?</w:t>
      </w:r>
    </w:p>
    <w:p w:rsidR="00E122EC" w:rsidRPr="00F65148" w:rsidRDefault="00E122EC" w:rsidP="00E122E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Учащиеся:</w:t>
      </w:r>
      <w:r w:rsidRPr="00F651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Pr="00F65148">
        <w:rPr>
          <w:rFonts w:ascii="Times New Roman" w:hAnsi="Times New Roman" w:cs="Times New Roman"/>
          <w:sz w:val="24"/>
          <w:szCs w:val="24"/>
        </w:rPr>
        <w:t>выполненным и проверенным тематическим кроссвордам.</w:t>
      </w:r>
    </w:p>
    <w:p w:rsidR="0093562F" w:rsidRPr="0038347F" w:rsidRDefault="0093562F" w:rsidP="0093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5148" w:rsidRDefault="00EE7CA5" w:rsidP="00BC58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8347F">
        <w:rPr>
          <w:rFonts w:ascii="Times New Roman" w:hAnsi="Times New Roman" w:cs="Times New Roman"/>
          <w:b/>
          <w:sz w:val="24"/>
          <w:szCs w:val="24"/>
        </w:rPr>
        <w:t>Основная часть</w:t>
      </w:r>
      <w:r w:rsidR="0093562F" w:rsidRPr="0038347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3562F" w:rsidRPr="0038347F">
        <w:rPr>
          <w:rFonts w:ascii="Times New Roman" w:hAnsi="Times New Roman" w:cs="Times New Roman"/>
          <w:b/>
          <w:sz w:val="24"/>
          <w:szCs w:val="24"/>
        </w:rPr>
        <w:t>деятельностного</w:t>
      </w:r>
      <w:proofErr w:type="spellEnd"/>
      <w:r w:rsidR="0093562F" w:rsidRPr="0038347F">
        <w:rPr>
          <w:rFonts w:ascii="Times New Roman" w:hAnsi="Times New Roman" w:cs="Times New Roman"/>
          <w:b/>
          <w:sz w:val="24"/>
          <w:szCs w:val="24"/>
        </w:rPr>
        <w:t xml:space="preserve"> урока</w:t>
      </w:r>
      <w:r w:rsidR="008C370B" w:rsidRPr="0038347F">
        <w:rPr>
          <w:rFonts w:ascii="Times New Roman" w:hAnsi="Times New Roman" w:cs="Times New Roman"/>
          <w:sz w:val="24"/>
          <w:szCs w:val="24"/>
        </w:rPr>
        <w:t xml:space="preserve"> - это реализация плана по достижению результата. На каждом этапе выполнения плана учащиеся могут включаться в разные виды учебной деятельности: смотреть учебный фильм или работать с текстом, составлять схему (кластер, таблицу) по материалу изученного, проводить эксперимент, выводить способ или упражняться в его применении. Работа при этом может вестись индивидуально, в группах, в парах, в личном общении через сеть и т.д. Много разных форм, но учащиеся всегда должны понимать, почему они выполняют то или иное задание, работают так, а не иначе, видеть за формой этап работы и его задачу.</w:t>
      </w:r>
    </w:p>
    <w:p w:rsidR="000C0B54" w:rsidRDefault="00A626BA" w:rsidP="00BC589E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Благодаря </w:t>
      </w:r>
      <w:r w:rsidR="000C0B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основному содержанию урока учащиеся должны выйти на результат и получить материал для рефлексии. Поэтому основное содержание урока структурирую в соответствии с планом, заданным на предыдущем этапе. Каждое задание на этом этапе должно продвигать учащихся к достижению цели и развивать то или иное УУД (2-4 УУД разного вида: информационные, коммуникативные, логические).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 процессе работы постоянно с учащимися возвращаюсь к плану.</w:t>
      </w:r>
    </w:p>
    <w:p w:rsidR="0093562F" w:rsidRPr="00F65148" w:rsidRDefault="0093562F" w:rsidP="00A626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6514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65148">
        <w:rPr>
          <w:rFonts w:ascii="Times New Roman" w:hAnsi="Times New Roman" w:cs="Times New Roman"/>
          <w:b/>
          <w:sz w:val="28"/>
          <w:szCs w:val="28"/>
        </w:rPr>
        <w:t>. Этап основного содержания</w:t>
      </w: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5148">
        <w:rPr>
          <w:rFonts w:ascii="Times New Roman" w:hAnsi="Times New Roman" w:cs="Times New Roman"/>
          <w:b/>
          <w:sz w:val="24"/>
          <w:szCs w:val="24"/>
        </w:rPr>
        <w:t>3. Групповая работа по решению кроссворда на основе содержания текста учебника.</w:t>
      </w: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sz w:val="24"/>
          <w:szCs w:val="24"/>
        </w:rPr>
        <w:t xml:space="preserve">Учитель: Первую задачу урока решаем, работая в группе на основе знакомства с текстом 2-4 абзацев </w:t>
      </w:r>
      <w:r w:rsidRPr="00F65148">
        <w:rPr>
          <w:rFonts w:ascii="Times New Roman" w:eastAsia="Times New Roman" w:hAnsi="Times New Roman" w:cs="Times New Roman"/>
          <w:sz w:val="24"/>
          <w:szCs w:val="24"/>
          <w:lang w:eastAsia="ru-RU"/>
        </w:rPr>
        <w:t>§16 «Амины. Анилин» учебника химии для 10 класса О.С. Габриеляна и решения кроссворда «Задача №1»:</w:t>
      </w: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65148">
        <w:rPr>
          <w:rFonts w:ascii="Times New Roman" w:hAnsi="Times New Roman" w:cs="Times New Roman"/>
          <w:b/>
          <w:sz w:val="24"/>
          <w:szCs w:val="24"/>
        </w:rPr>
        <w:t>Кроссворд «Задача №1»</w:t>
      </w:r>
    </w:p>
    <w:p w:rsidR="0093562F" w:rsidRPr="00F65148" w:rsidRDefault="0093562F" w:rsidP="00935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5148">
        <w:rPr>
          <w:noProof/>
          <w:lang w:eastAsia="ru-RU"/>
        </w:rPr>
        <w:drawing>
          <wp:inline distT="0" distB="0" distL="0" distR="0" wp14:anchorId="3DB4FC75" wp14:editId="6345E413">
            <wp:extent cx="4449003" cy="3848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22645" t="26872" r="22177" b="13472"/>
                    <a:stretch/>
                  </pic:blipFill>
                  <pic:spPr bwMode="auto">
                    <a:xfrm>
                      <a:off x="0" y="0"/>
                      <a:ext cx="4479779" cy="38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Arial Black" w:hAnsi="Arial Black" w:cs="Times New Roman"/>
          <w:sz w:val="24"/>
          <w:szCs w:val="24"/>
        </w:rPr>
        <w:lastRenderedPageBreak/>
        <w:t xml:space="preserve">По горизонтали: 1. </w:t>
      </w:r>
      <w:r w:rsidRPr="00F65148">
        <w:rPr>
          <w:rFonts w:ascii="Times New Roman" w:hAnsi="Times New Roman" w:cs="Times New Roman"/>
          <w:sz w:val="24"/>
          <w:szCs w:val="24"/>
        </w:rPr>
        <w:t xml:space="preserve">Углеводородный радикал в составе молекулы анилина. </w:t>
      </w:r>
      <w:r w:rsidRPr="00F65148">
        <w:rPr>
          <w:rFonts w:ascii="Arial Black" w:hAnsi="Arial Black" w:cs="Times New Roman"/>
          <w:sz w:val="24"/>
          <w:szCs w:val="24"/>
        </w:rPr>
        <w:t xml:space="preserve">2. </w:t>
      </w:r>
      <w:r w:rsidRPr="00F65148">
        <w:rPr>
          <w:rFonts w:ascii="Times New Roman" w:hAnsi="Times New Roman" w:cs="Times New Roman"/>
          <w:sz w:val="24"/>
          <w:szCs w:val="24"/>
        </w:rPr>
        <w:t>Химический элемент в составе молекул аминов.</w:t>
      </w:r>
      <w:r w:rsidRPr="00F65148">
        <w:rPr>
          <w:rFonts w:ascii="Arial Black" w:hAnsi="Arial Black" w:cs="Times New Roman"/>
          <w:sz w:val="24"/>
          <w:szCs w:val="24"/>
        </w:rPr>
        <w:t xml:space="preserve"> 3. </w:t>
      </w:r>
      <w:r w:rsidRPr="00F65148">
        <w:rPr>
          <w:rFonts w:ascii="Times New Roman" w:hAnsi="Times New Roman" w:cs="Times New Roman"/>
          <w:sz w:val="24"/>
          <w:szCs w:val="24"/>
        </w:rPr>
        <w:t>Органические соединения, представляющие собой производные аммиака, в молекуле которого один, два или три атома водорода замещены на углеводородный радикал.</w:t>
      </w:r>
      <w:r w:rsidRPr="00F65148">
        <w:rPr>
          <w:rFonts w:ascii="Arial Black" w:hAnsi="Arial Black" w:cs="Times New Roman"/>
          <w:sz w:val="24"/>
          <w:szCs w:val="24"/>
        </w:rPr>
        <w:t xml:space="preserve"> 4. </w:t>
      </w:r>
      <w:r w:rsidRPr="00F65148">
        <w:rPr>
          <w:rFonts w:ascii="Times New Roman" w:hAnsi="Times New Roman" w:cs="Times New Roman"/>
          <w:sz w:val="24"/>
          <w:szCs w:val="24"/>
        </w:rPr>
        <w:t xml:space="preserve">Совокупность названий, употребляемых в химии для обозначения изучаемых веществ. </w:t>
      </w:r>
      <w:r w:rsidRPr="00F65148">
        <w:rPr>
          <w:rFonts w:ascii="Arial Black" w:hAnsi="Arial Black" w:cs="Times New Roman"/>
          <w:sz w:val="24"/>
          <w:szCs w:val="24"/>
        </w:rPr>
        <w:t>5.</w:t>
      </w:r>
      <w:r w:rsidRPr="00F65148">
        <w:rPr>
          <w:rFonts w:ascii="Times New Roman" w:hAnsi="Times New Roman" w:cs="Times New Roman"/>
          <w:sz w:val="24"/>
          <w:szCs w:val="24"/>
        </w:rPr>
        <w:t xml:space="preserve"> Представитель третичных аминов. </w:t>
      </w:r>
      <w:r w:rsidRPr="00F65148">
        <w:rPr>
          <w:rFonts w:ascii="Arial Black" w:hAnsi="Arial Black" w:cs="Times New Roman"/>
          <w:sz w:val="24"/>
          <w:szCs w:val="24"/>
        </w:rPr>
        <w:t>6.</w:t>
      </w:r>
      <w:r w:rsidRPr="00F65148">
        <w:rPr>
          <w:rFonts w:ascii="Times New Roman" w:hAnsi="Times New Roman" w:cs="Times New Roman"/>
          <w:sz w:val="24"/>
          <w:szCs w:val="24"/>
        </w:rPr>
        <w:t xml:space="preserve"> Представитель вторичных аминов.</w:t>
      </w:r>
      <w:r w:rsidRPr="00F65148">
        <w:rPr>
          <w:rFonts w:ascii="Arial Black" w:hAnsi="Arial Black" w:cs="Times New Roman"/>
          <w:sz w:val="24"/>
          <w:szCs w:val="24"/>
        </w:rPr>
        <w:t xml:space="preserve"> 7. </w:t>
      </w:r>
      <w:r w:rsidRPr="00F65148">
        <w:rPr>
          <w:rFonts w:ascii="Times New Roman" w:hAnsi="Times New Roman" w:cs="Times New Roman"/>
          <w:sz w:val="24"/>
          <w:szCs w:val="24"/>
        </w:rPr>
        <w:t xml:space="preserve">Химический элемент, по числу атомов которого в молекуле аммиака, замещённых на радикалы, различают первичные, вторичные и третичные амины. </w:t>
      </w:r>
      <w:r w:rsidRPr="00F65148">
        <w:rPr>
          <w:rFonts w:ascii="Arial Black" w:hAnsi="Arial Black" w:cs="Times New Roman"/>
          <w:sz w:val="24"/>
          <w:szCs w:val="24"/>
        </w:rPr>
        <w:t>8.</w:t>
      </w:r>
      <w:r w:rsidRPr="00F65148">
        <w:rPr>
          <w:rFonts w:ascii="Times New Roman" w:hAnsi="Times New Roman" w:cs="Times New Roman"/>
          <w:sz w:val="24"/>
          <w:szCs w:val="24"/>
        </w:rPr>
        <w:t xml:space="preserve"> Деление химических веществ на классы по сходным признакам. </w:t>
      </w: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</w:pPr>
      <w:r w:rsidRPr="00F65148">
        <w:rPr>
          <w:rFonts w:ascii="Arial Black" w:hAnsi="Arial Black" w:cs="Times New Roman"/>
          <w:sz w:val="24"/>
          <w:szCs w:val="24"/>
        </w:rPr>
        <w:t>По вертикали: 9.</w:t>
      </w:r>
      <w:r w:rsidRPr="00F65148">
        <w:rPr>
          <w:rFonts w:ascii="Times New Roman" w:hAnsi="Times New Roman" w:cs="Times New Roman"/>
          <w:sz w:val="24"/>
          <w:szCs w:val="24"/>
        </w:rPr>
        <w:t xml:space="preserve"> Представитель первичных аминов. </w:t>
      </w:r>
      <w:r w:rsidRPr="00F65148">
        <w:rPr>
          <w:rFonts w:ascii="Arial Black" w:hAnsi="Arial Black" w:cs="Times New Roman"/>
          <w:b/>
          <w:sz w:val="24"/>
          <w:szCs w:val="24"/>
        </w:rPr>
        <w:t>10.</w:t>
      </w:r>
      <w:r w:rsidRPr="00F65148">
        <w:rPr>
          <w:rFonts w:ascii="Times New Roman" w:hAnsi="Times New Roman" w:cs="Times New Roman"/>
          <w:sz w:val="24"/>
          <w:szCs w:val="24"/>
        </w:rPr>
        <w:t xml:space="preserve"> Химический элемент в составе молекул аминов. </w:t>
      </w:r>
      <w:r w:rsidRPr="00F65148">
        <w:rPr>
          <w:rFonts w:ascii="Arial Black" w:hAnsi="Arial Black" w:cs="Times New Roman"/>
          <w:sz w:val="24"/>
          <w:szCs w:val="24"/>
        </w:rPr>
        <w:t>11.</w:t>
      </w:r>
      <w:r w:rsidRPr="00F65148">
        <w:rPr>
          <w:rFonts w:ascii="Times New Roman" w:hAnsi="Times New Roman" w:cs="Times New Roman"/>
          <w:sz w:val="24"/>
          <w:szCs w:val="24"/>
        </w:rPr>
        <w:t xml:space="preserve"> Функциональная группа первичных аминов – </w:t>
      </w:r>
      <w:r w:rsidRPr="00F65148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F6514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65148">
        <w:rPr>
          <w:rFonts w:ascii="Times New Roman" w:hAnsi="Times New Roman" w:cs="Times New Roman"/>
          <w:sz w:val="24"/>
          <w:szCs w:val="24"/>
        </w:rPr>
        <w:t xml:space="preserve">. </w:t>
      </w:r>
      <w:r w:rsidRPr="00F65148">
        <w:rPr>
          <w:rFonts w:ascii="Arial Black" w:hAnsi="Arial Black" w:cs="Times New Roman"/>
          <w:sz w:val="24"/>
          <w:szCs w:val="24"/>
        </w:rPr>
        <w:t>12.</w:t>
      </w:r>
      <w:r w:rsidRPr="00F65148">
        <w:rPr>
          <w:rFonts w:ascii="Times New Roman" w:hAnsi="Times New Roman" w:cs="Times New Roman"/>
          <w:sz w:val="24"/>
          <w:szCs w:val="24"/>
        </w:rPr>
        <w:t xml:space="preserve"> Представитель первичных аминов. </w:t>
      </w:r>
      <w:r w:rsidRPr="00F65148">
        <w:rPr>
          <w:rFonts w:ascii="Arial Black" w:hAnsi="Arial Black" w:cs="Times New Roman"/>
          <w:sz w:val="24"/>
          <w:szCs w:val="24"/>
        </w:rPr>
        <w:t>13.</w:t>
      </w:r>
      <w:r w:rsidRPr="00F65148">
        <w:rPr>
          <w:rFonts w:ascii="Times New Roman" w:hAnsi="Times New Roman" w:cs="Times New Roman"/>
          <w:sz w:val="24"/>
          <w:szCs w:val="24"/>
        </w:rPr>
        <w:t xml:space="preserve"> Представитель первичных аминов. </w:t>
      </w:r>
      <w:r w:rsidRPr="00F65148">
        <w:rPr>
          <w:rFonts w:ascii="Arial Black" w:hAnsi="Arial Black" w:cs="Times New Roman"/>
          <w:sz w:val="24"/>
          <w:szCs w:val="24"/>
        </w:rPr>
        <w:t xml:space="preserve">14. </w:t>
      </w:r>
      <w:r w:rsidRPr="00F65148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Группа атомов, соединённая с функциональной группой в молекулах химических веществ.</w:t>
      </w:r>
      <w:r w:rsidRPr="00F65148">
        <w:rPr>
          <w:rFonts w:ascii="Arial Black" w:hAnsi="Arial Black" w:cs="Times New Roman"/>
          <w:sz w:val="24"/>
          <w:szCs w:val="24"/>
        </w:rPr>
        <w:t xml:space="preserve">15. </w:t>
      </w:r>
      <w:r w:rsidRPr="00F65148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Химическое соединение, производными которого являются амины.</w:t>
      </w:r>
      <w:r w:rsidRPr="00F65148">
        <w:rPr>
          <w:rFonts w:ascii="Arial Black" w:hAnsi="Arial Black" w:cs="Times New Roman"/>
          <w:sz w:val="24"/>
          <w:szCs w:val="24"/>
        </w:rPr>
        <w:t xml:space="preserve"> 16.</w:t>
      </w:r>
      <w:r w:rsidRPr="00F65148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Химический элемент, отличающий азотсодержащие органические соединения от кислородсодержащих.</w:t>
      </w: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</w:pP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sz w:val="24"/>
          <w:szCs w:val="24"/>
        </w:rPr>
        <w:t>Проверим правильность решения кроссворда по ответам лидирующей команды и отметим уровень развития эрудиции и УУД по Таблице 4 на обратной стороне листа с шаблоном кроссворда «Задача №1»:</w:t>
      </w: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51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4. Оценка решения кроссворда «Задача №1»</w:t>
      </w:r>
    </w:p>
    <w:p w:rsidR="0093562F" w:rsidRPr="00F65148" w:rsidRDefault="0093562F" w:rsidP="00935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0598" w:type="dxa"/>
        <w:tblLook w:val="04A0" w:firstRow="1" w:lastRow="0" w:firstColumn="1" w:lastColumn="0" w:noHBand="0" w:noVBand="1"/>
      </w:tblPr>
      <w:tblGrid>
        <w:gridCol w:w="2093"/>
        <w:gridCol w:w="1559"/>
        <w:gridCol w:w="2410"/>
        <w:gridCol w:w="4536"/>
      </w:tblGrid>
      <w:tr w:rsidR="0093562F" w:rsidRPr="00F65148" w:rsidTr="00542BDD">
        <w:tc>
          <w:tcPr>
            <w:tcW w:w="2093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отгаданных слов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2410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эрудиции</w:t>
            </w:r>
          </w:p>
        </w:tc>
        <w:tc>
          <w:tcPr>
            <w:tcW w:w="4536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Универсальные учебные действия</w:t>
            </w:r>
          </w:p>
        </w:tc>
      </w:tr>
      <w:tr w:rsidR="0093562F" w:rsidRPr="00F65148" w:rsidTr="00542BDD">
        <w:tc>
          <w:tcPr>
            <w:tcW w:w="2093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 xml:space="preserve">16 – 15 слов 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5 баллов</w:t>
            </w:r>
          </w:p>
        </w:tc>
        <w:tc>
          <w:tcPr>
            <w:tcW w:w="2410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4536" w:type="dxa"/>
            <w:vMerge w:val="restart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 xml:space="preserve">1.Самостоятельно получать информацию из учебника. </w:t>
            </w:r>
          </w:p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2. Сверять свои действия с целью и при необходимости корректировать ошибки самостоятельно.</w:t>
            </w:r>
          </w:p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3. Уметь слушать и слышать другого, договариваться для решения проблем.</w:t>
            </w:r>
          </w:p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1. Целеустремлённость, трудолюбие, навыки самоконтроля и самооценки.</w:t>
            </w:r>
          </w:p>
        </w:tc>
      </w:tr>
      <w:tr w:rsidR="0093562F" w:rsidRPr="00F65148" w:rsidTr="00542BDD">
        <w:tc>
          <w:tcPr>
            <w:tcW w:w="2093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14 – 11 слов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4 балла</w:t>
            </w:r>
          </w:p>
        </w:tc>
        <w:tc>
          <w:tcPr>
            <w:tcW w:w="2410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4536" w:type="dxa"/>
            <w:vMerge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62F" w:rsidRPr="00F65148" w:rsidTr="00542BDD">
        <w:tc>
          <w:tcPr>
            <w:tcW w:w="2093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10 – 8 слов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2410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удовлетворительный</w:t>
            </w:r>
          </w:p>
        </w:tc>
        <w:tc>
          <w:tcPr>
            <w:tcW w:w="4536" w:type="dxa"/>
            <w:vMerge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62F" w:rsidRPr="00F65148" w:rsidTr="00542BDD">
        <w:tc>
          <w:tcPr>
            <w:tcW w:w="2093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7 – 4 слов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2410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4536" w:type="dxa"/>
            <w:vMerge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62F" w:rsidRPr="00F65148" w:rsidTr="00542BDD">
        <w:tc>
          <w:tcPr>
            <w:tcW w:w="2093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3 – 1 слов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2410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62F" w:rsidRPr="00F65148" w:rsidRDefault="0093562F" w:rsidP="0093562F">
      <w:pPr>
        <w:tabs>
          <w:tab w:val="left" w:pos="1065"/>
        </w:tabs>
        <w:spacing w:after="0" w:line="240" w:lineRule="auto"/>
        <w:rPr>
          <w:rFonts w:ascii="Arial" w:hAnsi="Arial" w:cs="Arial"/>
          <w:color w:val="FF0000"/>
          <w:sz w:val="27"/>
          <w:szCs w:val="27"/>
        </w:rPr>
      </w:pPr>
    </w:p>
    <w:p w:rsidR="0093562F" w:rsidRPr="00F65148" w:rsidRDefault="0093562F" w:rsidP="0093562F">
      <w:pPr>
        <w:tabs>
          <w:tab w:val="left" w:pos="1065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651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 Групповая работа по составлению вопросов к кроссворду с заданными словами.</w:t>
      </w:r>
    </w:p>
    <w:p w:rsidR="0093562F" w:rsidRPr="00F65148" w:rsidRDefault="0093562F" w:rsidP="0093562F">
      <w:pPr>
        <w:tabs>
          <w:tab w:val="left" w:pos="1065"/>
        </w:tabs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93562F" w:rsidRPr="00F65148" w:rsidRDefault="0093562F" w:rsidP="0093562F">
      <w:pPr>
        <w:tabs>
          <w:tab w:val="left" w:pos="1065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>Учитель:</w:t>
      </w:r>
      <w:r w:rsidRPr="00F65148">
        <w:rPr>
          <w:rFonts w:ascii="Times New Roman" w:hAnsi="Times New Roman" w:cs="Times New Roman"/>
          <w:sz w:val="24"/>
          <w:szCs w:val="24"/>
        </w:rPr>
        <w:t xml:space="preserve"> Задачу №2 решаем от обратного: группа получаете шаблон кроссворда с вписанными в него терминами, имеющими отношения к решению поставленной задачи, необходимо сформулировать вопросы к каждому термину. В этом вам будет помогать текст изучаемого параграфа под заголовками «Метиламин» и «Анилин».</w:t>
      </w:r>
    </w:p>
    <w:p w:rsidR="0093562F" w:rsidRPr="00F65148" w:rsidRDefault="0093562F" w:rsidP="0093562F">
      <w:pPr>
        <w:tabs>
          <w:tab w:val="left" w:pos="1065"/>
        </w:tabs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>Учащиеся:</w:t>
      </w:r>
      <w:r w:rsidRPr="00F65148">
        <w:rPr>
          <w:rFonts w:ascii="Times New Roman" w:hAnsi="Times New Roman" w:cs="Times New Roman"/>
          <w:sz w:val="24"/>
          <w:szCs w:val="24"/>
        </w:rPr>
        <w:t xml:space="preserve"> </w:t>
      </w:r>
      <w:r w:rsidRPr="00F65148">
        <w:rPr>
          <w:rFonts w:ascii="Times New Roman" w:hAnsi="Times New Roman" w:cs="Times New Roman"/>
          <w:i/>
          <w:sz w:val="24"/>
          <w:szCs w:val="24"/>
        </w:rPr>
        <w:t>По окончании работы участвуют в дискуссии по выбору лучшего определения понятия из кроссворда. Лучшее определение оценивается в 2 балла. Недостаточно полные или неточные определения – баллами ниже. Спикер команды выступает после обсуждения в группе и выбора слова в кроссворде для определения.</w:t>
      </w:r>
    </w:p>
    <w:p w:rsidR="0093562F" w:rsidRPr="00F65148" w:rsidRDefault="0093562F" w:rsidP="0093562F">
      <w:pPr>
        <w:tabs>
          <w:tab w:val="left" w:pos="1065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3562F" w:rsidRPr="00F65148" w:rsidRDefault="0093562F" w:rsidP="0093562F">
      <w:pPr>
        <w:tabs>
          <w:tab w:val="left" w:pos="1065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65148">
        <w:rPr>
          <w:rFonts w:ascii="Times New Roman" w:hAnsi="Times New Roman" w:cs="Times New Roman"/>
          <w:b/>
          <w:sz w:val="24"/>
          <w:szCs w:val="24"/>
        </w:rPr>
        <w:t>Кроссворд «Задача №2»</w:t>
      </w:r>
    </w:p>
    <w:p w:rsidR="0093562F" w:rsidRPr="00F65148" w:rsidRDefault="0093562F" w:rsidP="0093562F">
      <w:pPr>
        <w:tabs>
          <w:tab w:val="left" w:pos="1065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3562F" w:rsidRPr="00F65148" w:rsidRDefault="0093562F" w:rsidP="0093562F">
      <w:pPr>
        <w:tabs>
          <w:tab w:val="left" w:pos="1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5148">
        <w:rPr>
          <w:noProof/>
          <w:lang w:eastAsia="ru-RU"/>
        </w:rPr>
        <w:lastRenderedPageBreak/>
        <w:drawing>
          <wp:inline distT="0" distB="0" distL="0" distR="0" wp14:anchorId="114FABBC" wp14:editId="387C1327">
            <wp:extent cx="4311034" cy="39236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2358" t="24543" r="28196" b="19205"/>
                    <a:stretch/>
                  </pic:blipFill>
                  <pic:spPr bwMode="auto">
                    <a:xfrm>
                      <a:off x="0" y="0"/>
                      <a:ext cx="4322710" cy="3934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62F" w:rsidRPr="00F65148" w:rsidRDefault="0093562F" w:rsidP="0093562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65148">
        <w:rPr>
          <w:rFonts w:ascii="Times New Roman" w:hAnsi="Times New Roman" w:cs="Times New Roman"/>
          <w:b/>
          <w:sz w:val="24"/>
          <w:szCs w:val="24"/>
        </w:rPr>
        <w:t>Ожидаемые определения терминов кроссворда «Задача 2».</w:t>
      </w:r>
    </w:p>
    <w:p w:rsidR="0093562F" w:rsidRPr="00F65148" w:rsidRDefault="0093562F" w:rsidP="0093562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Arial Black" w:hAnsi="Arial Black" w:cs="Times New Roman"/>
          <w:sz w:val="24"/>
          <w:szCs w:val="24"/>
        </w:rPr>
        <w:t>По горизонтали: 1.</w:t>
      </w:r>
      <w:r w:rsidRPr="00F65148">
        <w:rPr>
          <w:rFonts w:ascii="Times New Roman" w:hAnsi="Times New Roman" w:cs="Times New Roman"/>
          <w:sz w:val="24"/>
          <w:szCs w:val="24"/>
        </w:rPr>
        <w:t xml:space="preserve"> Вещества, во взаимодействии с которыми заключается характерное свойство аминов.</w:t>
      </w:r>
      <w:r w:rsidRPr="00F65148">
        <w:rPr>
          <w:rFonts w:ascii="Arial Black" w:hAnsi="Arial Black" w:cs="Times New Roman"/>
          <w:sz w:val="24"/>
          <w:szCs w:val="24"/>
        </w:rPr>
        <w:t xml:space="preserve"> 2. </w:t>
      </w:r>
      <w:r w:rsidRPr="00F65148">
        <w:rPr>
          <w:rFonts w:ascii="Times New Roman" w:hAnsi="Times New Roman" w:cs="Times New Roman"/>
          <w:sz w:val="24"/>
          <w:szCs w:val="24"/>
        </w:rPr>
        <w:t xml:space="preserve">Химический элемент, катионы которого амины присоединяют по донорно-акцепторному механизму. </w:t>
      </w:r>
      <w:r w:rsidRPr="00F65148">
        <w:rPr>
          <w:rFonts w:ascii="Arial Black" w:hAnsi="Arial Black" w:cs="Times New Roman"/>
          <w:sz w:val="24"/>
          <w:szCs w:val="24"/>
        </w:rPr>
        <w:t xml:space="preserve">3. </w:t>
      </w:r>
      <w:r w:rsidRPr="00F65148">
        <w:rPr>
          <w:rFonts w:ascii="Times New Roman" w:hAnsi="Times New Roman" w:cs="Times New Roman"/>
          <w:sz w:val="24"/>
          <w:szCs w:val="24"/>
        </w:rPr>
        <w:t>Часть молекулы анилина, оказывающая влияние на аминогруппу.</w:t>
      </w:r>
      <w:r w:rsidRPr="00F65148">
        <w:rPr>
          <w:rFonts w:ascii="Arial Black" w:hAnsi="Arial Black" w:cs="Times New Roman"/>
          <w:sz w:val="24"/>
          <w:szCs w:val="24"/>
        </w:rPr>
        <w:t xml:space="preserve"> 4.</w:t>
      </w:r>
      <w:r w:rsidRPr="00F65148">
        <w:rPr>
          <w:rFonts w:ascii="Times New Roman" w:hAnsi="Times New Roman" w:cs="Times New Roman"/>
          <w:sz w:val="24"/>
          <w:szCs w:val="24"/>
        </w:rPr>
        <w:t xml:space="preserve">. Группа атомов в молекуле анилина, оказывающая влияние на фенил в полном соответствии с третьим положением. </w:t>
      </w:r>
      <w:r w:rsidRPr="00F65148">
        <w:rPr>
          <w:rFonts w:ascii="Arial Black" w:hAnsi="Arial Black" w:cs="Times New Roman"/>
          <w:sz w:val="24"/>
          <w:szCs w:val="24"/>
        </w:rPr>
        <w:t xml:space="preserve">5. </w:t>
      </w:r>
      <w:r w:rsidRPr="00F65148">
        <w:rPr>
          <w:rFonts w:ascii="Times New Roman" w:hAnsi="Times New Roman" w:cs="Times New Roman"/>
          <w:sz w:val="24"/>
          <w:szCs w:val="24"/>
        </w:rPr>
        <w:t xml:space="preserve">Продукт реакции </w:t>
      </w:r>
      <w:proofErr w:type="spellStart"/>
      <w:r w:rsidRPr="00F65148">
        <w:rPr>
          <w:rFonts w:ascii="Times New Roman" w:hAnsi="Times New Roman" w:cs="Times New Roman"/>
          <w:sz w:val="24"/>
          <w:szCs w:val="24"/>
        </w:rPr>
        <w:t>бромирования</w:t>
      </w:r>
      <w:proofErr w:type="spellEnd"/>
      <w:r w:rsidRPr="00F65148">
        <w:rPr>
          <w:rFonts w:ascii="Times New Roman" w:hAnsi="Times New Roman" w:cs="Times New Roman"/>
          <w:sz w:val="24"/>
          <w:szCs w:val="24"/>
        </w:rPr>
        <w:t xml:space="preserve"> анилина. </w:t>
      </w:r>
      <w:r w:rsidRPr="00F65148">
        <w:rPr>
          <w:rFonts w:ascii="Arial Black" w:hAnsi="Arial Black" w:cs="Times New Roman"/>
          <w:sz w:val="24"/>
          <w:szCs w:val="24"/>
        </w:rPr>
        <w:t>6.</w:t>
      </w:r>
      <w:r w:rsidRPr="00F65148">
        <w:rPr>
          <w:rFonts w:ascii="Times New Roman" w:hAnsi="Times New Roman" w:cs="Times New Roman"/>
          <w:sz w:val="24"/>
          <w:szCs w:val="24"/>
        </w:rPr>
        <w:t xml:space="preserve"> Органические соединения, представляющие собой производные аммиака, в молекуле которого один, два или три атома водорода замещены на углеводородный радикал. </w:t>
      </w:r>
      <w:r w:rsidRPr="00F65148">
        <w:rPr>
          <w:rFonts w:ascii="Arial Black" w:hAnsi="Arial Black" w:cs="Times New Roman"/>
          <w:sz w:val="24"/>
          <w:szCs w:val="24"/>
        </w:rPr>
        <w:t>7.</w:t>
      </w:r>
      <w:r w:rsidRPr="00F65148">
        <w:rPr>
          <w:rFonts w:ascii="Times New Roman" w:hAnsi="Times New Roman" w:cs="Times New Roman"/>
          <w:sz w:val="24"/>
          <w:szCs w:val="24"/>
        </w:rPr>
        <w:t xml:space="preserve"> Радикал в молекуле анилина, влияющий на аминогруппу и делающий его слабым основанием.</w:t>
      </w:r>
      <w:r w:rsidRPr="00F65148">
        <w:rPr>
          <w:rFonts w:ascii="Arial Black" w:hAnsi="Arial Black" w:cs="Times New Roman"/>
          <w:sz w:val="24"/>
          <w:szCs w:val="24"/>
        </w:rPr>
        <w:t xml:space="preserve"> 8.</w:t>
      </w:r>
      <w:r w:rsidRPr="00F65148">
        <w:rPr>
          <w:rFonts w:ascii="Times New Roman" w:hAnsi="Times New Roman" w:cs="Times New Roman"/>
          <w:sz w:val="24"/>
          <w:szCs w:val="24"/>
        </w:rPr>
        <w:t xml:space="preserve"> Анилин как вещество, причиняющее отравление, вызывающее смерть. </w:t>
      </w:r>
      <w:r w:rsidRPr="00F65148">
        <w:rPr>
          <w:rFonts w:ascii="Arial Black" w:hAnsi="Arial Black" w:cs="Times New Roman"/>
          <w:sz w:val="24"/>
          <w:szCs w:val="24"/>
        </w:rPr>
        <w:t>9.</w:t>
      </w:r>
      <w:r w:rsidRPr="00F65148">
        <w:rPr>
          <w:rFonts w:ascii="Times New Roman" w:hAnsi="Times New Roman" w:cs="Times New Roman"/>
          <w:sz w:val="24"/>
          <w:szCs w:val="24"/>
        </w:rPr>
        <w:t xml:space="preserve"> Определённые характеристики вещества, отличающие его от других веществ. </w:t>
      </w:r>
      <w:r w:rsidRPr="00F65148">
        <w:rPr>
          <w:rFonts w:ascii="Arial Black" w:hAnsi="Arial Black" w:cs="Times New Roman"/>
          <w:b/>
          <w:sz w:val="24"/>
          <w:szCs w:val="24"/>
        </w:rPr>
        <w:t xml:space="preserve">10. </w:t>
      </w:r>
      <w:r w:rsidRPr="00F651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Атом (ион) принимающий электроны и образующих химическую связь за счёт свободной орбиты или </w:t>
      </w:r>
      <w:proofErr w:type="spellStart"/>
      <w:r w:rsidRPr="00F651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неподелённой</w:t>
      </w:r>
      <w:proofErr w:type="spellEnd"/>
      <w:r w:rsidRPr="00F651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пары электронов донора.</w:t>
      </w:r>
      <w:r w:rsidRPr="00F65148">
        <w:rPr>
          <w:rFonts w:ascii="Times New Roman" w:hAnsi="Times New Roman" w:cs="Times New Roman"/>
          <w:sz w:val="24"/>
          <w:szCs w:val="24"/>
        </w:rPr>
        <w:t xml:space="preserve"> </w:t>
      </w:r>
      <w:r w:rsidRPr="00F65148">
        <w:rPr>
          <w:rFonts w:ascii="Arial Black" w:hAnsi="Arial Black" w:cs="Times New Roman"/>
          <w:sz w:val="24"/>
          <w:szCs w:val="24"/>
        </w:rPr>
        <w:t>11.</w:t>
      </w:r>
      <w:r w:rsidRPr="00F65148">
        <w:rPr>
          <w:rFonts w:ascii="Times New Roman" w:hAnsi="Times New Roman" w:cs="Times New Roman"/>
          <w:sz w:val="24"/>
          <w:szCs w:val="24"/>
        </w:rPr>
        <w:t xml:space="preserve"> Быстро протекающая реакция окисления, сопровождаемая выделением тепла и ярким пламенем. </w:t>
      </w:r>
      <w:r w:rsidRPr="00F65148">
        <w:rPr>
          <w:rFonts w:ascii="Arial Black" w:hAnsi="Arial Black" w:cs="Times New Roman"/>
          <w:sz w:val="24"/>
          <w:szCs w:val="24"/>
        </w:rPr>
        <w:t xml:space="preserve">12. </w:t>
      </w:r>
      <w:r w:rsidRPr="00F65148">
        <w:rPr>
          <w:rFonts w:ascii="Times New Roman" w:hAnsi="Times New Roman" w:cs="Times New Roman"/>
          <w:sz w:val="24"/>
          <w:szCs w:val="24"/>
        </w:rPr>
        <w:t xml:space="preserve">Самое сильное основание в ряду метиламин – аммиак – анилин. </w:t>
      </w:r>
      <w:r w:rsidRPr="00F65148">
        <w:rPr>
          <w:rFonts w:ascii="Arial Black" w:hAnsi="Arial Black" w:cs="Times New Roman"/>
          <w:sz w:val="24"/>
          <w:szCs w:val="24"/>
        </w:rPr>
        <w:t>13.</w:t>
      </w:r>
      <w:r w:rsidRPr="00F65148">
        <w:rPr>
          <w:rFonts w:ascii="Times New Roman" w:hAnsi="Times New Roman" w:cs="Times New Roman"/>
          <w:sz w:val="24"/>
          <w:szCs w:val="24"/>
        </w:rPr>
        <w:t xml:space="preserve"> Реакция, происходящая с анилином на воздухе.</w:t>
      </w: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Arial Black" w:hAnsi="Arial Black" w:cs="Times New Roman"/>
          <w:sz w:val="24"/>
          <w:szCs w:val="24"/>
        </w:rPr>
        <w:t xml:space="preserve">По вертикали: 14. </w:t>
      </w:r>
      <w:r w:rsidRPr="00F65148">
        <w:rPr>
          <w:rFonts w:ascii="Times New Roman" w:hAnsi="Times New Roman" w:cs="Times New Roman"/>
          <w:sz w:val="24"/>
          <w:szCs w:val="24"/>
        </w:rPr>
        <w:t>Агрегатное состояние анилина.</w:t>
      </w:r>
      <w:r w:rsidRPr="00F65148">
        <w:rPr>
          <w:rFonts w:ascii="Arial Black" w:hAnsi="Arial Black" w:cs="Times New Roman"/>
          <w:sz w:val="24"/>
          <w:szCs w:val="24"/>
        </w:rPr>
        <w:t xml:space="preserve"> 15. </w:t>
      </w:r>
      <w:r w:rsidRPr="00F65148">
        <w:rPr>
          <w:rFonts w:ascii="Times New Roman" w:hAnsi="Times New Roman" w:cs="Times New Roman"/>
          <w:sz w:val="24"/>
          <w:szCs w:val="24"/>
        </w:rPr>
        <w:t>Агрегатное состояние метиламина.</w:t>
      </w:r>
      <w:r w:rsidRPr="00F65148">
        <w:rPr>
          <w:rFonts w:ascii="Arial Black" w:hAnsi="Arial Black" w:cs="Times New Roman"/>
          <w:sz w:val="24"/>
          <w:szCs w:val="24"/>
        </w:rPr>
        <w:t xml:space="preserve"> 16.</w:t>
      </w:r>
      <w:r w:rsidRPr="00F65148">
        <w:rPr>
          <w:rFonts w:ascii="Times New Roman" w:hAnsi="Times New Roman" w:cs="Times New Roman"/>
          <w:sz w:val="24"/>
          <w:szCs w:val="24"/>
        </w:rPr>
        <w:t xml:space="preserve"> Качественная реакция на анилин.</w:t>
      </w:r>
      <w:r w:rsidRPr="00F65148">
        <w:rPr>
          <w:rFonts w:ascii="Arial Black" w:hAnsi="Arial Black" w:cs="Times New Roman"/>
          <w:sz w:val="24"/>
          <w:szCs w:val="24"/>
        </w:rPr>
        <w:t xml:space="preserve"> 17. </w:t>
      </w:r>
      <w:r w:rsidRPr="00F65148">
        <w:rPr>
          <w:rFonts w:ascii="Times New Roman" w:hAnsi="Times New Roman" w:cs="Times New Roman"/>
          <w:sz w:val="24"/>
          <w:szCs w:val="24"/>
        </w:rPr>
        <w:t>Вещество, производным которого является анилин.</w:t>
      </w:r>
      <w:r w:rsidRPr="00F65148">
        <w:rPr>
          <w:rFonts w:ascii="Arial Black" w:hAnsi="Arial Black" w:cs="Times New Roman"/>
          <w:sz w:val="24"/>
          <w:szCs w:val="24"/>
        </w:rPr>
        <w:t xml:space="preserve"> 18. </w:t>
      </w:r>
      <w:r w:rsidRPr="00F65148">
        <w:rPr>
          <w:rFonts w:ascii="Times New Roman" w:hAnsi="Times New Roman" w:cs="Times New Roman"/>
          <w:sz w:val="24"/>
          <w:szCs w:val="24"/>
        </w:rPr>
        <w:t xml:space="preserve">Класс веществ, к которым относятся амины по своим химическим свойствам. </w:t>
      </w:r>
      <w:r w:rsidRPr="00F65148">
        <w:rPr>
          <w:rFonts w:ascii="Arial Black" w:hAnsi="Arial Black" w:cs="Times New Roman"/>
          <w:sz w:val="24"/>
          <w:szCs w:val="24"/>
        </w:rPr>
        <w:t xml:space="preserve">19. </w:t>
      </w:r>
      <w:r w:rsidRPr="00F65148">
        <w:rPr>
          <w:rFonts w:ascii="Times New Roman" w:hAnsi="Times New Roman" w:cs="Times New Roman"/>
          <w:sz w:val="24"/>
          <w:szCs w:val="24"/>
        </w:rPr>
        <w:t>Самое слабое основание в ряду метиламин – аммиак – анилин.</w:t>
      </w:r>
      <w:r w:rsidRPr="00F65148">
        <w:rPr>
          <w:rFonts w:ascii="Arial Black" w:hAnsi="Arial Black" w:cs="Times New Roman"/>
          <w:sz w:val="24"/>
          <w:szCs w:val="24"/>
        </w:rPr>
        <w:t xml:space="preserve"> 20.</w:t>
      </w:r>
      <w:r w:rsidRPr="00F65148">
        <w:rPr>
          <w:rFonts w:ascii="Times New Roman" w:hAnsi="Times New Roman" w:cs="Times New Roman"/>
          <w:sz w:val="24"/>
          <w:szCs w:val="24"/>
        </w:rPr>
        <w:t xml:space="preserve"> Бесцветный газ с резким аммиачным запахом, хорошо растворимый в воде.</w:t>
      </w:r>
    </w:p>
    <w:p w:rsidR="0093562F" w:rsidRPr="00F65148" w:rsidRDefault="0093562F" w:rsidP="009356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562F" w:rsidRPr="00F65148" w:rsidRDefault="0093562F" w:rsidP="0093562F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51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5. Оценка решения кроссворда «Задача №2»</w:t>
      </w:r>
    </w:p>
    <w:tbl>
      <w:tblPr>
        <w:tblStyle w:val="a6"/>
        <w:tblW w:w="10598" w:type="dxa"/>
        <w:tblLook w:val="04A0" w:firstRow="1" w:lastRow="0" w:firstColumn="1" w:lastColumn="0" w:noHBand="0" w:noVBand="1"/>
      </w:tblPr>
      <w:tblGrid>
        <w:gridCol w:w="2235"/>
        <w:gridCol w:w="1701"/>
        <w:gridCol w:w="2551"/>
        <w:gridCol w:w="4111"/>
      </w:tblGrid>
      <w:tr w:rsidR="0093562F" w:rsidRPr="00F65148" w:rsidTr="00542BDD">
        <w:tc>
          <w:tcPr>
            <w:tcW w:w="2235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отгаданных слов</w:t>
            </w:r>
          </w:p>
        </w:tc>
        <w:tc>
          <w:tcPr>
            <w:tcW w:w="1701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2551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эрудиции</w:t>
            </w:r>
          </w:p>
        </w:tc>
        <w:tc>
          <w:tcPr>
            <w:tcW w:w="4111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Универсальные учебные действия</w:t>
            </w:r>
          </w:p>
        </w:tc>
      </w:tr>
      <w:tr w:rsidR="0093562F" w:rsidRPr="00F65148" w:rsidTr="00542BDD">
        <w:tc>
          <w:tcPr>
            <w:tcW w:w="2235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 xml:space="preserve">20 – 19 слов </w:t>
            </w:r>
          </w:p>
        </w:tc>
        <w:tc>
          <w:tcPr>
            <w:tcW w:w="1701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5 баллов</w:t>
            </w:r>
          </w:p>
        </w:tc>
        <w:tc>
          <w:tcPr>
            <w:tcW w:w="2551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4111" w:type="dxa"/>
            <w:vMerge w:val="restart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 xml:space="preserve">1.Самостоятельно получать информацию из учебника. </w:t>
            </w: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  <w:r w:rsidRPr="00F65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Структурировать информацию и преобразовывать её из одной формы в другую (из текста в таблицу).</w:t>
            </w:r>
          </w:p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3.Строить речевые высказывания в устной и письменной форме.</w:t>
            </w: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4. Выражать и аргументировать личную точку зрения.</w:t>
            </w: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5. Уметь слушать и слышать другого, договариваться для решения проблем.</w:t>
            </w:r>
          </w:p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1. Целеустремлённость, трудолюбие, навыки самоконтроля и самооценки.</w:t>
            </w:r>
          </w:p>
        </w:tc>
      </w:tr>
      <w:tr w:rsidR="0093562F" w:rsidRPr="00F65148" w:rsidTr="00542BDD">
        <w:tc>
          <w:tcPr>
            <w:tcW w:w="2235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18 – 14 слов</w:t>
            </w:r>
          </w:p>
        </w:tc>
        <w:tc>
          <w:tcPr>
            <w:tcW w:w="1701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4 балла</w:t>
            </w:r>
          </w:p>
        </w:tc>
        <w:tc>
          <w:tcPr>
            <w:tcW w:w="2551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4111" w:type="dxa"/>
            <w:vMerge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62F" w:rsidRPr="00F65148" w:rsidTr="00542BDD">
        <w:tc>
          <w:tcPr>
            <w:tcW w:w="2235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13 – 10 слов</w:t>
            </w:r>
          </w:p>
        </w:tc>
        <w:tc>
          <w:tcPr>
            <w:tcW w:w="1701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2551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удовлетворительный</w:t>
            </w:r>
          </w:p>
        </w:tc>
        <w:tc>
          <w:tcPr>
            <w:tcW w:w="4111" w:type="dxa"/>
            <w:vMerge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62F" w:rsidRPr="00F65148" w:rsidTr="00542BDD">
        <w:tc>
          <w:tcPr>
            <w:tcW w:w="2235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 – 4 слов</w:t>
            </w:r>
          </w:p>
        </w:tc>
        <w:tc>
          <w:tcPr>
            <w:tcW w:w="1701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2551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4111" w:type="dxa"/>
            <w:vMerge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62F" w:rsidRPr="00F65148" w:rsidTr="00542BDD">
        <w:tc>
          <w:tcPr>
            <w:tcW w:w="2235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– 1 слов</w:t>
            </w:r>
          </w:p>
        </w:tc>
        <w:tc>
          <w:tcPr>
            <w:tcW w:w="1701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2551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 xml:space="preserve">Учитель: </w:t>
      </w:r>
      <w:r w:rsidRPr="00F65148">
        <w:rPr>
          <w:rFonts w:ascii="Times New Roman" w:hAnsi="Times New Roman" w:cs="Times New Roman"/>
          <w:sz w:val="24"/>
          <w:szCs w:val="24"/>
        </w:rPr>
        <w:t>Продолжаем работу в группах</w:t>
      </w:r>
      <w:r w:rsidRPr="00F6514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F65148">
        <w:rPr>
          <w:rFonts w:ascii="Times New Roman" w:hAnsi="Times New Roman" w:cs="Times New Roman"/>
          <w:sz w:val="24"/>
          <w:szCs w:val="24"/>
        </w:rPr>
        <w:t xml:space="preserve">Итак, класс веществ, к которым относятся амины по своим химическим свойствам – это основания. Как доказать, что в ряду метиламин – аммиак – анилин </w:t>
      </w:r>
      <w:proofErr w:type="spellStart"/>
      <w:r w:rsidRPr="00F65148">
        <w:rPr>
          <w:rFonts w:ascii="Times New Roman" w:hAnsi="Times New Roman" w:cs="Times New Roman"/>
          <w:sz w:val="24"/>
          <w:szCs w:val="24"/>
        </w:rPr>
        <w:t>анилин</w:t>
      </w:r>
      <w:proofErr w:type="spellEnd"/>
      <w:r w:rsidRPr="00F65148">
        <w:rPr>
          <w:rFonts w:ascii="Times New Roman" w:hAnsi="Times New Roman" w:cs="Times New Roman"/>
          <w:sz w:val="24"/>
          <w:szCs w:val="24"/>
        </w:rPr>
        <w:t xml:space="preserve"> является самым слабым основанием, если вы имеете следующие реактивы: анилин, бромная вода, раствор аммиака, раствор фенолфталеина?</w:t>
      </w:r>
    </w:p>
    <w:p w:rsidR="0093562F" w:rsidRPr="00F65148" w:rsidRDefault="0093562F" w:rsidP="00935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 xml:space="preserve">Учащиеся: </w:t>
      </w:r>
      <w:r w:rsidRPr="00F65148">
        <w:rPr>
          <w:rFonts w:ascii="Times New Roman" w:hAnsi="Times New Roman" w:cs="Times New Roman"/>
          <w:sz w:val="24"/>
          <w:szCs w:val="24"/>
        </w:rPr>
        <w:t>Добавить к анилину и раствору аммиака индикатор фенолфталеин и сравнить окраску полученных растворов. Там, где малиновая окраска ярче, то вещество более сильное основание. (1 балл группе, давшей правильный ответ).</w:t>
      </w:r>
    </w:p>
    <w:p w:rsidR="0093562F" w:rsidRPr="00F65148" w:rsidRDefault="0093562F" w:rsidP="00935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>Учитель: Демонстрирует опыт добавляя 1-2 капель фенолфталеина в пробирки с растворами аммиака и анилина. В случае аммиака раствор приобретает малиновую окраску, раствор анилина окраску не изменил</w:t>
      </w:r>
      <w:r w:rsidRPr="00F65148">
        <w:rPr>
          <w:rFonts w:ascii="Times New Roman" w:hAnsi="Times New Roman" w:cs="Times New Roman"/>
          <w:sz w:val="24"/>
          <w:szCs w:val="24"/>
        </w:rPr>
        <w:t>. Каков ваш вывод?</w:t>
      </w:r>
    </w:p>
    <w:p w:rsidR="0093562F" w:rsidRPr="00F65148" w:rsidRDefault="0093562F" w:rsidP="00935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 xml:space="preserve">Учащиеся: </w:t>
      </w:r>
      <w:r w:rsidRPr="00F65148">
        <w:rPr>
          <w:rFonts w:ascii="Times New Roman" w:hAnsi="Times New Roman" w:cs="Times New Roman"/>
          <w:sz w:val="24"/>
          <w:szCs w:val="24"/>
        </w:rPr>
        <w:t>Основные свойства аммиака выражены сильнее, чем у анилина (аминов). Анилин – слабое основание.</w:t>
      </w:r>
    </w:p>
    <w:p w:rsidR="0093562F" w:rsidRPr="00F65148" w:rsidRDefault="0093562F" w:rsidP="00935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 xml:space="preserve">Учитель: </w:t>
      </w:r>
      <w:r w:rsidRPr="00F65148">
        <w:rPr>
          <w:rFonts w:ascii="Times New Roman" w:hAnsi="Times New Roman" w:cs="Times New Roman"/>
          <w:sz w:val="24"/>
          <w:szCs w:val="24"/>
        </w:rPr>
        <w:t>Какая группа атомов в молекуле аминов – радикал или аминогруппа – определяет их основные химические свойства – является функциональной для них?</w:t>
      </w:r>
    </w:p>
    <w:p w:rsidR="0093562F" w:rsidRPr="00F65148" w:rsidRDefault="0093562F" w:rsidP="00935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 xml:space="preserve">Учащиеся: </w:t>
      </w:r>
      <w:r w:rsidRPr="00F65148">
        <w:rPr>
          <w:rFonts w:ascii="Times New Roman" w:hAnsi="Times New Roman" w:cs="Times New Roman"/>
          <w:sz w:val="24"/>
          <w:szCs w:val="24"/>
        </w:rPr>
        <w:t xml:space="preserve">Аминогруппа – </w:t>
      </w:r>
      <w:r w:rsidRPr="00F65148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F6514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65148">
        <w:rPr>
          <w:rFonts w:ascii="Times New Roman" w:hAnsi="Times New Roman" w:cs="Times New Roman"/>
          <w:sz w:val="24"/>
          <w:szCs w:val="24"/>
        </w:rPr>
        <w:t xml:space="preserve"> – функциональная группа аминов – определяет их основные свойства.</w:t>
      </w:r>
    </w:p>
    <w:p w:rsidR="0093562F" w:rsidRPr="00F65148" w:rsidRDefault="0093562F" w:rsidP="00935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 xml:space="preserve">Учитель: </w:t>
      </w:r>
      <w:r w:rsidRPr="00F65148">
        <w:rPr>
          <w:rFonts w:ascii="Times New Roman" w:hAnsi="Times New Roman" w:cs="Times New Roman"/>
          <w:sz w:val="24"/>
          <w:szCs w:val="24"/>
        </w:rPr>
        <w:t>Для чего можно использовать оставшийся из предложенных ранее реактивов?</w:t>
      </w:r>
    </w:p>
    <w:p w:rsidR="0093562F" w:rsidRPr="00F65148" w:rsidRDefault="0093562F" w:rsidP="0093562F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 xml:space="preserve">Учащиеся: </w:t>
      </w:r>
      <w:r w:rsidRPr="00F65148">
        <w:rPr>
          <w:rFonts w:ascii="Times New Roman" w:hAnsi="Times New Roman" w:cs="Times New Roman"/>
          <w:sz w:val="24"/>
          <w:szCs w:val="24"/>
        </w:rPr>
        <w:t xml:space="preserve">Бромная вода обесцвечивается в растворе анилина, и эта реакция является качественной на анилин. </w:t>
      </w:r>
      <w:r w:rsidRPr="00F65148">
        <w:rPr>
          <w:rFonts w:ascii="Times New Roman" w:hAnsi="Times New Roman" w:cs="Times New Roman"/>
          <w:i/>
          <w:sz w:val="24"/>
          <w:szCs w:val="24"/>
        </w:rPr>
        <w:t>Наблюдают за демонстрируемой учителем качественной реакцией на анилин.</w:t>
      </w:r>
    </w:p>
    <w:p w:rsidR="0093562F" w:rsidRPr="00F65148" w:rsidRDefault="0093562F" w:rsidP="00935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>Учитель:</w:t>
      </w:r>
      <w:r w:rsidRPr="00F65148">
        <w:rPr>
          <w:rFonts w:ascii="Times New Roman" w:hAnsi="Times New Roman" w:cs="Times New Roman"/>
          <w:sz w:val="24"/>
          <w:szCs w:val="24"/>
        </w:rPr>
        <w:t xml:space="preserve"> Изучая химические свойства веществ, не обойтись без умения записывать уравнения химических реакций. Поэтому на следующем этапе урока будет необходимо проявить это умение. На работу отводится 7 минут.</w:t>
      </w:r>
    </w:p>
    <w:p w:rsidR="0093562F" w:rsidRPr="00F65148" w:rsidRDefault="0093562F" w:rsidP="0093562F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5148">
        <w:rPr>
          <w:rFonts w:ascii="Times New Roman" w:hAnsi="Times New Roman" w:cs="Times New Roman"/>
          <w:b/>
          <w:sz w:val="24"/>
          <w:szCs w:val="24"/>
        </w:rPr>
        <w:t>5. Групповая работа по решению кроссворда с уравнениями химических реакций.</w:t>
      </w:r>
    </w:p>
    <w:p w:rsidR="0093562F" w:rsidRPr="00F65148" w:rsidRDefault="0093562F" w:rsidP="0093562F">
      <w:pPr>
        <w:spacing w:after="0" w:line="240" w:lineRule="auto"/>
        <w:ind w:left="1080"/>
        <w:contextualSpacing/>
        <w:rPr>
          <w:rFonts w:ascii="Times New Roman" w:hAnsi="Times New Roman" w:cs="Times New Roman"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65148">
        <w:rPr>
          <w:rFonts w:ascii="Times New Roman" w:hAnsi="Times New Roman" w:cs="Times New Roman"/>
          <w:b/>
          <w:sz w:val="24"/>
          <w:szCs w:val="24"/>
        </w:rPr>
        <w:t>Кроссворд «Составь уравнения реакций, характерных для анилина»</w:t>
      </w: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62F" w:rsidRPr="004E459C" w:rsidRDefault="0093562F" w:rsidP="0093562F">
      <w:pPr>
        <w:spacing w:after="0" w:line="240" w:lineRule="auto"/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 w:rsidRPr="00F65148">
        <w:rPr>
          <w:noProof/>
          <w:lang w:eastAsia="ru-RU"/>
        </w:rPr>
        <w:lastRenderedPageBreak/>
        <w:drawing>
          <wp:inline distT="0" distB="0" distL="0" distR="0" wp14:anchorId="3770B78A" wp14:editId="7A3E0B10">
            <wp:extent cx="6645910" cy="453640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8886" t="21139" r="9851" b="9530"/>
                    <a:stretch/>
                  </pic:blipFill>
                  <pic:spPr bwMode="auto">
                    <a:xfrm>
                      <a:off x="0" y="0"/>
                      <a:ext cx="6645910" cy="453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Arial Black" w:hAnsi="Arial Black" w:cs="Times New Roman"/>
          <w:sz w:val="24"/>
          <w:szCs w:val="24"/>
        </w:rPr>
        <w:t xml:space="preserve">По горизонтали: 1. </w:t>
      </w:r>
      <w:r w:rsidRPr="00F65148">
        <w:rPr>
          <w:rFonts w:ascii="Times New Roman" w:hAnsi="Times New Roman" w:cs="Times New Roman"/>
          <w:sz w:val="24"/>
          <w:szCs w:val="24"/>
        </w:rPr>
        <w:t xml:space="preserve">Качественная реакция на анилин – реакция </w:t>
      </w:r>
      <w:proofErr w:type="spellStart"/>
      <w:r w:rsidRPr="00F65148">
        <w:rPr>
          <w:rFonts w:ascii="Times New Roman" w:hAnsi="Times New Roman" w:cs="Times New Roman"/>
          <w:sz w:val="24"/>
          <w:szCs w:val="24"/>
        </w:rPr>
        <w:t>бромирования</w:t>
      </w:r>
      <w:proofErr w:type="spellEnd"/>
      <w:r w:rsidRPr="00F65148">
        <w:rPr>
          <w:rFonts w:ascii="Times New Roman" w:hAnsi="Times New Roman" w:cs="Times New Roman"/>
          <w:sz w:val="24"/>
          <w:szCs w:val="24"/>
        </w:rPr>
        <w:t xml:space="preserve"> анилина.</w:t>
      </w:r>
      <w:r w:rsidRPr="00F65148">
        <w:rPr>
          <w:rFonts w:ascii="Arial Black" w:hAnsi="Arial Black" w:cs="Times New Roman"/>
          <w:sz w:val="24"/>
          <w:szCs w:val="24"/>
        </w:rPr>
        <w:t xml:space="preserve"> 2. </w:t>
      </w:r>
      <w:r w:rsidRPr="00F65148">
        <w:rPr>
          <w:rFonts w:ascii="Times New Roman" w:hAnsi="Times New Roman" w:cs="Times New Roman"/>
          <w:sz w:val="24"/>
          <w:szCs w:val="24"/>
        </w:rPr>
        <w:t>Реакция нитрования бензола.</w:t>
      </w:r>
      <w:r w:rsidRPr="00F65148">
        <w:rPr>
          <w:rFonts w:ascii="Arial Black" w:hAnsi="Arial Black" w:cs="Times New Roman"/>
          <w:sz w:val="24"/>
          <w:szCs w:val="24"/>
        </w:rPr>
        <w:t xml:space="preserve"> 3. </w:t>
      </w:r>
      <w:r w:rsidRPr="00F65148">
        <w:rPr>
          <w:rFonts w:ascii="Times New Roman" w:hAnsi="Times New Roman" w:cs="Times New Roman"/>
          <w:sz w:val="24"/>
          <w:szCs w:val="24"/>
        </w:rPr>
        <w:t xml:space="preserve">Реакция </w:t>
      </w:r>
      <w:r w:rsidRPr="00F65148">
        <w:rPr>
          <w:rFonts w:ascii="Times New Roman" w:hAnsi="Times New Roman" w:cs="Times New Roman"/>
          <w:sz w:val="24"/>
          <w:szCs w:val="24"/>
          <w:shd w:val="clear" w:color="auto" w:fill="FFFFFF"/>
        </w:rPr>
        <w:t>получения карбида кальция в результате прокаливания в электрических печах (температура 1900—1950 °C) смеси </w:t>
      </w:r>
      <w:hyperlink r:id="rId9" w:tooltip="Негашёная известь" w:history="1">
        <w:r w:rsidRPr="00F65148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оксида кальция</w:t>
        </w:r>
      </w:hyperlink>
      <w:r w:rsidRPr="00F65148">
        <w:rPr>
          <w:rFonts w:ascii="Times New Roman" w:hAnsi="Times New Roman" w:cs="Times New Roman"/>
          <w:sz w:val="24"/>
          <w:szCs w:val="24"/>
          <w:shd w:val="clear" w:color="auto" w:fill="FFFFFF"/>
        </w:rPr>
        <w:t> с </w:t>
      </w:r>
      <w:hyperlink r:id="rId10" w:tooltip="Каменноугольный кокс" w:history="1">
        <w:r w:rsidRPr="00F65148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коксом</w:t>
        </w:r>
      </w:hyperlink>
      <w:r w:rsidRPr="00F65148">
        <w:rPr>
          <w:rFonts w:ascii="Times New Roman" w:hAnsi="Times New Roman" w:cs="Times New Roman"/>
          <w:sz w:val="24"/>
          <w:szCs w:val="24"/>
        </w:rPr>
        <w:t>.</w:t>
      </w:r>
      <w:r w:rsidRPr="00F65148">
        <w:t xml:space="preserve"> </w:t>
      </w:r>
      <w:r w:rsidRPr="00F65148">
        <w:rPr>
          <w:rFonts w:ascii="Arial Black" w:hAnsi="Arial Black" w:cs="Times New Roman"/>
          <w:sz w:val="24"/>
          <w:szCs w:val="24"/>
        </w:rPr>
        <w:t xml:space="preserve">4. </w:t>
      </w:r>
      <w:r w:rsidRPr="00F65148">
        <w:rPr>
          <w:rFonts w:ascii="Times New Roman" w:hAnsi="Times New Roman" w:cs="Times New Roman"/>
          <w:sz w:val="24"/>
          <w:szCs w:val="24"/>
        </w:rPr>
        <w:t>Реакция горения анилина с образованием не только углекислого газа и воды, но и свободного азота.</w:t>
      </w:r>
      <w:r w:rsidRPr="00F65148">
        <w:rPr>
          <w:rFonts w:ascii="Arial Black" w:hAnsi="Arial Black" w:cs="Times New Roman"/>
          <w:sz w:val="24"/>
          <w:szCs w:val="24"/>
        </w:rPr>
        <w:t xml:space="preserve"> 5. </w:t>
      </w:r>
      <w:r w:rsidRPr="00F65148">
        <w:rPr>
          <w:rFonts w:ascii="Times New Roman" w:hAnsi="Times New Roman" w:cs="Times New Roman"/>
          <w:sz w:val="24"/>
          <w:szCs w:val="24"/>
        </w:rPr>
        <w:t>Реакция получения ацетилена из карбида кальция.</w:t>
      </w: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Arial Black" w:hAnsi="Arial Black" w:cs="Times New Roman"/>
          <w:sz w:val="24"/>
          <w:szCs w:val="24"/>
        </w:rPr>
        <w:t xml:space="preserve">По вертикали: 6. </w:t>
      </w:r>
      <w:r w:rsidRPr="00F65148">
        <w:rPr>
          <w:rFonts w:ascii="Times New Roman" w:hAnsi="Times New Roman" w:cs="Times New Roman"/>
          <w:sz w:val="24"/>
          <w:szCs w:val="24"/>
        </w:rPr>
        <w:t>Реакция получения ацетилена из карбида кальция.</w:t>
      </w:r>
      <w:r w:rsidRPr="00F65148">
        <w:rPr>
          <w:rFonts w:ascii="Arial Black" w:hAnsi="Arial Black" w:cs="Times New Roman"/>
          <w:sz w:val="24"/>
          <w:szCs w:val="24"/>
        </w:rPr>
        <w:t xml:space="preserve"> 7. </w:t>
      </w:r>
      <w:r w:rsidRPr="00F65148">
        <w:rPr>
          <w:rFonts w:ascii="Times New Roman" w:hAnsi="Times New Roman" w:cs="Times New Roman"/>
          <w:sz w:val="24"/>
          <w:szCs w:val="24"/>
        </w:rPr>
        <w:t>Реакция получения бензола из ацетилена.</w:t>
      </w:r>
      <w:r w:rsidRPr="00F65148">
        <w:rPr>
          <w:rFonts w:ascii="Arial Black" w:hAnsi="Arial Black" w:cs="Times New Roman"/>
          <w:sz w:val="24"/>
          <w:szCs w:val="24"/>
        </w:rPr>
        <w:t xml:space="preserve"> 8. </w:t>
      </w:r>
      <w:r w:rsidRPr="00F65148">
        <w:rPr>
          <w:rFonts w:ascii="Times New Roman" w:hAnsi="Times New Roman" w:cs="Times New Roman"/>
          <w:sz w:val="24"/>
          <w:szCs w:val="24"/>
        </w:rPr>
        <w:t>Реакция нитрования анилина.</w:t>
      </w:r>
      <w:r w:rsidRPr="00F65148">
        <w:rPr>
          <w:rFonts w:ascii="Arial Black" w:hAnsi="Arial Black" w:cs="Times New Roman"/>
          <w:sz w:val="24"/>
          <w:szCs w:val="24"/>
        </w:rPr>
        <w:t xml:space="preserve"> 9</w:t>
      </w:r>
      <w:r w:rsidRPr="00F65148">
        <w:rPr>
          <w:rFonts w:ascii="Times New Roman" w:hAnsi="Times New Roman" w:cs="Times New Roman"/>
          <w:sz w:val="24"/>
          <w:szCs w:val="24"/>
        </w:rPr>
        <w:t>. Реакция разложения карбоната кальция.</w:t>
      </w:r>
      <w:r w:rsidRPr="00F65148">
        <w:rPr>
          <w:rFonts w:ascii="Arial Black" w:hAnsi="Arial Black" w:cs="Times New Roman"/>
          <w:sz w:val="24"/>
          <w:szCs w:val="24"/>
        </w:rPr>
        <w:t xml:space="preserve"> 10</w:t>
      </w:r>
      <w:r w:rsidRPr="00F65148">
        <w:rPr>
          <w:rFonts w:ascii="Times New Roman" w:hAnsi="Times New Roman" w:cs="Times New Roman"/>
          <w:sz w:val="24"/>
          <w:szCs w:val="24"/>
        </w:rPr>
        <w:t>. Реакция восстановления нитробензола – реакция Зинина.</w:t>
      </w: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>Учитель:</w:t>
      </w:r>
      <w:r w:rsidRPr="00F65148">
        <w:rPr>
          <w:rFonts w:ascii="Times New Roman" w:hAnsi="Times New Roman" w:cs="Times New Roman"/>
          <w:sz w:val="24"/>
          <w:szCs w:val="24"/>
        </w:rPr>
        <w:t xml:space="preserve"> </w:t>
      </w:r>
      <w:r w:rsidRPr="00F65148">
        <w:rPr>
          <w:rFonts w:ascii="Times New Roman" w:hAnsi="Times New Roman" w:cs="Times New Roman"/>
          <w:i/>
          <w:sz w:val="24"/>
          <w:szCs w:val="24"/>
        </w:rPr>
        <w:t xml:space="preserve">По окончании 7 минут фиксирует число составленных уравнений реакций командами. </w:t>
      </w:r>
      <w:r w:rsidRPr="00F65148">
        <w:rPr>
          <w:rFonts w:ascii="Times New Roman" w:hAnsi="Times New Roman" w:cs="Times New Roman"/>
          <w:sz w:val="24"/>
          <w:szCs w:val="24"/>
        </w:rPr>
        <w:t xml:space="preserve">Проверим правильность ответов, запишем уравнения реакций на доске.  </w:t>
      </w: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>Учащиеся: 2-3 учащихся одновременно записывают уравнения реакций на доске. Все ученики осуществляют самоконтроль и самооценку, отмечают уровень развития эрудиции и УУД (по Таблице 6 на обратной стороне листа с шаблоном кроссворда «</w:t>
      </w:r>
      <w:r w:rsidRPr="00F651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Составь уравнения реакций, характерных для анилина</w:t>
      </w:r>
      <w:r w:rsidRPr="00F65148">
        <w:rPr>
          <w:rFonts w:ascii="Times New Roman" w:hAnsi="Times New Roman" w:cs="Times New Roman"/>
          <w:i/>
          <w:sz w:val="24"/>
          <w:szCs w:val="24"/>
        </w:rPr>
        <w:t>»:</w:t>
      </w: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51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6. Оценка решения кроссворда </w:t>
      </w:r>
    </w:p>
    <w:p w:rsidR="0093562F" w:rsidRPr="00F65148" w:rsidRDefault="0093562F" w:rsidP="0093562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51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«Составляем уравнения реакций, характерных для анилина»</w:t>
      </w:r>
    </w:p>
    <w:p w:rsidR="0093562F" w:rsidRPr="00F65148" w:rsidRDefault="0093562F" w:rsidP="009356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0881" w:type="dxa"/>
        <w:tblLook w:val="04A0" w:firstRow="1" w:lastRow="0" w:firstColumn="1" w:lastColumn="0" w:noHBand="0" w:noVBand="1"/>
      </w:tblPr>
      <w:tblGrid>
        <w:gridCol w:w="3085"/>
        <w:gridCol w:w="1559"/>
        <w:gridCol w:w="2410"/>
        <w:gridCol w:w="3827"/>
      </w:tblGrid>
      <w:tr w:rsidR="0093562F" w:rsidRPr="00F65148" w:rsidTr="00542BDD">
        <w:tc>
          <w:tcPr>
            <w:tcW w:w="3085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составленных уравнений реакций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2410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эрудиции</w:t>
            </w:r>
          </w:p>
        </w:tc>
        <w:tc>
          <w:tcPr>
            <w:tcW w:w="3827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Универсальные учебные действия</w:t>
            </w:r>
          </w:p>
        </w:tc>
      </w:tr>
      <w:tr w:rsidR="0093562F" w:rsidRPr="00F65148" w:rsidTr="00542BDD">
        <w:tc>
          <w:tcPr>
            <w:tcW w:w="3085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10 – 9 уравнений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5 баллов</w:t>
            </w:r>
          </w:p>
        </w:tc>
        <w:tc>
          <w:tcPr>
            <w:tcW w:w="2410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3827" w:type="dxa"/>
            <w:vMerge w:val="restart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Познавательные</w:t>
            </w: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1.Умения составлять уравнения химических реакций.</w:t>
            </w:r>
          </w:p>
          <w:p w:rsidR="0093562F" w:rsidRPr="00F65148" w:rsidRDefault="0093562F" w:rsidP="00542BD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</w:t>
            </w:r>
            <w:r w:rsidRPr="00F651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Структурировать информацию и преобразовывать её из одной формы в другую.</w:t>
            </w:r>
          </w:p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Коммуникативные</w:t>
            </w: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3.Строить речевые высказывания в устной и письменной форме.</w:t>
            </w: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 Выражать и аргументировать личную точку зрения.</w:t>
            </w: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 Уметь слушать и слышать другого, договариваться для решения проблем.</w:t>
            </w:r>
          </w:p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Личностные</w:t>
            </w:r>
          </w:p>
          <w:p w:rsidR="0093562F" w:rsidRPr="00F65148" w:rsidRDefault="0093562F" w:rsidP="00542BD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651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 Патриотизм, гордость за российскую химическую науку.</w:t>
            </w: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2. Целеустремлённость, трудолюбие, навыки самоконтроля и самооценки.</w:t>
            </w:r>
          </w:p>
        </w:tc>
      </w:tr>
      <w:tr w:rsidR="0093562F" w:rsidRPr="00F65148" w:rsidTr="00542BDD">
        <w:tc>
          <w:tcPr>
            <w:tcW w:w="3085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8 – 7 уравнений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4 балла</w:t>
            </w:r>
          </w:p>
        </w:tc>
        <w:tc>
          <w:tcPr>
            <w:tcW w:w="2410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3827" w:type="dxa"/>
            <w:vMerge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62F" w:rsidRPr="00F65148" w:rsidTr="00542BDD">
        <w:tc>
          <w:tcPr>
            <w:tcW w:w="3085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6 – 5 уравнений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2410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удовлетворительный</w:t>
            </w:r>
          </w:p>
        </w:tc>
        <w:tc>
          <w:tcPr>
            <w:tcW w:w="3827" w:type="dxa"/>
            <w:vMerge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62F" w:rsidRPr="00F65148" w:rsidTr="00542BDD">
        <w:tc>
          <w:tcPr>
            <w:tcW w:w="3085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4 – 3 уравнения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2410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3827" w:type="dxa"/>
            <w:vMerge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62F" w:rsidRPr="00F65148" w:rsidTr="00542BDD">
        <w:tc>
          <w:tcPr>
            <w:tcW w:w="3085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3 – 1 уравнений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2410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562F" w:rsidRPr="00F65148" w:rsidRDefault="0093562F" w:rsidP="0093562F">
      <w:pPr>
        <w:spacing w:after="0" w:line="240" w:lineRule="auto"/>
        <w:rPr>
          <w:noProof/>
          <w:lang w:eastAsia="ru-RU"/>
        </w:rPr>
      </w:pPr>
    </w:p>
    <w:p w:rsidR="0093562F" w:rsidRPr="00F65148" w:rsidRDefault="0093562F" w:rsidP="0093562F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5148">
        <w:rPr>
          <w:rFonts w:ascii="Times New Roman" w:hAnsi="Times New Roman" w:cs="Times New Roman"/>
          <w:b/>
          <w:sz w:val="24"/>
          <w:szCs w:val="24"/>
        </w:rPr>
        <w:t>6. Групповая работа по решению кроссворда на основе содержания текста учебника с коллективной проверкой.</w:t>
      </w: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>Учитель:</w:t>
      </w:r>
      <w:r w:rsidRPr="00F65148">
        <w:rPr>
          <w:rFonts w:ascii="Times New Roman" w:hAnsi="Times New Roman" w:cs="Times New Roman"/>
          <w:sz w:val="24"/>
          <w:szCs w:val="24"/>
        </w:rPr>
        <w:t xml:space="preserve"> </w:t>
      </w:r>
      <w:r w:rsidRPr="00F65148">
        <w:rPr>
          <w:rFonts w:ascii="Times New Roman" w:hAnsi="Times New Roman" w:cs="Times New Roman"/>
          <w:i/>
          <w:sz w:val="24"/>
          <w:szCs w:val="24"/>
        </w:rPr>
        <w:t xml:space="preserve">На следующем этапе, при постановке и изучении цели «Амины: применение, получение» учащиеся получают кроссворд и вопросы к нему. В помощь для разгадывания кроссворда используют текст изучаемого параграфа на с.119-121. Организуется соревнование на личное первенство. </w:t>
      </w: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65148">
        <w:rPr>
          <w:rFonts w:ascii="Times New Roman" w:hAnsi="Times New Roman" w:cs="Times New Roman"/>
          <w:b/>
          <w:sz w:val="24"/>
          <w:szCs w:val="24"/>
        </w:rPr>
        <w:t>Кроссворд «Задача №3»</w:t>
      </w:r>
    </w:p>
    <w:p w:rsidR="0093562F" w:rsidRPr="00F65148" w:rsidRDefault="0093562F" w:rsidP="0093562F">
      <w:pPr>
        <w:tabs>
          <w:tab w:val="left" w:pos="10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5148">
        <w:rPr>
          <w:noProof/>
          <w:lang w:eastAsia="ru-RU"/>
        </w:rPr>
        <w:drawing>
          <wp:inline distT="0" distB="0" distL="0" distR="0" wp14:anchorId="2F28681B" wp14:editId="3C2E9A9E">
            <wp:extent cx="5867400" cy="5079242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2788" t="23289" r="19597" b="14368"/>
                    <a:stretch/>
                  </pic:blipFill>
                  <pic:spPr bwMode="auto">
                    <a:xfrm>
                      <a:off x="0" y="0"/>
                      <a:ext cx="5884662" cy="5094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Arial Black" w:hAnsi="Arial Black" w:cs="Times New Roman"/>
          <w:sz w:val="24"/>
          <w:szCs w:val="24"/>
        </w:rPr>
        <w:lastRenderedPageBreak/>
        <w:t xml:space="preserve">По горизонтали: 1. </w:t>
      </w:r>
      <w:r w:rsidRPr="00F65148">
        <w:rPr>
          <w:rFonts w:ascii="Times New Roman" w:hAnsi="Times New Roman" w:cs="Times New Roman"/>
          <w:sz w:val="24"/>
          <w:szCs w:val="24"/>
        </w:rPr>
        <w:t xml:space="preserve">Химик, пришедший к выводу, что </w:t>
      </w:r>
      <w:proofErr w:type="spellStart"/>
      <w:r w:rsidRPr="00F65148">
        <w:rPr>
          <w:rFonts w:ascii="Times New Roman" w:hAnsi="Times New Roman" w:cs="Times New Roman"/>
          <w:sz w:val="24"/>
          <w:szCs w:val="24"/>
        </w:rPr>
        <w:t>бензидам</w:t>
      </w:r>
      <w:proofErr w:type="spellEnd"/>
      <w:r w:rsidRPr="00F651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5148">
        <w:rPr>
          <w:rFonts w:ascii="Times New Roman" w:hAnsi="Times New Roman" w:cs="Times New Roman"/>
          <w:sz w:val="24"/>
          <w:szCs w:val="24"/>
        </w:rPr>
        <w:t>кристаллин</w:t>
      </w:r>
      <w:proofErr w:type="spellEnd"/>
      <w:r w:rsidRPr="00F65148">
        <w:rPr>
          <w:rFonts w:ascii="Times New Roman" w:hAnsi="Times New Roman" w:cs="Times New Roman"/>
          <w:sz w:val="24"/>
          <w:szCs w:val="24"/>
        </w:rPr>
        <w:t>, анилин – это одно вещество.</w:t>
      </w:r>
      <w:r w:rsidRPr="00F65148">
        <w:rPr>
          <w:rFonts w:ascii="Arial Black" w:hAnsi="Arial Black" w:cs="Times New Roman"/>
          <w:sz w:val="24"/>
          <w:szCs w:val="24"/>
        </w:rPr>
        <w:t xml:space="preserve"> 2.</w:t>
      </w:r>
      <w:r w:rsidRPr="00F65148">
        <w:rPr>
          <w:rFonts w:ascii="Times New Roman" w:hAnsi="Times New Roman" w:cs="Times New Roman"/>
          <w:sz w:val="24"/>
          <w:szCs w:val="24"/>
        </w:rPr>
        <w:t xml:space="preserve"> Органические соединения, представляющие собой производные аммиака, в молекуле которого один, два или три атома водорода замещены на углеводородный радикал. </w:t>
      </w:r>
      <w:r w:rsidRPr="00F65148">
        <w:rPr>
          <w:rFonts w:ascii="Arial Black" w:hAnsi="Arial Black" w:cs="Times New Roman"/>
          <w:sz w:val="24"/>
          <w:szCs w:val="24"/>
        </w:rPr>
        <w:t xml:space="preserve">3. </w:t>
      </w:r>
      <w:r w:rsidRPr="00F65148">
        <w:rPr>
          <w:rFonts w:ascii="Times New Roman" w:hAnsi="Times New Roman" w:cs="Times New Roman"/>
          <w:sz w:val="24"/>
          <w:szCs w:val="24"/>
        </w:rPr>
        <w:t>Продукт перегонки каменноугольной смолы, открытый</w:t>
      </w:r>
      <w:r w:rsidRPr="00F65148">
        <w:rPr>
          <w:sz w:val="24"/>
          <w:szCs w:val="24"/>
        </w:rPr>
        <w:t xml:space="preserve"> </w:t>
      </w:r>
      <w:r w:rsidRPr="00F65148">
        <w:rPr>
          <w:rFonts w:ascii="Times New Roman" w:hAnsi="Times New Roman" w:cs="Times New Roman"/>
          <w:sz w:val="24"/>
          <w:szCs w:val="24"/>
        </w:rPr>
        <w:t>Ф.Ф. Рунге.</w:t>
      </w:r>
      <w:r w:rsidRPr="00F65148">
        <w:rPr>
          <w:rFonts w:ascii="Arial Black" w:hAnsi="Arial Black" w:cs="Times New Roman"/>
          <w:sz w:val="24"/>
          <w:szCs w:val="24"/>
        </w:rPr>
        <w:t xml:space="preserve"> 4.</w:t>
      </w:r>
      <w:r w:rsidRPr="00F65148">
        <w:rPr>
          <w:rFonts w:ascii="Times New Roman" w:hAnsi="Times New Roman" w:cs="Times New Roman"/>
          <w:sz w:val="24"/>
          <w:szCs w:val="24"/>
        </w:rPr>
        <w:t xml:space="preserve"> Продукт нагревания кристаллического индиго, полученный О. </w:t>
      </w:r>
      <w:proofErr w:type="spellStart"/>
      <w:r w:rsidRPr="00F65148">
        <w:rPr>
          <w:rFonts w:ascii="Times New Roman" w:hAnsi="Times New Roman" w:cs="Times New Roman"/>
          <w:sz w:val="24"/>
          <w:szCs w:val="24"/>
        </w:rPr>
        <w:t>Унфердорбеном</w:t>
      </w:r>
      <w:proofErr w:type="spellEnd"/>
      <w:r w:rsidRPr="00F65148">
        <w:rPr>
          <w:rFonts w:ascii="Times New Roman" w:hAnsi="Times New Roman" w:cs="Times New Roman"/>
          <w:sz w:val="24"/>
          <w:szCs w:val="24"/>
        </w:rPr>
        <w:t>.</w:t>
      </w:r>
      <w:r w:rsidRPr="00F65148">
        <w:rPr>
          <w:rFonts w:ascii="Arial Black" w:hAnsi="Arial Black" w:cs="Times New Roman"/>
          <w:sz w:val="24"/>
          <w:szCs w:val="24"/>
        </w:rPr>
        <w:t xml:space="preserve"> 5. </w:t>
      </w:r>
      <w:r w:rsidRPr="00F65148">
        <w:rPr>
          <w:rFonts w:ascii="Times New Roman" w:hAnsi="Times New Roman" w:cs="Times New Roman"/>
          <w:sz w:val="24"/>
          <w:szCs w:val="24"/>
        </w:rPr>
        <w:t xml:space="preserve">Русский химик немецкого происхождения, открывший при нагревании индиго со щёлочью анилин. </w:t>
      </w:r>
      <w:r w:rsidRPr="00F65148">
        <w:rPr>
          <w:rFonts w:ascii="Arial Black" w:hAnsi="Arial Black" w:cs="Times New Roman"/>
          <w:sz w:val="24"/>
          <w:szCs w:val="24"/>
        </w:rPr>
        <w:t xml:space="preserve">6. </w:t>
      </w:r>
      <w:r w:rsidRPr="00F65148">
        <w:rPr>
          <w:rFonts w:ascii="Times New Roman" w:hAnsi="Times New Roman" w:cs="Times New Roman"/>
          <w:sz w:val="24"/>
          <w:szCs w:val="24"/>
        </w:rPr>
        <w:t>Природный краситель синего цвета с испанским названием.</w:t>
      </w:r>
      <w:r w:rsidRPr="00F65148">
        <w:rPr>
          <w:rFonts w:ascii="Arial Black" w:hAnsi="Arial Black" w:cs="Times New Roman"/>
          <w:sz w:val="24"/>
          <w:szCs w:val="24"/>
        </w:rPr>
        <w:t xml:space="preserve"> 7.</w:t>
      </w:r>
      <w:r w:rsidRPr="00F65148">
        <w:rPr>
          <w:rFonts w:ascii="Times New Roman" w:hAnsi="Times New Roman" w:cs="Times New Roman"/>
          <w:sz w:val="24"/>
          <w:szCs w:val="24"/>
        </w:rPr>
        <w:t xml:space="preserve"> Связь между приобретёнными знаниями и их использованием человеком для своих нужд. </w:t>
      </w:r>
      <w:r w:rsidRPr="00F65148">
        <w:rPr>
          <w:rFonts w:ascii="Arial Black" w:hAnsi="Arial Black" w:cs="Times New Roman"/>
          <w:sz w:val="24"/>
          <w:szCs w:val="24"/>
        </w:rPr>
        <w:t>8.</w:t>
      </w:r>
      <w:r w:rsidRPr="00F65148">
        <w:rPr>
          <w:rFonts w:ascii="Times New Roman" w:hAnsi="Times New Roman" w:cs="Times New Roman"/>
          <w:sz w:val="24"/>
          <w:szCs w:val="24"/>
        </w:rPr>
        <w:t xml:space="preserve"> Произведение необходимого человеку химического вещества в результате химической реакции. </w:t>
      </w:r>
      <w:r w:rsidRPr="00F65148">
        <w:rPr>
          <w:rFonts w:ascii="Arial Black" w:hAnsi="Arial Black" w:cs="Times New Roman"/>
          <w:sz w:val="24"/>
          <w:szCs w:val="24"/>
        </w:rPr>
        <w:t xml:space="preserve">9. </w:t>
      </w:r>
      <w:r w:rsidRPr="00F65148">
        <w:rPr>
          <w:rFonts w:ascii="Times New Roman" w:hAnsi="Times New Roman" w:cs="Times New Roman"/>
          <w:sz w:val="24"/>
          <w:szCs w:val="24"/>
        </w:rPr>
        <w:t>Продукция, получаемая из анилина.</w:t>
      </w: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Arial Black" w:hAnsi="Arial Black" w:cs="Times New Roman"/>
          <w:sz w:val="24"/>
          <w:szCs w:val="24"/>
        </w:rPr>
        <w:t xml:space="preserve">По вертикали: 10. </w:t>
      </w:r>
      <w:r w:rsidRPr="00F65148">
        <w:rPr>
          <w:rFonts w:ascii="Times New Roman" w:hAnsi="Times New Roman" w:cs="Times New Roman"/>
          <w:sz w:val="24"/>
          <w:szCs w:val="24"/>
        </w:rPr>
        <w:t xml:space="preserve">Продукция, получаемая из анилина. </w:t>
      </w:r>
      <w:r w:rsidRPr="00F65148">
        <w:rPr>
          <w:rFonts w:ascii="Arial Black" w:hAnsi="Arial Black" w:cs="Times New Roman"/>
          <w:sz w:val="24"/>
          <w:szCs w:val="24"/>
        </w:rPr>
        <w:t xml:space="preserve">11. </w:t>
      </w:r>
      <w:r w:rsidRPr="00F65148">
        <w:rPr>
          <w:rFonts w:ascii="Times New Roman" w:hAnsi="Times New Roman" w:cs="Times New Roman"/>
          <w:sz w:val="24"/>
          <w:szCs w:val="24"/>
        </w:rPr>
        <w:t xml:space="preserve">Русский химик-органик, открывший </w:t>
      </w:r>
      <w:proofErr w:type="spellStart"/>
      <w:r w:rsidRPr="00F65148">
        <w:rPr>
          <w:rFonts w:ascii="Times New Roman" w:hAnsi="Times New Roman" w:cs="Times New Roman"/>
          <w:sz w:val="24"/>
          <w:szCs w:val="24"/>
        </w:rPr>
        <w:t>бензидам</w:t>
      </w:r>
      <w:proofErr w:type="spellEnd"/>
      <w:r w:rsidRPr="00F65148">
        <w:rPr>
          <w:rFonts w:ascii="Times New Roman" w:hAnsi="Times New Roman" w:cs="Times New Roman"/>
          <w:sz w:val="24"/>
          <w:szCs w:val="24"/>
        </w:rPr>
        <w:t>.</w:t>
      </w:r>
      <w:r w:rsidRPr="00F65148">
        <w:rPr>
          <w:rFonts w:ascii="Arial Black" w:hAnsi="Arial Black" w:cs="Times New Roman"/>
          <w:sz w:val="24"/>
          <w:szCs w:val="24"/>
        </w:rPr>
        <w:t xml:space="preserve"> 12.</w:t>
      </w:r>
      <w:r w:rsidRPr="00F65148">
        <w:rPr>
          <w:rFonts w:ascii="Times New Roman" w:hAnsi="Times New Roman" w:cs="Times New Roman"/>
          <w:sz w:val="24"/>
          <w:szCs w:val="24"/>
        </w:rPr>
        <w:t xml:space="preserve"> Вещество, восстановлением которого Н.Н. Зинин получил </w:t>
      </w:r>
      <w:proofErr w:type="spellStart"/>
      <w:r w:rsidRPr="00F65148">
        <w:rPr>
          <w:rFonts w:ascii="Times New Roman" w:hAnsi="Times New Roman" w:cs="Times New Roman"/>
          <w:sz w:val="24"/>
          <w:szCs w:val="24"/>
        </w:rPr>
        <w:t>бензидам</w:t>
      </w:r>
      <w:proofErr w:type="spellEnd"/>
      <w:r w:rsidRPr="00F65148">
        <w:rPr>
          <w:rFonts w:ascii="Times New Roman" w:hAnsi="Times New Roman" w:cs="Times New Roman"/>
          <w:sz w:val="24"/>
          <w:szCs w:val="24"/>
        </w:rPr>
        <w:t>.</w:t>
      </w:r>
      <w:r w:rsidRPr="00F65148">
        <w:rPr>
          <w:rFonts w:ascii="Arial Black" w:hAnsi="Arial Black" w:cs="Times New Roman"/>
          <w:sz w:val="24"/>
          <w:szCs w:val="24"/>
        </w:rPr>
        <w:t xml:space="preserve"> 13.</w:t>
      </w:r>
      <w:r w:rsidRPr="00F65148">
        <w:rPr>
          <w:rFonts w:ascii="Times New Roman" w:hAnsi="Times New Roman" w:cs="Times New Roman"/>
          <w:sz w:val="24"/>
          <w:szCs w:val="24"/>
        </w:rPr>
        <w:t xml:space="preserve"> продукция, получаемая из анилина.</w:t>
      </w:r>
      <w:r w:rsidRPr="00F65148">
        <w:rPr>
          <w:rFonts w:ascii="Arial Black" w:hAnsi="Arial Black" w:cs="Times New Roman"/>
          <w:sz w:val="24"/>
          <w:szCs w:val="24"/>
        </w:rPr>
        <w:t xml:space="preserve"> 14. </w:t>
      </w:r>
      <w:r w:rsidRPr="00F65148">
        <w:rPr>
          <w:rFonts w:ascii="Times New Roman" w:hAnsi="Times New Roman" w:cs="Times New Roman"/>
          <w:sz w:val="24"/>
          <w:szCs w:val="24"/>
        </w:rPr>
        <w:t>Продукция, получаемая из анилина.</w:t>
      </w:r>
      <w:r w:rsidRPr="00F65148">
        <w:rPr>
          <w:rFonts w:ascii="Arial Black" w:hAnsi="Arial Black" w:cs="Times New Roman"/>
          <w:sz w:val="24"/>
          <w:szCs w:val="24"/>
        </w:rPr>
        <w:t xml:space="preserve"> 15. </w:t>
      </w:r>
      <w:r w:rsidRPr="00F65148">
        <w:rPr>
          <w:rFonts w:ascii="Times New Roman" w:hAnsi="Times New Roman" w:cs="Times New Roman"/>
          <w:sz w:val="24"/>
          <w:szCs w:val="24"/>
        </w:rPr>
        <w:t xml:space="preserve">Химик, получивший нагреванием кристаллического индиго </w:t>
      </w:r>
      <w:proofErr w:type="spellStart"/>
      <w:r w:rsidRPr="00F65148">
        <w:rPr>
          <w:rFonts w:ascii="Times New Roman" w:hAnsi="Times New Roman" w:cs="Times New Roman"/>
          <w:sz w:val="24"/>
          <w:szCs w:val="24"/>
        </w:rPr>
        <w:t>кристаллин</w:t>
      </w:r>
      <w:proofErr w:type="spellEnd"/>
      <w:r w:rsidRPr="00F65148">
        <w:rPr>
          <w:rFonts w:ascii="Times New Roman" w:hAnsi="Times New Roman" w:cs="Times New Roman"/>
          <w:sz w:val="24"/>
          <w:szCs w:val="24"/>
        </w:rPr>
        <w:t>.</w:t>
      </w:r>
    </w:p>
    <w:p w:rsidR="0093562F" w:rsidRPr="00F65148" w:rsidRDefault="0093562F" w:rsidP="0093562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>Учитель:</w:t>
      </w:r>
      <w:r w:rsidRPr="00F65148">
        <w:rPr>
          <w:rFonts w:ascii="Times New Roman" w:hAnsi="Times New Roman" w:cs="Times New Roman"/>
          <w:sz w:val="24"/>
          <w:szCs w:val="24"/>
        </w:rPr>
        <w:t xml:space="preserve"> </w:t>
      </w:r>
      <w:r w:rsidRPr="00F65148">
        <w:rPr>
          <w:rFonts w:ascii="Times New Roman" w:hAnsi="Times New Roman" w:cs="Times New Roman"/>
          <w:i/>
          <w:sz w:val="24"/>
          <w:szCs w:val="24"/>
        </w:rPr>
        <w:t xml:space="preserve">Определяет ученика, выполнившего кроссворд первым. </w:t>
      </w: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>Учащийся: Остальные учащиеся фиксируют своё число отгаданных слов. Лидирующий ученик комментирует ответы, остальные осуществляют самоконтроль и самооценку.</w:t>
      </w: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>Учитель: Подтверждает правильность ответов демонстрацией слайда с заполненным кроссвордом «</w:t>
      </w:r>
      <w:r w:rsidRPr="00F651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Составляем уравнения реакций, характерных для анилина</w:t>
      </w:r>
      <w:r w:rsidRPr="00F65148">
        <w:rPr>
          <w:rFonts w:ascii="Times New Roman" w:hAnsi="Times New Roman" w:cs="Times New Roman"/>
          <w:i/>
          <w:sz w:val="24"/>
          <w:szCs w:val="24"/>
        </w:rPr>
        <w:t>» на слайде презентации.</w:t>
      </w:r>
    </w:p>
    <w:p w:rsidR="0093562F" w:rsidRPr="00F65148" w:rsidRDefault="0093562F" w:rsidP="0093562F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>Учащийся:</w:t>
      </w:r>
      <w:r w:rsidRPr="00F65148">
        <w:rPr>
          <w:rFonts w:ascii="Times New Roman" w:hAnsi="Times New Roman" w:cs="Times New Roman"/>
          <w:sz w:val="24"/>
          <w:szCs w:val="24"/>
        </w:rPr>
        <w:t xml:space="preserve"> </w:t>
      </w:r>
      <w:r w:rsidRPr="00F65148">
        <w:rPr>
          <w:rFonts w:ascii="Times New Roman" w:hAnsi="Times New Roman" w:cs="Times New Roman"/>
          <w:i/>
          <w:sz w:val="24"/>
          <w:szCs w:val="24"/>
        </w:rPr>
        <w:t>Отмечают уровень развития эрудиции и УУД (по Таблице 7 на обратной стороне листа с шаблоном кроссворда «задача №3»:</w:t>
      </w:r>
    </w:p>
    <w:p w:rsidR="0093562F" w:rsidRPr="00F65148" w:rsidRDefault="0093562F" w:rsidP="003834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562F" w:rsidRPr="00F65148" w:rsidRDefault="0093562F" w:rsidP="0093562F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51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7. Оценка решения кроссворда «Задача №3»</w:t>
      </w:r>
    </w:p>
    <w:p w:rsidR="0093562F" w:rsidRPr="00F65148" w:rsidRDefault="0093562F" w:rsidP="009356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3"/>
        <w:gridCol w:w="1559"/>
        <w:gridCol w:w="2410"/>
        <w:gridCol w:w="4394"/>
      </w:tblGrid>
      <w:tr w:rsidR="0093562F" w:rsidRPr="00F65148" w:rsidTr="00542BDD">
        <w:tc>
          <w:tcPr>
            <w:tcW w:w="2093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отгаданных слов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2410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эрудиции</w:t>
            </w:r>
          </w:p>
        </w:tc>
        <w:tc>
          <w:tcPr>
            <w:tcW w:w="4394" w:type="dxa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Универсальные учебные действия</w:t>
            </w:r>
          </w:p>
        </w:tc>
      </w:tr>
      <w:tr w:rsidR="0093562F" w:rsidRPr="00F65148" w:rsidTr="00542BDD">
        <w:tc>
          <w:tcPr>
            <w:tcW w:w="2093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 xml:space="preserve">16 – 15 слов 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5 баллов</w:t>
            </w:r>
          </w:p>
        </w:tc>
        <w:tc>
          <w:tcPr>
            <w:tcW w:w="2410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4394" w:type="dxa"/>
            <w:vMerge w:val="restart"/>
          </w:tcPr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</w:p>
          <w:p w:rsidR="0093562F" w:rsidRPr="00F65148" w:rsidRDefault="0093562F" w:rsidP="00542B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F65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Структурировать информацию и преобразовывать её из одной формы в другую (из текса в таблицу).</w:t>
            </w:r>
          </w:p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3.Строить речевые высказывания в устной и письменной форме.</w:t>
            </w:r>
          </w:p>
          <w:p w:rsidR="0093562F" w:rsidRPr="00F65148" w:rsidRDefault="0093562F" w:rsidP="00542BD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</w:p>
          <w:p w:rsidR="0093562F" w:rsidRPr="00F65148" w:rsidRDefault="0093562F" w:rsidP="00542B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5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Патриотизм, гордость за российскую химическую науку.</w:t>
            </w:r>
          </w:p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2. Целеустремлённость, трудолюбие, навыки самоконтроля и самооценки.</w:t>
            </w:r>
          </w:p>
        </w:tc>
      </w:tr>
      <w:tr w:rsidR="0093562F" w:rsidRPr="00F65148" w:rsidTr="00542BDD">
        <w:tc>
          <w:tcPr>
            <w:tcW w:w="2093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14 – 11 слов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4 балла</w:t>
            </w:r>
          </w:p>
        </w:tc>
        <w:tc>
          <w:tcPr>
            <w:tcW w:w="2410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4394" w:type="dxa"/>
            <w:vMerge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62F" w:rsidRPr="00F65148" w:rsidTr="00542BDD">
        <w:tc>
          <w:tcPr>
            <w:tcW w:w="2093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10 – 8 слов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2410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удовлетворительный</w:t>
            </w:r>
          </w:p>
        </w:tc>
        <w:tc>
          <w:tcPr>
            <w:tcW w:w="4394" w:type="dxa"/>
            <w:vMerge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62F" w:rsidRPr="00F65148" w:rsidTr="00542BDD">
        <w:tc>
          <w:tcPr>
            <w:tcW w:w="2093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7 – 4 слов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2410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4394" w:type="dxa"/>
            <w:vMerge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62F" w:rsidRPr="00F65148" w:rsidTr="00542BDD">
        <w:tc>
          <w:tcPr>
            <w:tcW w:w="2093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3 – 1 слов</w:t>
            </w:r>
          </w:p>
        </w:tc>
        <w:tc>
          <w:tcPr>
            <w:tcW w:w="1559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48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2410" w:type="dxa"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93562F" w:rsidRPr="00F65148" w:rsidRDefault="0093562F" w:rsidP="0054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562F" w:rsidRPr="008C6CF9" w:rsidRDefault="0093562F" w:rsidP="009356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2ED" w:rsidRPr="0038347F" w:rsidRDefault="00A762ED" w:rsidP="00BC58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8347F">
        <w:rPr>
          <w:rFonts w:ascii="Times New Roman" w:hAnsi="Times New Roman" w:cs="Times New Roman"/>
          <w:b/>
          <w:sz w:val="24"/>
          <w:szCs w:val="24"/>
        </w:rPr>
        <w:t>Итог работы</w:t>
      </w:r>
      <w:r w:rsidR="0038347F" w:rsidRPr="0038347F">
        <w:rPr>
          <w:rFonts w:ascii="Times New Roman" w:hAnsi="Times New Roman" w:cs="Times New Roman"/>
          <w:b/>
          <w:sz w:val="24"/>
          <w:szCs w:val="24"/>
        </w:rPr>
        <w:t xml:space="preserve"> в ходе </w:t>
      </w:r>
      <w:proofErr w:type="spellStart"/>
      <w:r w:rsidR="0038347F" w:rsidRPr="0038347F">
        <w:rPr>
          <w:rFonts w:ascii="Times New Roman" w:hAnsi="Times New Roman" w:cs="Times New Roman"/>
          <w:b/>
          <w:sz w:val="24"/>
          <w:szCs w:val="24"/>
        </w:rPr>
        <w:t>деятельностного</w:t>
      </w:r>
      <w:proofErr w:type="spellEnd"/>
      <w:r w:rsidR="0038347F" w:rsidRPr="0038347F">
        <w:rPr>
          <w:rFonts w:ascii="Times New Roman" w:hAnsi="Times New Roman" w:cs="Times New Roman"/>
          <w:b/>
          <w:sz w:val="24"/>
          <w:szCs w:val="24"/>
        </w:rPr>
        <w:t xml:space="preserve"> урока</w:t>
      </w:r>
      <w:r w:rsidRPr="0038347F">
        <w:rPr>
          <w:rFonts w:ascii="Times New Roman" w:hAnsi="Times New Roman" w:cs="Times New Roman"/>
          <w:sz w:val="24"/>
          <w:szCs w:val="24"/>
        </w:rPr>
        <w:t xml:space="preserve"> – это этапы оценивания, рефлексии и перспективы. Подводя итог на </w:t>
      </w:r>
      <w:proofErr w:type="spellStart"/>
      <w:r w:rsidRPr="0038347F">
        <w:rPr>
          <w:rFonts w:ascii="Times New Roman" w:hAnsi="Times New Roman" w:cs="Times New Roman"/>
          <w:sz w:val="24"/>
          <w:szCs w:val="24"/>
        </w:rPr>
        <w:t>деятельностном</w:t>
      </w:r>
      <w:proofErr w:type="spellEnd"/>
      <w:r w:rsidRPr="0038347F">
        <w:rPr>
          <w:rFonts w:ascii="Times New Roman" w:hAnsi="Times New Roman" w:cs="Times New Roman"/>
          <w:sz w:val="24"/>
          <w:szCs w:val="24"/>
        </w:rPr>
        <w:t xml:space="preserve"> уроке необходимо:</w:t>
      </w:r>
    </w:p>
    <w:p w:rsidR="00A762ED" w:rsidRPr="00CD0FE0" w:rsidRDefault="00CD0FE0" w:rsidP="00CD0FE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A762ED" w:rsidRPr="00CD0FE0">
        <w:rPr>
          <w:rFonts w:ascii="Times New Roman" w:hAnsi="Times New Roman" w:cs="Times New Roman"/>
          <w:sz w:val="24"/>
          <w:szCs w:val="24"/>
        </w:rPr>
        <w:t>афиксировать полученный результат и оценить его по критериям, выработанным в начале урока;</w:t>
      </w:r>
    </w:p>
    <w:p w:rsidR="00A762ED" w:rsidRPr="00CD0FE0" w:rsidRDefault="00CD0FE0" w:rsidP="00CD0FE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762ED" w:rsidRPr="00CD0FE0">
        <w:rPr>
          <w:rFonts w:ascii="Times New Roman" w:hAnsi="Times New Roman" w:cs="Times New Roman"/>
          <w:sz w:val="24"/>
          <w:szCs w:val="24"/>
        </w:rPr>
        <w:t>ровести рефлексию учебных действий: соответствовали ли они цели? Были ли они рациональными? Какие новые способы действий были освоены?</w:t>
      </w:r>
    </w:p>
    <w:p w:rsidR="00902042" w:rsidRPr="00CD0FE0" w:rsidRDefault="00CD0FE0" w:rsidP="00CD0FE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02042" w:rsidRPr="00CD0FE0">
        <w:rPr>
          <w:rFonts w:ascii="Times New Roman" w:hAnsi="Times New Roman" w:cs="Times New Roman"/>
          <w:sz w:val="24"/>
          <w:szCs w:val="24"/>
        </w:rPr>
        <w:t>пределить дальнейшие перспективы: что нужно повторить, закрепить или узнать?  Где полученные знания и новые способы действия могут быть применены (в рамках предмета, на других предметах, в жизни)?</w:t>
      </w:r>
    </w:p>
    <w:p w:rsidR="00C65096" w:rsidRPr="0038347F" w:rsidRDefault="00902042" w:rsidP="00CD0FE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D0FE0">
        <w:rPr>
          <w:rFonts w:ascii="Times New Roman" w:hAnsi="Times New Roman" w:cs="Times New Roman"/>
          <w:b/>
          <w:sz w:val="24"/>
          <w:szCs w:val="24"/>
          <w:u w:val="single"/>
        </w:rPr>
        <w:t>Вторая</w:t>
      </w:r>
      <w:r w:rsidRPr="0038347F">
        <w:rPr>
          <w:rFonts w:ascii="Times New Roman" w:hAnsi="Times New Roman" w:cs="Times New Roman"/>
          <w:sz w:val="24"/>
          <w:szCs w:val="24"/>
        </w:rPr>
        <w:t xml:space="preserve"> важная особенность урока: его</w:t>
      </w:r>
      <w:r w:rsidR="005E5CC6" w:rsidRPr="003834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5CC6" w:rsidRPr="0038347F">
        <w:rPr>
          <w:rFonts w:ascii="Times New Roman" w:hAnsi="Times New Roman" w:cs="Times New Roman"/>
          <w:sz w:val="24"/>
          <w:szCs w:val="24"/>
        </w:rPr>
        <w:t>деятельностная</w:t>
      </w:r>
      <w:proofErr w:type="spellEnd"/>
      <w:r w:rsidR="005E5CC6" w:rsidRPr="0038347F">
        <w:rPr>
          <w:rFonts w:ascii="Times New Roman" w:hAnsi="Times New Roman" w:cs="Times New Roman"/>
          <w:sz w:val="24"/>
          <w:szCs w:val="24"/>
        </w:rPr>
        <w:t xml:space="preserve"> структура всегда «прозрачна» и открыта учащимся. На таком уроке обязательно последовательное предъявление учащимся всех его этапов (как вариант</w:t>
      </w:r>
      <w:r w:rsidR="00C65096" w:rsidRPr="0038347F">
        <w:rPr>
          <w:rFonts w:ascii="Times New Roman" w:hAnsi="Times New Roman" w:cs="Times New Roman"/>
          <w:sz w:val="24"/>
          <w:szCs w:val="24"/>
        </w:rPr>
        <w:t xml:space="preserve">, обсуждение их или даже самостоятельное формулирование этапов учащимися): а) цели деятельности на уроке и предполагаемого результата; б) критериев оценивания результата; в) </w:t>
      </w:r>
      <w:r w:rsidR="00C65096" w:rsidRPr="0038347F">
        <w:rPr>
          <w:rFonts w:ascii="Times New Roman" w:hAnsi="Times New Roman" w:cs="Times New Roman"/>
          <w:sz w:val="24"/>
          <w:szCs w:val="24"/>
        </w:rPr>
        <w:lastRenderedPageBreak/>
        <w:t>плана (почему и</w:t>
      </w:r>
      <w:r w:rsidR="00EE7CA5" w:rsidRPr="0038347F">
        <w:rPr>
          <w:rFonts w:ascii="Times New Roman" w:hAnsi="Times New Roman" w:cs="Times New Roman"/>
          <w:sz w:val="24"/>
          <w:szCs w:val="24"/>
        </w:rPr>
        <w:t>м</w:t>
      </w:r>
      <w:r w:rsidR="00C65096" w:rsidRPr="0038347F">
        <w:rPr>
          <w:rFonts w:ascii="Times New Roman" w:hAnsi="Times New Roman" w:cs="Times New Roman"/>
          <w:sz w:val="24"/>
          <w:szCs w:val="24"/>
        </w:rPr>
        <w:t>енно это мы будем делать и в какой последовательности); г) приемов работы на каждом этапе плана; д) принципов и способов контроля и оценивания; е) содержание рефлексии и т.д.</w:t>
      </w:r>
      <w:r w:rsidR="00CD0FE0">
        <w:rPr>
          <w:rFonts w:ascii="Times New Roman" w:hAnsi="Times New Roman" w:cs="Times New Roman"/>
          <w:sz w:val="24"/>
          <w:szCs w:val="24"/>
        </w:rPr>
        <w:t xml:space="preserve"> </w:t>
      </w:r>
      <w:r w:rsidR="00C65096" w:rsidRPr="0038347F">
        <w:rPr>
          <w:rFonts w:ascii="Times New Roman" w:hAnsi="Times New Roman" w:cs="Times New Roman"/>
          <w:sz w:val="24"/>
          <w:szCs w:val="24"/>
        </w:rPr>
        <w:t xml:space="preserve">Прозрачность </w:t>
      </w:r>
      <w:proofErr w:type="spellStart"/>
      <w:r w:rsidR="00C65096" w:rsidRPr="0038347F">
        <w:rPr>
          <w:rFonts w:ascii="Times New Roman" w:hAnsi="Times New Roman" w:cs="Times New Roman"/>
          <w:sz w:val="24"/>
          <w:szCs w:val="24"/>
        </w:rPr>
        <w:t>деятельностной</w:t>
      </w:r>
      <w:proofErr w:type="spellEnd"/>
      <w:r w:rsidR="00C65096" w:rsidRPr="0038347F">
        <w:rPr>
          <w:rFonts w:ascii="Times New Roman" w:hAnsi="Times New Roman" w:cs="Times New Roman"/>
          <w:sz w:val="24"/>
          <w:szCs w:val="24"/>
        </w:rPr>
        <w:t xml:space="preserve"> ситуации, осознание учащимися логики развертыва</w:t>
      </w:r>
      <w:r w:rsidR="004E459C" w:rsidRPr="0038347F">
        <w:rPr>
          <w:rFonts w:ascii="Times New Roman" w:hAnsi="Times New Roman" w:cs="Times New Roman"/>
          <w:sz w:val="24"/>
          <w:szCs w:val="24"/>
        </w:rPr>
        <w:t xml:space="preserve">ния урока – важнейшее условие. </w:t>
      </w:r>
    </w:p>
    <w:p w:rsidR="00542BDD" w:rsidRDefault="00C65096" w:rsidP="00BC58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D0FE0">
        <w:rPr>
          <w:rFonts w:ascii="Times New Roman" w:hAnsi="Times New Roman" w:cs="Times New Roman"/>
          <w:b/>
          <w:sz w:val="24"/>
          <w:szCs w:val="24"/>
          <w:u w:val="single"/>
        </w:rPr>
        <w:t>Третья</w:t>
      </w:r>
      <w:r w:rsidRPr="0038347F">
        <w:rPr>
          <w:rFonts w:ascii="Times New Roman" w:hAnsi="Times New Roman" w:cs="Times New Roman"/>
          <w:sz w:val="24"/>
          <w:szCs w:val="24"/>
        </w:rPr>
        <w:t xml:space="preserve"> важная особенность: степень самостоятельности учащихся и осуществление учебной деятельности на уроке постепенно нарастает</w:t>
      </w:r>
      <w:r w:rsidR="00CD0FE0">
        <w:rPr>
          <w:rFonts w:ascii="Times New Roman" w:hAnsi="Times New Roman" w:cs="Times New Roman"/>
          <w:sz w:val="24"/>
          <w:szCs w:val="24"/>
        </w:rPr>
        <w:t xml:space="preserve"> при переходе из</w:t>
      </w:r>
      <w:r w:rsidR="007E0B90">
        <w:rPr>
          <w:rFonts w:ascii="Times New Roman" w:hAnsi="Times New Roman" w:cs="Times New Roman"/>
          <w:sz w:val="24"/>
          <w:szCs w:val="24"/>
        </w:rPr>
        <w:t xml:space="preserve"> класса в класс</w:t>
      </w:r>
      <w:r w:rsidRPr="0038347F">
        <w:rPr>
          <w:rFonts w:ascii="Times New Roman" w:hAnsi="Times New Roman" w:cs="Times New Roman"/>
          <w:sz w:val="24"/>
          <w:szCs w:val="24"/>
        </w:rPr>
        <w:t>.</w:t>
      </w:r>
      <w:r w:rsidR="00EE7CA5" w:rsidRPr="0038347F">
        <w:rPr>
          <w:rFonts w:ascii="Times New Roman" w:hAnsi="Times New Roman" w:cs="Times New Roman"/>
          <w:sz w:val="24"/>
          <w:szCs w:val="24"/>
        </w:rPr>
        <w:t xml:space="preserve"> </w:t>
      </w:r>
      <w:r w:rsidR="007E0B90">
        <w:rPr>
          <w:rFonts w:ascii="Times New Roman" w:hAnsi="Times New Roman" w:cs="Times New Roman"/>
          <w:sz w:val="24"/>
          <w:szCs w:val="24"/>
        </w:rPr>
        <w:t xml:space="preserve">Я стремлюсь максимально обеспечить самостоятельную работу учащихся на всех этапах </w:t>
      </w:r>
      <w:proofErr w:type="spellStart"/>
      <w:r w:rsidR="007E0B90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="007E0B90">
        <w:rPr>
          <w:rFonts w:ascii="Times New Roman" w:hAnsi="Times New Roman" w:cs="Times New Roman"/>
          <w:sz w:val="24"/>
          <w:szCs w:val="24"/>
        </w:rPr>
        <w:t xml:space="preserve"> урока.</w:t>
      </w:r>
      <w:r w:rsidR="00542B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5096" w:rsidRPr="0038347F" w:rsidRDefault="00542BDD" w:rsidP="00BC58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примера окончание урока по теме «Амины. Анилин», в котором придерживаюсь перечисленных особенностей.</w:t>
      </w:r>
    </w:p>
    <w:p w:rsidR="00F65148" w:rsidRPr="00F65148" w:rsidRDefault="00F65148" w:rsidP="00F6514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65148" w:rsidRPr="00F65148" w:rsidRDefault="00F65148" w:rsidP="00F65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514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Pr="00F65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Фиксация результата</w:t>
      </w:r>
    </w:p>
    <w:p w:rsidR="00F65148" w:rsidRPr="00F65148" w:rsidRDefault="00F65148" w:rsidP="00F65148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F65148" w:rsidRPr="00F65148" w:rsidRDefault="00F65148" w:rsidP="00F6514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 xml:space="preserve">Учитель: </w:t>
      </w:r>
      <w:r w:rsidRPr="00F65148">
        <w:rPr>
          <w:rFonts w:ascii="Times New Roman" w:hAnsi="Times New Roman" w:cs="Times New Roman"/>
          <w:sz w:val="24"/>
          <w:szCs w:val="24"/>
        </w:rPr>
        <w:t>Итак, ответили ли мы на все пункты плана урока?</w:t>
      </w:r>
    </w:p>
    <w:p w:rsidR="00F65148" w:rsidRPr="00F65148" w:rsidRDefault="00F65148" w:rsidP="00F6514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 xml:space="preserve">Учащиеся: </w:t>
      </w:r>
      <w:r w:rsidRPr="00F65148">
        <w:rPr>
          <w:rFonts w:ascii="Times New Roman" w:hAnsi="Times New Roman" w:cs="Times New Roman"/>
          <w:sz w:val="24"/>
          <w:szCs w:val="24"/>
        </w:rPr>
        <w:t>Да: решили тематические кроссворды: «Номенклатура и классификация аминов», «Свойства аминов», «Свойства аминов в химических реакциях», «Получение и применение аминов».</w:t>
      </w:r>
    </w:p>
    <w:p w:rsidR="00F65148" w:rsidRPr="00F65148" w:rsidRDefault="00F65148" w:rsidP="00F6514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 xml:space="preserve">Учитель: </w:t>
      </w:r>
      <w:r w:rsidRPr="00F65148">
        <w:rPr>
          <w:rFonts w:ascii="Times New Roman" w:hAnsi="Times New Roman" w:cs="Times New Roman"/>
          <w:sz w:val="24"/>
          <w:szCs w:val="24"/>
        </w:rPr>
        <w:t>Достигли ли мы цели урока?</w:t>
      </w:r>
    </w:p>
    <w:p w:rsidR="00F65148" w:rsidRPr="00F65148" w:rsidRDefault="00F65148" w:rsidP="00F6514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 xml:space="preserve">Учащиеся: </w:t>
      </w:r>
      <w:r w:rsidRPr="00F65148">
        <w:rPr>
          <w:rFonts w:ascii="Times New Roman" w:hAnsi="Times New Roman" w:cs="Times New Roman"/>
          <w:sz w:val="24"/>
          <w:szCs w:val="24"/>
        </w:rPr>
        <w:t>Да, мы достигли цели. Решив кроссворды, мы овладели терминологией, необходимой для характеристики нового для нас класса органических веществ – аминов и его представителя – анилина.</w:t>
      </w:r>
    </w:p>
    <w:p w:rsidR="00F65148" w:rsidRPr="00F65148" w:rsidRDefault="00F65148" w:rsidP="00F651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5148" w:rsidRPr="00F65148" w:rsidRDefault="00F65148" w:rsidP="00F65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514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</w:t>
      </w:r>
      <w:r w:rsidRPr="00F65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Итоговое оценивание</w:t>
      </w:r>
    </w:p>
    <w:p w:rsidR="00F65148" w:rsidRPr="00F65148" w:rsidRDefault="00F65148" w:rsidP="00F65148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F65148" w:rsidRPr="00F65148" w:rsidRDefault="00F65148" w:rsidP="00F6514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 xml:space="preserve">Учитель: </w:t>
      </w:r>
      <w:r w:rsidRPr="00F65148">
        <w:rPr>
          <w:rFonts w:ascii="Times New Roman" w:hAnsi="Times New Roman" w:cs="Times New Roman"/>
          <w:sz w:val="24"/>
          <w:szCs w:val="24"/>
        </w:rPr>
        <w:t xml:space="preserve">Подведём итоги. Завершим итоговые подсчёты в Листе достижений и определим личное первенство по большему числу УУД, получившим оценку «высокий уровень – В», командное первенство – по подсчёту баллов на классной доске. </w:t>
      </w:r>
      <w:r w:rsidRPr="00F65148">
        <w:rPr>
          <w:rFonts w:ascii="Times New Roman" w:hAnsi="Times New Roman" w:cs="Times New Roman"/>
          <w:i/>
          <w:sz w:val="24"/>
          <w:szCs w:val="24"/>
        </w:rPr>
        <w:t>Выставляет оценки в журнал.</w:t>
      </w:r>
    </w:p>
    <w:p w:rsidR="00F65148" w:rsidRPr="00F65148" w:rsidRDefault="00F65148" w:rsidP="00F651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5148" w:rsidRPr="00F65148" w:rsidRDefault="00F65148" w:rsidP="00F65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514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VIII</w:t>
      </w:r>
      <w:r w:rsidRPr="00F65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Рефлексия и перспектива</w:t>
      </w:r>
    </w:p>
    <w:p w:rsidR="00F65148" w:rsidRPr="00F65148" w:rsidRDefault="00F65148" w:rsidP="00F65148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F65148" w:rsidRPr="00F65148" w:rsidRDefault="00F65148" w:rsidP="00F6514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 xml:space="preserve">Учитель: </w:t>
      </w:r>
      <w:r w:rsidRPr="00F65148">
        <w:rPr>
          <w:rFonts w:ascii="Times New Roman" w:hAnsi="Times New Roman" w:cs="Times New Roman"/>
          <w:sz w:val="24"/>
          <w:szCs w:val="24"/>
        </w:rPr>
        <w:t>Где вам могут пригодиться знания, полученные на уроке?</w:t>
      </w:r>
    </w:p>
    <w:p w:rsidR="00F65148" w:rsidRPr="00F65148" w:rsidRDefault="00F65148" w:rsidP="00F6514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 xml:space="preserve">Учащиеся: </w:t>
      </w:r>
      <w:r w:rsidRPr="00F65148">
        <w:rPr>
          <w:rFonts w:ascii="Times New Roman" w:hAnsi="Times New Roman" w:cs="Times New Roman"/>
          <w:sz w:val="24"/>
          <w:szCs w:val="24"/>
        </w:rPr>
        <w:t xml:space="preserve">Знание принципов классификации поможет классифицировать любые предметы, объекты для удобства пользования. Характеристика аминов помогает осуществить профессиональную ориентацию. Знание, что анилин – ядовитое вещество с основными (щелочными) – определит правила безопасной работы с анилиновыми красителями при крашении тканей: в перчатках и фартуке. Знание качественной реакции на анилин – обесцвечивание бромной воды при добавлении к анилину – позволит различить его среди других веществ. </w:t>
      </w:r>
    </w:p>
    <w:p w:rsidR="00F65148" w:rsidRPr="00F65148" w:rsidRDefault="00F65148" w:rsidP="00F6514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>Учитель:</w:t>
      </w:r>
      <w:r w:rsidRPr="00F65148">
        <w:rPr>
          <w:rFonts w:ascii="Times New Roman" w:hAnsi="Times New Roman" w:cs="Times New Roman"/>
          <w:sz w:val="24"/>
          <w:szCs w:val="24"/>
        </w:rPr>
        <w:t xml:space="preserve"> Где вам могут пригодиться универсальные умения, отработанные на уроке?</w:t>
      </w:r>
    </w:p>
    <w:p w:rsidR="0093562F" w:rsidRDefault="00F65148" w:rsidP="00542BD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65148">
        <w:rPr>
          <w:rFonts w:ascii="Times New Roman" w:hAnsi="Times New Roman" w:cs="Times New Roman"/>
          <w:i/>
          <w:sz w:val="24"/>
          <w:szCs w:val="24"/>
        </w:rPr>
        <w:t>Учащиеся:</w:t>
      </w:r>
      <w:r w:rsidRPr="00F65148">
        <w:rPr>
          <w:rFonts w:ascii="Times New Roman" w:hAnsi="Times New Roman" w:cs="Times New Roman"/>
          <w:sz w:val="24"/>
          <w:szCs w:val="24"/>
        </w:rPr>
        <w:t xml:space="preserve"> При решении жизненных проблем, постановке целей и выдвижении задач для их решения, для организации бесконфликтного общения, при работе с информацией.</w:t>
      </w:r>
    </w:p>
    <w:p w:rsidR="00542BDD" w:rsidRDefault="00542BDD" w:rsidP="00542BD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B46A6" w:rsidRPr="00CB46A6" w:rsidRDefault="00CD0FE0" w:rsidP="00CB46A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46A6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proofErr w:type="spellStart"/>
      <w:r w:rsidRPr="00CB46A6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CB46A6">
        <w:rPr>
          <w:rFonts w:ascii="Times New Roman" w:hAnsi="Times New Roman" w:cs="Times New Roman"/>
          <w:sz w:val="24"/>
          <w:szCs w:val="24"/>
        </w:rPr>
        <w:t xml:space="preserve"> урок представляет собой систему учебных действий, направленных на достижение результата. Это результат всегда является «</w:t>
      </w:r>
      <w:proofErr w:type="spellStart"/>
      <w:r w:rsidRPr="00CB46A6">
        <w:rPr>
          <w:rFonts w:ascii="Times New Roman" w:hAnsi="Times New Roman" w:cs="Times New Roman"/>
          <w:sz w:val="24"/>
          <w:szCs w:val="24"/>
        </w:rPr>
        <w:t>сложносочиннным</w:t>
      </w:r>
      <w:proofErr w:type="spellEnd"/>
      <w:r w:rsidRPr="00CB46A6">
        <w:rPr>
          <w:rFonts w:ascii="Times New Roman" w:hAnsi="Times New Roman" w:cs="Times New Roman"/>
          <w:sz w:val="24"/>
          <w:szCs w:val="24"/>
        </w:rPr>
        <w:t xml:space="preserve">» и учебным, и </w:t>
      </w:r>
      <w:proofErr w:type="spellStart"/>
      <w:r w:rsidRPr="00CB46A6"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 w:rsidRPr="00CB46A6">
        <w:rPr>
          <w:rFonts w:ascii="Times New Roman" w:hAnsi="Times New Roman" w:cs="Times New Roman"/>
          <w:sz w:val="24"/>
          <w:szCs w:val="24"/>
        </w:rPr>
        <w:t>, и личностным.</w:t>
      </w:r>
      <w:r w:rsidR="00542BDD" w:rsidRPr="00CB46A6">
        <w:rPr>
          <w:rFonts w:ascii="Times New Roman" w:hAnsi="Times New Roman" w:cs="Times New Roman"/>
          <w:sz w:val="24"/>
          <w:szCs w:val="24"/>
        </w:rPr>
        <w:t xml:space="preserve"> Знания, получаемые в ходе </w:t>
      </w:r>
      <w:proofErr w:type="spellStart"/>
      <w:r w:rsidR="00542BDD" w:rsidRPr="00CB46A6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="00542BDD" w:rsidRPr="00CB46A6">
        <w:rPr>
          <w:rFonts w:ascii="Times New Roman" w:hAnsi="Times New Roman" w:cs="Times New Roman"/>
          <w:sz w:val="24"/>
          <w:szCs w:val="24"/>
        </w:rPr>
        <w:t xml:space="preserve"> урока, более высокого качества, чем </w:t>
      </w:r>
      <w:r w:rsidR="00CB46A6" w:rsidRPr="00CB46A6">
        <w:rPr>
          <w:rFonts w:ascii="Times New Roman" w:hAnsi="Times New Roman" w:cs="Times New Roman"/>
          <w:sz w:val="24"/>
          <w:szCs w:val="24"/>
        </w:rPr>
        <w:t>при традиционной форме обучения, так как они формируются в результате собственной деятельности ученика и становятся частью его.</w:t>
      </w:r>
    </w:p>
    <w:p w:rsidR="005409F3" w:rsidRPr="0047002D" w:rsidRDefault="00CB46A6" w:rsidP="00CB46A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</w:pPr>
      <w:r w:rsidRPr="00CB46A6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>Сегодня под</w:t>
      </w:r>
      <w:r w:rsidR="005409F3" w:rsidRPr="00CB46A6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 xml:space="preserve"> базовым для образовательной системы термином</w:t>
      </w:r>
      <w:r w:rsidRPr="00CB46A6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 xml:space="preserve"> «качество образования»</w:t>
      </w:r>
      <w:r w:rsidR="005409F3" w:rsidRPr="00CB46A6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 xml:space="preserve"> понимается уровень непредметных, специфических умений, которые можно связать с самореализаци</w:t>
      </w:r>
      <w:r w:rsidR="0047002D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>ей и самоопределением личности.</w:t>
      </w:r>
      <w:r w:rsidRPr="00CB46A6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 xml:space="preserve"> Качество образования сегодня делает</w:t>
      </w:r>
      <w:r w:rsidR="0047002D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 xml:space="preserve"> упор на умение</w:t>
      </w:r>
      <w:r w:rsidR="005409F3" w:rsidRPr="00CB46A6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 xml:space="preserve"> ученика добывать знания, искать материал, обрабатывать и критически </w:t>
      </w:r>
      <w:r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 xml:space="preserve">осмысливать и, что </w:t>
      </w:r>
      <w:r w:rsidR="005409F3" w:rsidRPr="00CB46A6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>еще значимее –</w:t>
      </w:r>
      <w:r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 xml:space="preserve"> </w:t>
      </w:r>
      <w:r w:rsidR="005409F3" w:rsidRPr="00CB46A6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>преобразовывать информацию</w:t>
      </w:r>
      <w:r w:rsidRPr="00CB46A6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>.</w:t>
      </w:r>
      <w:r w:rsidR="0047002D" w:rsidRPr="0047002D"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  <w:lang w:eastAsia="ru-RU"/>
        </w:rPr>
        <w:t xml:space="preserve"> </w:t>
      </w:r>
      <w:r w:rsidR="0047002D" w:rsidRPr="0047002D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 xml:space="preserve">Учитель сегодня не втягивает школьников в упражнение «ради упражнения», в многочисленное повторение, </w:t>
      </w:r>
      <w:r w:rsidR="0047002D" w:rsidRPr="0047002D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>задача учителя вывести ученика</w:t>
      </w:r>
      <w:r w:rsidR="0047002D" w:rsidRPr="0047002D"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  <w:t xml:space="preserve"> на диалог, на размышление, на живое рассуждение и преобразование информации</w:t>
      </w:r>
    </w:p>
    <w:p w:rsidR="0047002D" w:rsidRPr="0013520B" w:rsidRDefault="0047002D" w:rsidP="0047002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</w:t>
      </w:r>
      <w:proofErr w:type="spellStart"/>
      <w:r w:rsidRPr="0013520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деятельностных</w:t>
      </w:r>
      <w:proofErr w:type="spellEnd"/>
      <w:r w:rsidRPr="001352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 обеспечивает позитивную динамику роста среднего балла и качества знаний учащихся.</w:t>
      </w:r>
      <w:r w:rsidR="001352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Растет интерес учащихся к урокам химии.</w:t>
      </w:r>
    </w:p>
    <w:p w:rsidR="00CB46A6" w:rsidRPr="00CB46A6" w:rsidRDefault="00CB46A6" w:rsidP="00CB46A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  <w:lang w:eastAsia="ru-RU"/>
        </w:rPr>
      </w:pPr>
    </w:p>
    <w:p w:rsidR="00CB46A6" w:rsidRDefault="00CB46A6" w:rsidP="00CB46A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2B2B2B"/>
          <w:sz w:val="24"/>
          <w:szCs w:val="24"/>
          <w:shd w:val="clear" w:color="auto" w:fill="FFFFFF"/>
          <w:lang w:eastAsia="ru-RU"/>
        </w:rPr>
      </w:pPr>
      <w:r w:rsidRPr="00CB46A6">
        <w:rPr>
          <w:rFonts w:ascii="Times New Roman" w:eastAsia="Times New Roman" w:hAnsi="Times New Roman" w:cs="Times New Roman"/>
          <w:b/>
          <w:color w:val="2B2B2B"/>
          <w:sz w:val="24"/>
          <w:szCs w:val="24"/>
          <w:shd w:val="clear" w:color="auto" w:fill="FFFFFF"/>
          <w:lang w:eastAsia="ru-RU"/>
        </w:rPr>
        <w:t>Использованная литература</w:t>
      </w:r>
    </w:p>
    <w:p w:rsidR="00CB46A6" w:rsidRPr="002449E1" w:rsidRDefault="0013520B" w:rsidP="0013520B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449E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Беглова</w:t>
      </w:r>
      <w:proofErr w:type="spellEnd"/>
      <w:r w:rsidRPr="00244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Т.В., </w:t>
      </w:r>
      <w:proofErr w:type="spellStart"/>
      <w:r w:rsidRPr="002449E1">
        <w:rPr>
          <w:rFonts w:ascii="Times New Roman" w:hAnsi="Times New Roman" w:cs="Times New Roman"/>
          <w:color w:val="000000" w:themeColor="text1"/>
          <w:sz w:val="24"/>
          <w:szCs w:val="24"/>
        </w:rPr>
        <w:t>Битянова</w:t>
      </w:r>
      <w:proofErr w:type="spellEnd"/>
      <w:r w:rsidRPr="00244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М.Р., Меркулова Т.В., Теплицкая А.Г. Универсальные учебные действия: теория и практика </w:t>
      </w:r>
      <w:proofErr w:type="gramStart"/>
      <w:r w:rsidRPr="002449E1">
        <w:rPr>
          <w:rFonts w:ascii="Times New Roman" w:hAnsi="Times New Roman" w:cs="Times New Roman"/>
          <w:color w:val="000000" w:themeColor="text1"/>
          <w:sz w:val="24"/>
          <w:szCs w:val="24"/>
        </w:rPr>
        <w:t>проектирования :</w:t>
      </w:r>
      <w:proofErr w:type="gramEnd"/>
      <w:r w:rsidRPr="00244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научно-методическое пособие / науч. Ред. М.Р. </w:t>
      </w:r>
      <w:proofErr w:type="spellStart"/>
      <w:r w:rsidRPr="002449E1">
        <w:rPr>
          <w:rFonts w:ascii="Times New Roman" w:hAnsi="Times New Roman" w:cs="Times New Roman"/>
          <w:color w:val="000000" w:themeColor="text1"/>
          <w:sz w:val="24"/>
          <w:szCs w:val="24"/>
        </w:rPr>
        <w:t>Битянова</w:t>
      </w:r>
      <w:proofErr w:type="spellEnd"/>
      <w:r w:rsidRPr="002449E1">
        <w:rPr>
          <w:rFonts w:ascii="Times New Roman" w:hAnsi="Times New Roman" w:cs="Times New Roman"/>
          <w:color w:val="000000" w:themeColor="text1"/>
          <w:sz w:val="24"/>
          <w:szCs w:val="24"/>
        </w:rPr>
        <w:t>. – Самара. Издательский дом «Федоров», 2017.</w:t>
      </w:r>
    </w:p>
    <w:p w:rsidR="0013520B" w:rsidRPr="002449E1" w:rsidRDefault="0013520B" w:rsidP="0013520B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4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Габриелян О.С. Химия. 10 класс. Базовый </w:t>
      </w:r>
      <w:proofErr w:type="gramStart"/>
      <w:r w:rsidRPr="002449E1">
        <w:rPr>
          <w:rFonts w:ascii="Times New Roman" w:hAnsi="Times New Roman" w:cs="Times New Roman"/>
          <w:color w:val="000000" w:themeColor="text1"/>
          <w:sz w:val="24"/>
          <w:szCs w:val="24"/>
        </w:rPr>
        <w:t>уровень :</w:t>
      </w:r>
      <w:proofErr w:type="gramEnd"/>
      <w:r w:rsidRPr="00244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учебник / </w:t>
      </w:r>
      <w:proofErr w:type="spellStart"/>
      <w:r w:rsidRPr="002449E1">
        <w:rPr>
          <w:rFonts w:ascii="Times New Roman" w:hAnsi="Times New Roman" w:cs="Times New Roman"/>
          <w:color w:val="000000" w:themeColor="text1"/>
          <w:sz w:val="24"/>
          <w:szCs w:val="24"/>
        </w:rPr>
        <w:t>О.с</w:t>
      </w:r>
      <w:proofErr w:type="spellEnd"/>
      <w:r w:rsidRPr="00244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2449E1">
        <w:rPr>
          <w:rFonts w:ascii="Times New Roman" w:hAnsi="Times New Roman" w:cs="Times New Roman"/>
          <w:color w:val="000000" w:themeColor="text1"/>
          <w:sz w:val="24"/>
          <w:szCs w:val="24"/>
        </w:rPr>
        <w:t>габриелян</w:t>
      </w:r>
      <w:proofErr w:type="spellEnd"/>
      <w:r w:rsidRPr="00244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– 4-е изд., стереотип. – </w:t>
      </w:r>
      <w:proofErr w:type="gramStart"/>
      <w:r w:rsidRPr="00244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М. </w:t>
      </w:r>
      <w:r w:rsidR="002449E1" w:rsidRPr="002449E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proofErr w:type="gramEnd"/>
      <w:r w:rsidR="002449E1" w:rsidRPr="002449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Дрофа, 2016.</w:t>
      </w:r>
    </w:p>
    <w:p w:rsidR="0093562F" w:rsidRPr="002449E1" w:rsidRDefault="0093562F" w:rsidP="0013520B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449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Реализация </w:t>
      </w:r>
      <w:proofErr w:type="spellStart"/>
      <w:r w:rsidRPr="002449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деятельностного</w:t>
      </w:r>
      <w:proofErr w:type="spellEnd"/>
      <w:r w:rsidRPr="002449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</w:t>
      </w:r>
      <w:r w:rsidR="00CB46A6" w:rsidRPr="002449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одхода в преподавании предметов. Режим доступа</w:t>
      </w:r>
      <w:r w:rsidRPr="002449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 </w:t>
      </w:r>
      <w:hyperlink r:id="rId12" w:anchor="aop1" w:history="1">
        <w:r w:rsidRPr="002449E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https://www.menobr.ru/article/65438-qqq-18-m5-deyatelnostnyy-podhod-v-obuchenii-fgos#aop1</w:t>
        </w:r>
      </w:hyperlink>
    </w:p>
    <w:p w:rsidR="0013520B" w:rsidRPr="002449E1" w:rsidRDefault="0013520B" w:rsidP="0013520B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20E64" w:rsidRPr="0093562F" w:rsidRDefault="00120E64" w:rsidP="0093562F">
      <w:pPr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20E64" w:rsidRPr="0093562F" w:rsidSect="00852D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9260B9"/>
    <w:multiLevelType w:val="hybridMultilevel"/>
    <w:tmpl w:val="C6AE7D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2C3160"/>
    <w:multiLevelType w:val="hybridMultilevel"/>
    <w:tmpl w:val="BC3CE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F363AF"/>
    <w:multiLevelType w:val="multilevel"/>
    <w:tmpl w:val="763422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742862"/>
    <w:multiLevelType w:val="hybridMultilevel"/>
    <w:tmpl w:val="FA96E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7E4378"/>
    <w:multiLevelType w:val="hybridMultilevel"/>
    <w:tmpl w:val="2D962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BB044A"/>
    <w:multiLevelType w:val="hybridMultilevel"/>
    <w:tmpl w:val="5A7249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5B15FCF"/>
    <w:multiLevelType w:val="hybridMultilevel"/>
    <w:tmpl w:val="94AC22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C83867"/>
    <w:multiLevelType w:val="hybridMultilevel"/>
    <w:tmpl w:val="382EAAEA"/>
    <w:lvl w:ilvl="0" w:tplc="05586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2E2A"/>
    <w:rsid w:val="00037052"/>
    <w:rsid w:val="000C0B54"/>
    <w:rsid w:val="000D5BE6"/>
    <w:rsid w:val="00120E64"/>
    <w:rsid w:val="0013520B"/>
    <w:rsid w:val="002449E1"/>
    <w:rsid w:val="002B3EC9"/>
    <w:rsid w:val="0038347F"/>
    <w:rsid w:val="0047002D"/>
    <w:rsid w:val="004E459C"/>
    <w:rsid w:val="004F2A44"/>
    <w:rsid w:val="005409F3"/>
    <w:rsid w:val="00542BDD"/>
    <w:rsid w:val="005E5CC6"/>
    <w:rsid w:val="00652E2A"/>
    <w:rsid w:val="00752EF0"/>
    <w:rsid w:val="007E0B90"/>
    <w:rsid w:val="008036E2"/>
    <w:rsid w:val="00852DEE"/>
    <w:rsid w:val="00871BC1"/>
    <w:rsid w:val="00872BC9"/>
    <w:rsid w:val="008C370B"/>
    <w:rsid w:val="008C6CF9"/>
    <w:rsid w:val="00902042"/>
    <w:rsid w:val="0093562F"/>
    <w:rsid w:val="009A1491"/>
    <w:rsid w:val="00A23F55"/>
    <w:rsid w:val="00A626BA"/>
    <w:rsid w:val="00A762ED"/>
    <w:rsid w:val="00AB130D"/>
    <w:rsid w:val="00B07A72"/>
    <w:rsid w:val="00BC589E"/>
    <w:rsid w:val="00C65096"/>
    <w:rsid w:val="00CB46A6"/>
    <w:rsid w:val="00CD0FE0"/>
    <w:rsid w:val="00D034AC"/>
    <w:rsid w:val="00D66618"/>
    <w:rsid w:val="00E122EC"/>
    <w:rsid w:val="00E6381D"/>
    <w:rsid w:val="00EE7CA5"/>
    <w:rsid w:val="00F6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26219A-BBE3-47F5-A3C0-DD40ACE7D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2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2DEE"/>
    <w:pPr>
      <w:spacing w:after="200" w:line="276" w:lineRule="auto"/>
      <w:ind w:left="720"/>
      <w:contextualSpacing/>
    </w:pPr>
  </w:style>
  <w:style w:type="character" w:customStyle="1" w:styleId="apple-converted-space">
    <w:name w:val="apple-converted-space"/>
    <w:basedOn w:val="a0"/>
    <w:rsid w:val="00F65148"/>
  </w:style>
  <w:style w:type="character" w:styleId="a4">
    <w:name w:val="Hyperlink"/>
    <w:basedOn w:val="a0"/>
    <w:uiPriority w:val="99"/>
    <w:unhideWhenUsed/>
    <w:rsid w:val="00F65148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F65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F651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65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65148"/>
  </w:style>
  <w:style w:type="paragraph" w:styleId="a9">
    <w:name w:val="footer"/>
    <w:basedOn w:val="a"/>
    <w:link w:val="aa"/>
    <w:uiPriority w:val="99"/>
    <w:unhideWhenUsed/>
    <w:rsid w:val="00F65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5148"/>
  </w:style>
  <w:style w:type="character" w:customStyle="1" w:styleId="ab">
    <w:name w:val="Текст выноски Знак"/>
    <w:basedOn w:val="a0"/>
    <w:link w:val="ac"/>
    <w:uiPriority w:val="99"/>
    <w:semiHidden/>
    <w:rsid w:val="00F65148"/>
    <w:rPr>
      <w:rFonts w:ascii="Segoe UI" w:hAnsi="Segoe UI" w:cs="Segoe UI"/>
      <w:sz w:val="18"/>
      <w:szCs w:val="18"/>
    </w:rPr>
  </w:style>
  <w:style w:type="paragraph" w:styleId="ac">
    <w:name w:val="Balloon Text"/>
    <w:basedOn w:val="a"/>
    <w:link w:val="ab"/>
    <w:uiPriority w:val="99"/>
    <w:semiHidden/>
    <w:unhideWhenUsed/>
    <w:rsid w:val="00F6514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19">
    <w:name w:val="c19"/>
    <w:basedOn w:val="a"/>
    <w:rsid w:val="00F65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65148"/>
  </w:style>
  <w:style w:type="character" w:customStyle="1" w:styleId="badge">
    <w:name w:val="badge"/>
    <w:basedOn w:val="a0"/>
    <w:rsid w:val="00F651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82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menobr.ru/article/65438-qqq-18-m5-deyatelnostnyy-podhod-v-obuchenii-fgo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https://ru.wikipedia.org/wiki/%D0%9A%D0%B0%D0%BC%D0%B5%D0%BD%D0%BD%D0%BE%D1%83%D0%B3%D0%BE%D0%BB%D1%8C%D0%BD%D1%8B%D0%B9_%D0%BA%D0%BE%D0%BA%D1%8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D%D0%B5%D0%B3%D0%B0%D1%88%D1%91%D0%BD%D0%B0%D1%8F_%D0%B8%D0%B7%D0%B2%D0%B5%D1%81%D1%82%D1%8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14</Pages>
  <Words>4574</Words>
  <Characters>26078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30591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10</cp:revision>
  <dcterms:created xsi:type="dcterms:W3CDTF">2019-04-04T08:15:00Z</dcterms:created>
  <dcterms:modified xsi:type="dcterms:W3CDTF">2019-04-07T12:34:00Z</dcterms:modified>
</cp:coreProperties>
</file>