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435" w:rsidRDefault="00217435" w:rsidP="0021743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 w:val="0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Использование </w:t>
      </w:r>
      <w:r w:rsidR="00BB2E84" w:rsidRPr="002174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ИКТ в работе с детьми дошкольного возраста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B2E84" w:rsidRPr="00217435" w:rsidRDefault="00217435" w:rsidP="00217435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 условиях реализации ФГОС ДО</w:t>
      </w:r>
      <w:proofErr w:type="gramStart"/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BB2E84" w:rsidRPr="00217435">
        <w:rPr>
          <w:color w:val="111111"/>
          <w:sz w:val="28"/>
          <w:szCs w:val="28"/>
        </w:rPr>
        <w:t>.</w:t>
      </w:r>
      <w:proofErr w:type="gramEnd"/>
    </w:p>
    <w:p w:rsidR="00217435" w:rsidRPr="001617CA" w:rsidRDefault="00217435" w:rsidP="001617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17CA">
        <w:rPr>
          <w:rFonts w:ascii="Times New Roman" w:hAnsi="Times New Roman" w:cs="Times New Roman"/>
          <w:sz w:val="28"/>
          <w:szCs w:val="28"/>
          <w:lang w:eastAsia="ru-RU"/>
        </w:rPr>
        <w:t xml:space="preserve">Электронные образовательные ресурсы являются одним из эффективных инструментов </w:t>
      </w:r>
      <w:proofErr w:type="spellStart"/>
      <w:proofErr w:type="gramStart"/>
      <w:r w:rsidRPr="001617CA">
        <w:rPr>
          <w:rFonts w:ascii="Times New Roman" w:hAnsi="Times New Roman" w:cs="Times New Roman"/>
          <w:sz w:val="28"/>
          <w:szCs w:val="28"/>
          <w:lang w:eastAsia="ru-RU"/>
        </w:rPr>
        <w:t>реализаци</w:t>
      </w:r>
      <w:proofErr w:type="spellEnd"/>
      <w:r w:rsidRPr="001617C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617CA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617CA">
        <w:rPr>
          <w:rFonts w:ascii="Times New Roman" w:hAnsi="Times New Roman" w:cs="Times New Roman"/>
          <w:sz w:val="28"/>
          <w:szCs w:val="28"/>
          <w:lang w:eastAsia="ru-RU"/>
        </w:rPr>
        <w:t xml:space="preserve"> целей и задач Федеральных государственных образовательных стандартов (ФГОС) дошкольного образования.</w:t>
      </w:r>
    </w:p>
    <w:p w:rsidR="00217435" w:rsidRPr="001617CA" w:rsidRDefault="00217435" w:rsidP="001617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17CA">
        <w:rPr>
          <w:rFonts w:ascii="Times New Roman" w:hAnsi="Times New Roman" w:cs="Times New Roman"/>
          <w:sz w:val="28"/>
          <w:szCs w:val="28"/>
          <w:lang w:eastAsia="ru-RU"/>
        </w:rPr>
        <w:t>Использование средств информационных и коммуникационных технологий способствует повышению интереса у детей и  оптимизирует процесс обучения с учётом </w:t>
      </w:r>
      <w:r w:rsidRPr="001617CA">
        <w:rPr>
          <w:rFonts w:ascii="Times New Roman" w:hAnsi="Times New Roman" w:cs="Times New Roman"/>
          <w:iCs/>
          <w:sz w:val="28"/>
          <w:szCs w:val="28"/>
          <w:lang w:eastAsia="ru-RU"/>
        </w:rPr>
        <w:t>в</w:t>
      </w:r>
      <w:r w:rsidRPr="001617C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озрастных ограничений пользования компьютером. </w:t>
      </w:r>
      <w:r w:rsidRPr="001617CA">
        <w:rPr>
          <w:rFonts w:ascii="Times New Roman" w:hAnsi="Times New Roman" w:cs="Times New Roman"/>
          <w:sz w:val="28"/>
          <w:szCs w:val="28"/>
          <w:lang w:eastAsia="ru-RU"/>
        </w:rPr>
        <w:t>Экранные микромиры предоставляют ребенку возможности для их исследования и открытий, при этом нет жесткого понятия «ошибки», зато есть возможность проявить </w:t>
      </w:r>
      <w:r w:rsidRPr="001617CA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творческие способности</w:t>
      </w:r>
      <w:r w:rsidRPr="001617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>Одно из главных условий внедрения информационных технологий в ДОУ - с </w:t>
      </w:r>
      <w:r w:rsidRPr="001617C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детьми должны работать специалисты</w:t>
      </w:r>
      <w:r w:rsidRPr="001617CA">
        <w:rPr>
          <w:rFonts w:ascii="Times New Roman" w:hAnsi="Times New Roman" w:cs="Times New Roman"/>
          <w:color w:val="111111"/>
          <w:sz w:val="28"/>
          <w:szCs w:val="28"/>
        </w:rPr>
        <w:t>, знающие технические возможности компьютера, имеющие навыки </w:t>
      </w:r>
      <w:r w:rsidRPr="001617C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работы с ними</w:t>
      </w:r>
      <w:r w:rsidRPr="001617CA">
        <w:rPr>
          <w:rFonts w:ascii="Times New Roman" w:hAnsi="Times New Roman" w:cs="Times New Roman"/>
          <w:color w:val="111111"/>
          <w:sz w:val="28"/>
          <w:szCs w:val="28"/>
        </w:rPr>
        <w:t>, четко выполняющие санитарные нормы и правила использования компьютеров, владеющие методикой приобщения </w:t>
      </w:r>
      <w:r w:rsidRPr="001617C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дошкольников</w:t>
      </w:r>
      <w:r w:rsidRPr="001617CA">
        <w:rPr>
          <w:rFonts w:ascii="Times New Roman" w:hAnsi="Times New Roman" w:cs="Times New Roman"/>
          <w:color w:val="111111"/>
          <w:sz w:val="28"/>
          <w:szCs w:val="28"/>
        </w:rPr>
        <w:t> к новым информационным технологиям. Учитывая это, первостепенной задачей в настоящее время становится повышение компьютерной грамотности педагогов, освоение ими </w:t>
      </w:r>
      <w:r w:rsidRPr="001617C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1617CA">
        <w:rPr>
          <w:rFonts w:ascii="Times New Roman" w:hAnsi="Times New Roman" w:cs="Times New Roman"/>
          <w:color w:val="111111"/>
          <w:sz w:val="28"/>
          <w:szCs w:val="28"/>
        </w:rPr>
        <w:t> с программными образовательными комплексами, ресурсами глобальной компьютерной сети Интернет для того, чтобы в перспективе каждый из них мог использовать современные компьютерные технологии для подготовки и проведения занятий с </w:t>
      </w:r>
      <w:r w:rsidRPr="001617C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1617CA">
        <w:rPr>
          <w:rFonts w:ascii="Times New Roman" w:hAnsi="Times New Roman" w:cs="Times New Roman"/>
          <w:color w:val="111111"/>
          <w:sz w:val="28"/>
          <w:szCs w:val="28"/>
        </w:rPr>
        <w:t> на качественно новом уровне.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Применение</w:t>
      </w:r>
      <w:r w:rsidRPr="001617CA">
        <w:rPr>
          <w:rFonts w:ascii="Times New Roman" w:hAnsi="Times New Roman" w:cs="Times New Roman"/>
          <w:color w:val="111111"/>
          <w:sz w:val="28"/>
          <w:szCs w:val="28"/>
        </w:rPr>
        <w:t xml:space="preserve"> информационных технологий на занятиях в ДОУ позволяет преодолеть интеллектуальную пассивность детей на занятиях, даёт возможность повысить эффективность </w:t>
      </w:r>
      <w:proofErr w:type="gramStart"/>
      <w:r w:rsidRPr="001617CA">
        <w:rPr>
          <w:rFonts w:ascii="Times New Roman" w:hAnsi="Times New Roman" w:cs="Times New Roman"/>
          <w:color w:val="111111"/>
          <w:sz w:val="28"/>
          <w:szCs w:val="28"/>
        </w:rPr>
        <w:t>образовательной</w:t>
      </w:r>
      <w:proofErr w:type="gramEnd"/>
      <w:r w:rsidRPr="001617CA">
        <w:rPr>
          <w:rFonts w:ascii="Times New Roman" w:hAnsi="Times New Roman" w:cs="Times New Roman"/>
          <w:color w:val="111111"/>
          <w:sz w:val="28"/>
          <w:szCs w:val="28"/>
        </w:rPr>
        <w:t xml:space="preserve"> педагога ДОУ.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>Выделяют 2 вида занятий с использованием ИКТ.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>1. Занятие с мультимедийной поддержкой.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>На таком занятии используется только один компьютер в качестве “электронной доски”. На этапе подготовки анализируются электронные и информационные ресурсы, отбирается необходимый материал для урока.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 xml:space="preserve">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</w:t>
      </w:r>
      <w:proofErr w:type="spellStart"/>
      <w:r w:rsidRPr="001617CA">
        <w:rPr>
          <w:rFonts w:ascii="Times New Roman" w:hAnsi="Times New Roman" w:cs="Times New Roman"/>
          <w:color w:val="111111"/>
          <w:sz w:val="28"/>
          <w:szCs w:val="28"/>
        </w:rPr>
        <w:t>Power</w:t>
      </w:r>
      <w:proofErr w:type="spellEnd"/>
      <w:r w:rsidRPr="001617CA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Pr="001617CA">
        <w:rPr>
          <w:rFonts w:ascii="Times New Roman" w:hAnsi="Times New Roman" w:cs="Times New Roman"/>
          <w:color w:val="111111"/>
          <w:sz w:val="28"/>
          <w:szCs w:val="28"/>
        </w:rPr>
        <w:t>Point</w:t>
      </w:r>
      <w:proofErr w:type="spellEnd"/>
      <w:r w:rsidRPr="001617CA">
        <w:rPr>
          <w:rFonts w:ascii="Times New Roman" w:hAnsi="Times New Roman" w:cs="Times New Roman"/>
          <w:color w:val="111111"/>
          <w:sz w:val="28"/>
          <w:szCs w:val="28"/>
        </w:rPr>
        <w:t xml:space="preserve"> или других мультимедийных программ.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proofErr w:type="gramStart"/>
      <w:r w:rsidRPr="001617CA">
        <w:rPr>
          <w:rFonts w:ascii="Times New Roman" w:hAnsi="Times New Roman" w:cs="Times New Roman"/>
          <w:color w:val="111111"/>
          <w:sz w:val="28"/>
          <w:szCs w:val="28"/>
        </w:rPr>
        <w:t>Для проведения таких занятий необходим один персональный компьютер (ноутбук, мультимедийный проектор, колонки, экран.</w:t>
      </w:r>
      <w:proofErr w:type="gramEnd"/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>С помощью мультимедийных презентаций разучиваются с </w:t>
      </w:r>
      <w:r w:rsidRPr="001617C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1617CA">
        <w:rPr>
          <w:rFonts w:ascii="Times New Roman" w:hAnsi="Times New Roman" w:cs="Times New Roman"/>
          <w:color w:val="111111"/>
          <w:sz w:val="28"/>
          <w:szCs w:val="28"/>
        </w:rPr>
        <w:t> комплексы зрительных гимнастик, упражнений для снятия зрительного утомления.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 xml:space="preserve"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</w:t>
      </w:r>
      <w:r w:rsidRPr="001617CA">
        <w:rPr>
          <w:rFonts w:ascii="Times New Roman" w:hAnsi="Times New Roman" w:cs="Times New Roman"/>
          <w:color w:val="111111"/>
          <w:sz w:val="28"/>
          <w:szCs w:val="28"/>
        </w:rPr>
        <w:lastRenderedPageBreak/>
        <w:t>позволяет заложить информацию не только в фактографическом, но и ассоциативном виде в память детей.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Применение</w:t>
      </w:r>
      <w:r w:rsidRPr="001617CA">
        <w:rPr>
          <w:rFonts w:ascii="Times New Roman" w:hAnsi="Times New Roman" w:cs="Times New Roman"/>
          <w:color w:val="111111"/>
          <w:sz w:val="28"/>
          <w:szCs w:val="28"/>
        </w:rPr>
        <w:t> компьютерных слайдовых презентаций в процессе обучения детей имеет следующие </w:t>
      </w:r>
      <w:r w:rsidRPr="001617CA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достоинства</w:t>
      </w:r>
      <w:r w:rsidRPr="001617CA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>• Осуществление поли сенсорного восприятия материала;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>• 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>• Объединение аудио-, видео - и анимационных эффектов в единую презентацию способствует компенсации объема информации, получаемого </w:t>
      </w:r>
      <w:r w:rsidRPr="001617C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детьми</w:t>
      </w:r>
      <w:r w:rsidRPr="001617CA">
        <w:rPr>
          <w:rFonts w:ascii="Times New Roman" w:hAnsi="Times New Roman" w:cs="Times New Roman"/>
          <w:color w:val="111111"/>
          <w:sz w:val="28"/>
          <w:szCs w:val="28"/>
        </w:rPr>
        <w:t> из учебной литературы;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>• Возможность демонстрации объектов более доступных для восприятия сохранной сенсорной системе;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>• Активизация зрительных функций, глазомерных возможностей ребенка;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 xml:space="preserve">• Компьютерные презентационные слайд-фильмы удобно использовать </w:t>
      </w:r>
      <w:proofErr w:type="gramStart"/>
      <w:r w:rsidRPr="001617CA">
        <w:rPr>
          <w:rFonts w:ascii="Times New Roman" w:hAnsi="Times New Roman" w:cs="Times New Roman"/>
          <w:color w:val="111111"/>
          <w:sz w:val="28"/>
          <w:szCs w:val="28"/>
        </w:rPr>
        <w:t>для вывода информации в виде распечаток крупным шрифтом на принтере в качестве раздаточного материала для занятий</w:t>
      </w:r>
      <w:proofErr w:type="gramEnd"/>
      <w:r w:rsidRPr="001617CA">
        <w:rPr>
          <w:rFonts w:ascii="Times New Roman" w:hAnsi="Times New Roman" w:cs="Times New Roman"/>
          <w:color w:val="111111"/>
          <w:sz w:val="28"/>
          <w:szCs w:val="28"/>
        </w:rPr>
        <w:t xml:space="preserve"> с </w:t>
      </w:r>
      <w:r w:rsidRPr="001617C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дошкольниками</w:t>
      </w:r>
      <w:r w:rsidRPr="001617C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 xml:space="preserve"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>Занятия с мультимедийной поддержкой повышают скорость передачи информации детям, улучшают уровень её понимания, что способствует развитию всех форм мышления.</w:t>
      </w:r>
      <w:bookmarkStart w:id="0" w:name="_GoBack"/>
      <w:bookmarkEnd w:id="0"/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>2. Занятие с компьютерной поддержкой.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>Чаще всего такие занятия проводятся с использованием игровых обучающих программ. На таком занятии используется несколько компьютеров, планшетов, за которыми </w:t>
      </w:r>
      <w:r w:rsidRPr="001617C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работают</w:t>
      </w:r>
      <w:r w:rsidRPr="001617CA">
        <w:rPr>
          <w:rFonts w:ascii="Times New Roman" w:hAnsi="Times New Roman" w:cs="Times New Roman"/>
          <w:color w:val="111111"/>
          <w:sz w:val="28"/>
          <w:szCs w:val="28"/>
        </w:rPr>
        <w:t> несколько воспитанников одновременно.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Работая</w:t>
      </w:r>
      <w:r w:rsidRPr="001617CA">
        <w:rPr>
          <w:rFonts w:ascii="Times New Roman" w:hAnsi="Times New Roman" w:cs="Times New Roman"/>
          <w:color w:val="111111"/>
          <w:sz w:val="28"/>
          <w:szCs w:val="28"/>
        </w:rPr>
        <w:t> с электронным учебником, планшетом, ребенок самостоятельно изучает материал, выполняет необходимые задания и после этого проходит проверку компетентности по данной теме.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1617CA">
        <w:rPr>
          <w:rFonts w:ascii="Times New Roman" w:hAnsi="Times New Roman" w:cs="Times New Roman"/>
          <w:color w:val="111111"/>
          <w:sz w:val="28"/>
          <w:szCs w:val="28"/>
        </w:rPr>
        <w:t>Возможности компьютера позволяют увеличить объем предлагаемого для ознакомления материала. Яркий светящийся экран привлекает внимание, дает возможность переключить у детей аудио восприятие на визуальное, анимационные герои вызывают интерес, в результате снимается напряжение.</w:t>
      </w:r>
    </w:p>
    <w:p w:rsidR="00BB2E84" w:rsidRPr="00217435" w:rsidRDefault="00BB2E84" w:rsidP="00BB2E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7435">
        <w:rPr>
          <w:color w:val="111111"/>
          <w:sz w:val="28"/>
          <w:szCs w:val="28"/>
        </w:rPr>
        <w:t>Но на сегодня, к сожалению, существует недостаточное количество хороших компьютерных программ, которые предназначены для детей данного </w:t>
      </w:r>
      <w:r w:rsidRPr="002174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217435">
        <w:rPr>
          <w:color w:val="111111"/>
          <w:sz w:val="28"/>
          <w:szCs w:val="28"/>
        </w:rPr>
        <w:t>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>Специалисты выделяют ряд требований, которым должны удовлетворять развивающие программы для </w:t>
      </w:r>
      <w:r w:rsidRPr="001617C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детей</w:t>
      </w:r>
      <w:r w:rsidRPr="001617CA">
        <w:rPr>
          <w:rFonts w:ascii="Times New Roman" w:hAnsi="Times New Roman" w:cs="Times New Roman"/>
          <w:sz w:val="28"/>
          <w:szCs w:val="28"/>
        </w:rPr>
        <w:t>: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>• исследовательский характер,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>• легкость для самостоятельных занятий ребенка,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>• развитие широкого спектра навыков и представлений,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>• высокий технический уровень,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>• </w:t>
      </w:r>
      <w:r w:rsidRPr="001617C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возрастное соответствие</w:t>
      </w:r>
      <w:r w:rsidRPr="001617CA">
        <w:rPr>
          <w:rFonts w:ascii="Times New Roman" w:hAnsi="Times New Roman" w:cs="Times New Roman"/>
          <w:sz w:val="28"/>
          <w:szCs w:val="28"/>
        </w:rPr>
        <w:t>,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lastRenderedPageBreak/>
        <w:t>• занимательность.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>Существующие на рынке обучающие программы для данного </w:t>
      </w:r>
      <w:r w:rsidRPr="001617CA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возраста</w:t>
      </w:r>
      <w:r w:rsidRPr="001617CA">
        <w:rPr>
          <w:rFonts w:ascii="Times New Roman" w:hAnsi="Times New Roman" w:cs="Times New Roman"/>
          <w:sz w:val="28"/>
          <w:szCs w:val="28"/>
        </w:rPr>
        <w:t> можно классифицировать следующим </w:t>
      </w:r>
      <w:r w:rsidRPr="001617C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образом</w:t>
      </w:r>
      <w:r w:rsidRPr="001617CA">
        <w:rPr>
          <w:rFonts w:ascii="Times New Roman" w:hAnsi="Times New Roman" w:cs="Times New Roman"/>
          <w:sz w:val="28"/>
          <w:szCs w:val="28"/>
        </w:rPr>
        <w:t>: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>1. Игры для развития памяти, воображения, мышления и др.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>2. "Говорящие" словари иностранных языков с хорошей анимацией.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>3. АРТ-студии, простейшие графические редакторы с библиотеками рисунков.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>4. Игры-путешествия, "</w:t>
      </w:r>
      <w:proofErr w:type="spellStart"/>
      <w:r w:rsidRPr="001617CA">
        <w:rPr>
          <w:rFonts w:ascii="Times New Roman" w:hAnsi="Times New Roman" w:cs="Times New Roman"/>
          <w:sz w:val="28"/>
          <w:szCs w:val="28"/>
        </w:rPr>
        <w:t>бродилки</w:t>
      </w:r>
      <w:proofErr w:type="spellEnd"/>
      <w:r w:rsidRPr="001617CA">
        <w:rPr>
          <w:rFonts w:ascii="Times New Roman" w:hAnsi="Times New Roman" w:cs="Times New Roman"/>
          <w:sz w:val="28"/>
          <w:szCs w:val="28"/>
        </w:rPr>
        <w:t>".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>5. Простейшие программы по обучение чтению, математике и др.</w:t>
      </w:r>
    </w:p>
    <w:p w:rsidR="001617CA" w:rsidRPr="001617CA" w:rsidRDefault="00BB2E84" w:rsidP="001617C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17435">
        <w:rPr>
          <w:color w:val="111111"/>
          <w:sz w:val="28"/>
          <w:szCs w:val="28"/>
        </w:rPr>
        <w:t>Использование таких программ позволяет не только обогащать знания, использовать компьютер для более полного ознакомления с предметами и явлениями, находящимися за пределами собственного опыта ребенка, но и повышать креативность ребенка; умение оперировать символами на экране монитора способствует оптимизации перехода от наглядно-образного к абстрактному мышлению; использование творческих и режиссерских игр создает дополнительную мотивацию при формировании учебной деятельности;</w:t>
      </w:r>
      <w:proofErr w:type="gramEnd"/>
      <w:r w:rsidRPr="00217435">
        <w:rPr>
          <w:color w:val="111111"/>
          <w:sz w:val="28"/>
          <w:szCs w:val="28"/>
        </w:rPr>
        <w:t xml:space="preserve"> индивидуальная </w:t>
      </w:r>
      <w:r w:rsidRPr="002174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217435">
        <w:rPr>
          <w:color w:val="111111"/>
          <w:sz w:val="28"/>
          <w:szCs w:val="28"/>
        </w:rPr>
        <w:t> с компьютером увеличивает число ситуаций, решить которые ребенок может самостоятельно.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 xml:space="preserve">При организации занятий такого типа необходимо иметь стационарный или мобильный компьютерный класс, соответствующий нормам </w:t>
      </w:r>
      <w:proofErr w:type="spellStart"/>
      <w:r w:rsidRPr="001617C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1617CA">
        <w:rPr>
          <w:rFonts w:ascii="Times New Roman" w:hAnsi="Times New Roman" w:cs="Times New Roman"/>
          <w:sz w:val="28"/>
          <w:szCs w:val="28"/>
        </w:rPr>
        <w:t>, лицензионное программное обеспечение.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>Сегодня многие детские сады оснащаются компьютерными классами. Но до сих пор </w:t>
      </w:r>
      <w:r w:rsidRPr="001617C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отсутствуют</w:t>
      </w:r>
      <w:r w:rsidRPr="001617CA">
        <w:rPr>
          <w:rFonts w:ascii="Times New Roman" w:hAnsi="Times New Roman" w:cs="Times New Roman"/>
          <w:sz w:val="28"/>
          <w:szCs w:val="28"/>
        </w:rPr>
        <w:t>: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>• методика использования ИКТ в образовательном процессе ДОУ;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>• систематизация компьютерных развивающих программ;</w:t>
      </w:r>
    </w:p>
    <w:p w:rsid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r w:rsidRPr="001617CA">
        <w:rPr>
          <w:rFonts w:ascii="Times New Roman" w:hAnsi="Times New Roman" w:cs="Times New Roman"/>
          <w:sz w:val="28"/>
          <w:szCs w:val="28"/>
        </w:rPr>
        <w:t>• единые программно-методические требования к компьютерным занятиям.</w:t>
      </w:r>
    </w:p>
    <w:p w:rsidR="00BB2E84" w:rsidRPr="001617CA" w:rsidRDefault="00BB2E84" w:rsidP="001617CA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217435">
        <w:rPr>
          <w:rFonts w:ascii="Times New Roman" w:hAnsi="Times New Roman" w:cs="Times New Roman"/>
          <w:color w:val="111111"/>
          <w:sz w:val="28"/>
          <w:szCs w:val="28"/>
        </w:rPr>
        <w:t>На сегодняшний день это единственный вид деятельности, не регламентируемый специальной образовательной.</w:t>
      </w:r>
      <w:proofErr w:type="gramEnd"/>
      <w:r w:rsidRPr="00217435">
        <w:rPr>
          <w:rFonts w:ascii="Times New Roman" w:hAnsi="Times New Roman" w:cs="Times New Roman"/>
          <w:color w:val="111111"/>
          <w:sz w:val="28"/>
          <w:szCs w:val="28"/>
        </w:rPr>
        <w:t xml:space="preserve"> Педагогам приходится самостоятельно изучать подход и внедрять его в свою деятельность.</w:t>
      </w:r>
    </w:p>
    <w:p w:rsidR="00BB2E84" w:rsidRPr="00217435" w:rsidRDefault="00BB2E84" w:rsidP="00BB2E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7435">
        <w:rPr>
          <w:color w:val="111111"/>
          <w:sz w:val="28"/>
          <w:szCs w:val="28"/>
        </w:rPr>
        <w:t>Важно соблюдать условия для сбережения здоровья </w:t>
      </w:r>
      <w:r w:rsidRPr="00217435">
        <w:rPr>
          <w:color w:val="111111"/>
          <w:sz w:val="28"/>
          <w:szCs w:val="28"/>
          <w:u w:val="single"/>
          <w:bdr w:val="none" w:sz="0" w:space="0" w:color="auto" w:frame="1"/>
        </w:rPr>
        <w:t>ребенка</w:t>
      </w:r>
      <w:r w:rsidRPr="00217435">
        <w:rPr>
          <w:color w:val="111111"/>
          <w:sz w:val="28"/>
          <w:szCs w:val="28"/>
        </w:rPr>
        <w:t>:</w:t>
      </w:r>
    </w:p>
    <w:p w:rsidR="00BB2E84" w:rsidRPr="00217435" w:rsidRDefault="00BB2E84" w:rsidP="00217435">
      <w:pPr>
        <w:pStyle w:val="a5"/>
        <w:rPr>
          <w:rFonts w:ascii="Times New Roman" w:hAnsi="Times New Roman" w:cs="Times New Roman"/>
          <w:sz w:val="28"/>
          <w:szCs w:val="28"/>
        </w:rPr>
      </w:pPr>
      <w:r w:rsidRPr="00217435">
        <w:rPr>
          <w:rFonts w:ascii="Times New Roman" w:hAnsi="Times New Roman" w:cs="Times New Roman"/>
          <w:sz w:val="28"/>
          <w:szCs w:val="28"/>
        </w:rPr>
        <w:t>1. Детям пяти - семилетнего </w:t>
      </w:r>
      <w:r w:rsidRPr="0021743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возраста можно </w:t>
      </w:r>
      <w:r w:rsidRPr="00217435">
        <w:rPr>
          <w:rFonts w:ascii="Times New Roman" w:hAnsi="Times New Roman" w:cs="Times New Roman"/>
          <w:sz w:val="28"/>
          <w:szCs w:val="28"/>
        </w:rPr>
        <w:t>"общаться" с компьютером не более 10-15 минут в день 3-4 раза в неделю.</w:t>
      </w:r>
    </w:p>
    <w:p w:rsidR="00BB2E84" w:rsidRPr="00217435" w:rsidRDefault="00BB2E84" w:rsidP="00217435">
      <w:pPr>
        <w:pStyle w:val="a5"/>
        <w:rPr>
          <w:rFonts w:ascii="Times New Roman" w:hAnsi="Times New Roman" w:cs="Times New Roman"/>
          <w:sz w:val="28"/>
          <w:szCs w:val="28"/>
        </w:rPr>
      </w:pPr>
      <w:r w:rsidRPr="00217435">
        <w:rPr>
          <w:rFonts w:ascii="Times New Roman" w:hAnsi="Times New Roman" w:cs="Times New Roman"/>
          <w:sz w:val="28"/>
          <w:szCs w:val="28"/>
        </w:rPr>
        <w:t>2. Желательно, чтобы монитор был жидкокристаллическим или плазменным.</w:t>
      </w:r>
    </w:p>
    <w:p w:rsidR="00BB2E84" w:rsidRPr="00217435" w:rsidRDefault="00BB2E84" w:rsidP="00217435">
      <w:pPr>
        <w:pStyle w:val="a5"/>
        <w:rPr>
          <w:rFonts w:ascii="Times New Roman" w:hAnsi="Times New Roman" w:cs="Times New Roman"/>
          <w:sz w:val="28"/>
          <w:szCs w:val="28"/>
        </w:rPr>
      </w:pPr>
      <w:r w:rsidRPr="00217435">
        <w:rPr>
          <w:rFonts w:ascii="Times New Roman" w:hAnsi="Times New Roman" w:cs="Times New Roman"/>
          <w:sz w:val="28"/>
          <w:szCs w:val="28"/>
        </w:rPr>
        <w:t>3. Нужно включать в занятия игры, направленных на профилактику нарушений зрения и </w:t>
      </w:r>
      <w:r w:rsidRPr="0021743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отработку</w:t>
      </w:r>
      <w:r w:rsidRPr="00217435">
        <w:rPr>
          <w:rFonts w:ascii="Times New Roman" w:hAnsi="Times New Roman" w:cs="Times New Roman"/>
          <w:sz w:val="28"/>
          <w:szCs w:val="28"/>
        </w:rPr>
        <w:t> зрительно-пространственных отношений.</w:t>
      </w:r>
    </w:p>
    <w:p w:rsidR="00BB2E84" w:rsidRPr="00217435" w:rsidRDefault="00BB2E84" w:rsidP="00217435">
      <w:pPr>
        <w:pStyle w:val="a5"/>
        <w:rPr>
          <w:rFonts w:ascii="Times New Roman" w:hAnsi="Times New Roman" w:cs="Times New Roman"/>
          <w:sz w:val="28"/>
          <w:szCs w:val="28"/>
        </w:rPr>
      </w:pPr>
      <w:r w:rsidRPr="00217435">
        <w:rPr>
          <w:rFonts w:ascii="Times New Roman" w:hAnsi="Times New Roman" w:cs="Times New Roman"/>
          <w:sz w:val="28"/>
          <w:szCs w:val="28"/>
        </w:rPr>
        <w:t>4. Регулярно проводить гимнастику для </w:t>
      </w:r>
      <w:r w:rsidRPr="00217435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глаз</w:t>
      </w:r>
      <w:r w:rsidRPr="00217435">
        <w:rPr>
          <w:rFonts w:ascii="Times New Roman" w:hAnsi="Times New Roman" w:cs="Times New Roman"/>
          <w:sz w:val="28"/>
          <w:szCs w:val="28"/>
        </w:rPr>
        <w:t>: во время </w:t>
      </w:r>
      <w:r w:rsidRPr="0021743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217435">
        <w:rPr>
          <w:rFonts w:ascii="Times New Roman" w:hAnsi="Times New Roman" w:cs="Times New Roman"/>
          <w:sz w:val="28"/>
          <w:szCs w:val="28"/>
        </w:rPr>
        <w:t> необходимо периодически переводить взгляд ребенка с монитора каждые 1, 5-2 мин. на несколько секунд, так же важна и смена деятельности во время занятия.</w:t>
      </w:r>
    </w:p>
    <w:p w:rsidR="00BB2E84" w:rsidRPr="00217435" w:rsidRDefault="00BB2E84" w:rsidP="00217435">
      <w:pPr>
        <w:pStyle w:val="a5"/>
        <w:rPr>
          <w:rFonts w:ascii="Times New Roman" w:hAnsi="Times New Roman" w:cs="Times New Roman"/>
          <w:sz w:val="28"/>
          <w:szCs w:val="28"/>
        </w:rPr>
      </w:pPr>
      <w:r w:rsidRPr="00217435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217435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217435">
        <w:rPr>
          <w:rFonts w:ascii="Times New Roman" w:hAnsi="Times New Roman" w:cs="Times New Roman"/>
          <w:sz w:val="28"/>
          <w:szCs w:val="28"/>
        </w:rPr>
        <w:t>ля проведения фронтальных занятий мы используем мультимедийный проектор, расстояние от экрана до стульев на которых сидят дети 2 - 2, 5 метра.</w:t>
      </w:r>
    </w:p>
    <w:p w:rsidR="00BB2E84" w:rsidRPr="00217435" w:rsidRDefault="00BB2E84" w:rsidP="00BB2E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7435">
        <w:rPr>
          <w:color w:val="111111"/>
          <w:sz w:val="28"/>
          <w:szCs w:val="28"/>
        </w:rPr>
        <w:t>Для поддержания оптимального микроклимата, предупреждения накопления статического электричества и ухудшения химического и ионного состава воздуха </w:t>
      </w:r>
      <w:r w:rsidRPr="00217435">
        <w:rPr>
          <w:color w:val="111111"/>
          <w:sz w:val="28"/>
          <w:szCs w:val="28"/>
          <w:u w:val="single"/>
          <w:bdr w:val="none" w:sz="0" w:space="0" w:color="auto" w:frame="1"/>
        </w:rPr>
        <w:t>необходимо</w:t>
      </w:r>
      <w:r w:rsidRPr="00217435">
        <w:rPr>
          <w:color w:val="111111"/>
          <w:sz w:val="28"/>
          <w:szCs w:val="28"/>
        </w:rPr>
        <w:t xml:space="preserve">: проветривание кабинета до и после занятий и </w:t>
      </w:r>
      <w:r w:rsidRPr="00217435">
        <w:rPr>
          <w:color w:val="111111"/>
          <w:sz w:val="28"/>
          <w:szCs w:val="28"/>
        </w:rPr>
        <w:lastRenderedPageBreak/>
        <w:t>влажная уборка — протирка столов и экранов дисплеев до и после занятий, протирка полов после занятий.</w:t>
      </w:r>
    </w:p>
    <w:p w:rsidR="00BB2E84" w:rsidRPr="00217435" w:rsidRDefault="00BB2E84" w:rsidP="00BB2E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17435">
        <w:rPr>
          <w:color w:val="111111"/>
          <w:sz w:val="28"/>
          <w:szCs w:val="28"/>
        </w:rPr>
        <w:t>Таким образом, признаем, что компьютер — новое мощное средство для интеллектуального развития детей, необходимо помнить, что его использование в учебно-воспитательных целях в </w:t>
      </w:r>
      <w:r w:rsidRPr="0021743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дошкольных</w:t>
      </w:r>
      <w:r w:rsidRPr="00217435">
        <w:rPr>
          <w:color w:val="111111"/>
          <w:sz w:val="28"/>
          <w:szCs w:val="28"/>
        </w:rPr>
        <w:t xml:space="preserve"> учреждениях требует тщательной </w:t>
      </w:r>
      <w:proofErr w:type="gramStart"/>
      <w:r w:rsidRPr="00217435">
        <w:rPr>
          <w:color w:val="111111"/>
          <w:sz w:val="28"/>
          <w:szCs w:val="28"/>
        </w:rPr>
        <w:t>организации</w:t>
      </w:r>
      <w:proofErr w:type="gramEnd"/>
      <w:r w:rsidRPr="00217435">
        <w:rPr>
          <w:color w:val="111111"/>
          <w:sz w:val="28"/>
          <w:szCs w:val="28"/>
        </w:rPr>
        <w:t xml:space="preserve"> как самих занятий, так и всего режима в целом.</w:t>
      </w:r>
    </w:p>
    <w:p w:rsidR="00775237" w:rsidRPr="00217435" w:rsidRDefault="00775237">
      <w:pPr>
        <w:rPr>
          <w:rFonts w:ascii="Times New Roman" w:hAnsi="Times New Roman" w:cs="Times New Roman"/>
          <w:sz w:val="28"/>
          <w:szCs w:val="28"/>
        </w:rPr>
      </w:pPr>
    </w:p>
    <w:sectPr w:rsidR="00775237" w:rsidRPr="0021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84"/>
    <w:rsid w:val="001617CA"/>
    <w:rsid w:val="00217435"/>
    <w:rsid w:val="00775237"/>
    <w:rsid w:val="00BB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E84"/>
    <w:rPr>
      <w:b/>
      <w:bCs/>
    </w:rPr>
  </w:style>
  <w:style w:type="paragraph" w:styleId="a5">
    <w:name w:val="No Spacing"/>
    <w:uiPriority w:val="1"/>
    <w:qFormat/>
    <w:rsid w:val="002174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2E84"/>
    <w:rPr>
      <w:b/>
      <w:bCs/>
    </w:rPr>
  </w:style>
  <w:style w:type="paragraph" w:styleId="a5">
    <w:name w:val="No Spacing"/>
    <w:uiPriority w:val="1"/>
    <w:qFormat/>
    <w:rsid w:val="002174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2019-02-24T16:08:00Z</dcterms:created>
  <dcterms:modified xsi:type="dcterms:W3CDTF">2020-06-10T19:57:00Z</dcterms:modified>
</cp:coreProperties>
</file>