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01B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BD1A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73A3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73A3C"/>
          <w:sz w:val="32"/>
          <w:szCs w:val="32"/>
          <w:lang w:eastAsia="ru-RU"/>
        </w:rPr>
        <w:t>Доклад-выступление</w:t>
      </w:r>
    </w:p>
    <w:p w:rsidR="00BD1AE1" w:rsidRPr="00BD1AE1" w:rsidRDefault="00BD1AE1" w:rsidP="00BD1AE1">
      <w:pPr>
        <w:pStyle w:val="2"/>
        <w:shd w:val="clear" w:color="auto" w:fill="FFFFFF"/>
        <w:spacing w:before="0"/>
        <w:rPr>
          <w:rFonts w:ascii="Segoe UI" w:eastAsia="Times New Roman" w:hAnsi="Segoe UI" w:cs="Segoe UI"/>
          <w:color w:val="373A3C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73A3C"/>
          <w:sz w:val="32"/>
          <w:szCs w:val="32"/>
          <w:lang w:eastAsia="ru-RU"/>
        </w:rPr>
        <w:t xml:space="preserve">                  Тема: </w:t>
      </w:r>
      <w:r w:rsidRPr="00BD1AE1"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ru-RU"/>
        </w:rPr>
        <w:t>«</w:t>
      </w:r>
      <w:r w:rsidRPr="00BD1AE1">
        <w:rPr>
          <w:rFonts w:ascii="Times New Roman" w:eastAsia="Times New Roman" w:hAnsi="Times New Roman" w:cs="Times New Roman"/>
          <w:color w:val="373A3C"/>
          <w:sz w:val="36"/>
          <w:szCs w:val="36"/>
          <w:lang w:eastAsia="ru-RU"/>
        </w:rPr>
        <w:t>Понятие о группе суицидального риска</w:t>
      </w:r>
      <w:r w:rsidRPr="00BD1AE1">
        <w:rPr>
          <w:rFonts w:ascii="Times New Roman" w:eastAsia="Times New Roman" w:hAnsi="Times New Roman" w:cs="Times New Roman"/>
          <w:color w:val="373A3C"/>
          <w:sz w:val="36"/>
          <w:szCs w:val="36"/>
          <w:lang w:eastAsia="ru-RU"/>
        </w:rPr>
        <w:t>»</w:t>
      </w:r>
    </w:p>
    <w:p w:rsidR="00BD1AE1" w:rsidRPr="00BD1AE1" w:rsidRDefault="00BD1AE1" w:rsidP="00BD1AE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73A3C"/>
          <w:sz w:val="36"/>
          <w:szCs w:val="36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BD1A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Подготовила: социальный педагог АОУ школа №17</w:t>
      </w:r>
    </w:p>
    <w:p w:rsidR="00BD1AE1" w:rsidRDefault="00BD1AE1" w:rsidP="00BD1AE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Г.Долгопрудный</w:t>
      </w:r>
      <w:proofErr w:type="spellEnd"/>
      <w:r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Подъельная</w:t>
      </w:r>
      <w:proofErr w:type="spellEnd"/>
      <w:r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 Марина Александровна</w:t>
      </w:r>
      <w:bookmarkStart w:id="0" w:name="_GoBack"/>
      <w:bookmarkEnd w:id="0"/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BD1AE1" w:rsidRDefault="00BD1AE1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</w:p>
    <w:p w:rsidR="0072401B" w:rsidRPr="0072401B" w:rsidRDefault="0072401B" w:rsidP="0072401B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r w:rsidRPr="0072401B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Поня</w:t>
      </w:r>
      <w:r w:rsidRPr="0072401B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тие о группе суицидального риска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Группа суицидального риска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— это собирательное определение для представителей населения, наиболее склонных к суициду и суицидальному поведению.</w:t>
      </w:r>
    </w:p>
    <w:p w:rsidR="0072401B" w:rsidRPr="0055522A" w:rsidRDefault="0072401B" w:rsidP="00724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Широкое распространение получила классификация, в соответствии с которой выделяют </w:t>
      </w: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биологические, психолого-психиатрические и социально-средовые факторы суицидального риска</w:t>
      </w: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br/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noProof/>
          <w:color w:val="373A3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982640D" wp14:editId="2A452DC0">
                <wp:extent cx="304800" cy="304800"/>
                <wp:effectExtent l="0" t="0" r="0" b="0"/>
                <wp:docPr id="6" name="AutoShape 1" descr="https://distant.vshda.ru/pluginfile.php/7266/mod_lesson/page_contents/1740/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1D53FE" id="AutoShape 1" o:spid="_x0000_s1026" alt="https://distant.vshda.ru/pluginfile.php/7266/mod_lesson/page_contents/1740/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xh8AIAABAGAAAOAAAAZHJzL2Uyb0RvYy54bWysVN9v0zAQfkfif7D8nibp0h+Jlk6jaRHS&#10;gEmD58mNncQisY3tNh2I/52z03bt9oKAPFj2nfPdfXef7/pm37Vox7ThUuQ4HkUYMVFKykWd469f&#10;1sEcI2OJoKSVguX4iRl8s3j75rpXGRvLRraUaQQgwmS9ynFjrcrC0JQN64gZScUEOCupO2LhqOuQ&#10;atIDeteG4yiahr3UVGlZMmPAWgxOvPD4VcVK+7mqDLOozTHkZv2q/bpxa7i4JlmtiWp4eUiD/EUW&#10;HeECgp6gCmIJ2mr+CqrjpZZGVnZUyi6UVcVL5jkAmzh6weahIYp5LlAco05lMv8Ptvy0u9eI0xxP&#10;MRKkgxbdbq30kVGMEWWmhHK5thjoC+WumXa0Mw0lI70NVbutuah4y0aqUeFsPJ2GnaSPLfRDilCR&#10;mj2WUlgmrAnjWRKF8UiJ2tW9B0QI/6DutaucUXey/GaQkMuGiJrdGgXdA01BXkeT1rJvGKFQgNhB&#10;hBcY7mAADW36j5ICEwJMfFf2le5cDKg32vvmP52az/YWlWC8ipJ5BBIpwXXYuwgkO/6stLHvmeyQ&#10;2+RYQ3YenOzujB2uHq+4WEKueduCnWStuDAA5mCB0PCr87kkvFx+plG6mq/mSZCMp6sgiYoiuF0v&#10;k2C6jmeT4qpYLov4l4sbJ1nDKWXChTlKN07+TBqHRzSI7iReI1tOHZxLyeh6s2w12hF4Omv/+ZKD&#10;5/laeJmGrxdweUEpHifRu3EarKfzWZCsk0mQzqJ5EMXpu3QaJWlSrC8p3XHB/p0S6nOcTsYT36Wz&#10;pF9wi/z3mhvJOm5hOLW8yzFIAz53iWROgStB/d4S3g77s1K49J9LAe0+Ntrr1Ul0UP9G0ieQq5Yg&#10;J1AejFHYNFL/wKiHkZRj831LNMOo/SBA8mmcJG6G+UMymY3hoM89m3MPESVA5dhiNGyXdph7W6V5&#10;3UCk2BdGSPfgK+4l7J7QkNXhccHY8UwOI9LNtfOzv/U8yBe/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pxTGHwAgAAEAY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К группе риска в первую очередь относятся подростки: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с нарушением межличностных отношений, “одиночки”; злоупотребляющие алкоголем или наркотиками, отличающиеся 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девиантным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или криминальным поведением, включающим физическое насилие; с затяжным депрессивным состоянием; сверхкритичные к себе подростки; страдающие от недавно испытанных унижений или трагических утрат, от хронических или смертельных болезней; 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фрустрированные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несоответствием между ожидавшимися успехами в жизни и реальными достижениями; страдающие от болезней или покинутые окружением подростки из социально-неблагополучных семей - уход из семьи или развод родителей; из семей, в которых были случаи суицидов.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Таким образом, анализ статистических данных показывает, что </w:t>
      </w: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62% всех самоубийств несовершеннолетними совершается из-за конфликтов и неблагополучия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: боязни насилия одноклассников, друзей, чёрствости и безразличия окружающих. Подростки решались на самоубийство из-за безразличия родителей, педагогов на их проблемы и протестовали против безучастности и жестокости взрослых. Решаются на такой шаг, как правило, замкнутые, ранимые по характеру, страдающие от одиночества и чувства собственной ненужности, потерявшие смысл жизни подростки.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Также причиной суицида может быть алкоголизм и наркомания, как родителей, так и самих подростков, индивидуальные психологические особенности человека, 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внутриличностный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конфликт и т.д. Суицидальные действия у детей часто бывают импульсивными, ситуативными и не планируются заранее.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Попытки суицида являются следствием непродуктивной (защитной) адаптации к жизни – фиксированное, негибкое построение человеком или семьей отношений с собой, своими близкими и внешним миром на основе 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действия механизма отчуждения: попыткам разрешить трудную жизненную ситуацию непригодными, неадекватными способами. Своевременная психологическая помощь, участие, оказанное подросткам в трудной жизненной ситуации, помогли бы избежать трагедий. 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Внешние маркеры </w:t>
      </w:r>
      <w:proofErr w:type="gramStart"/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суицидального  поведения</w:t>
      </w:r>
      <w:proofErr w:type="gramEnd"/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Тоскливое выражение лица.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Склонность к нытью, капризность, эгоцентрическая направленность на свои страдания, слезливость.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Скука, грусть, уныние, угнетенность, мрачная угрюмость, злобность, раздражительность, ворчливость.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Брюзжание, неприязненное, враждебное отношение к окружающим, чувство ненависти к благополучию окружающих.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Повышенная подвижность мышц лица, часто неестественная мимика, или наоборот отсутствие мимических реакций.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Тихий монотонный голос, замедленная речь, краткость или отсутствие ответов.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Ускоренная экспрессивная речь, патетические интонации, причитания.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Общая двигательная заторможенность или бездеятельность (все время лежит на диване), либо наоборот двигательное возбуждение.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Склонность к неоправданно рискованным поступкам.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Чувство физического недовольства, безразличное отношение к себе, окружающим, «бесчувственность».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Тревога беспредметная (не могу сказать по поводу чего тревожусь), тревога предметная (зная и говорю по поводу чего тревожусь).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Ожидание непоправимой беды, страх.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Постоянная тоска, взрывы отчаяния, безысходности, усиление мрачного настроения, когда вокруг много радостных событий.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Пессимистическая оценка своего прошлого, избирательное воспоминание неприятных событий прошлого.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Пессимистическая оценка своего нынешнего состояния, отсутствие перспектив в будущем.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Словесные маркеры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Прямые или косвенные сообщения о суицидальных намерениях: «Хочу умереть!», «Ты меня больше не увидишь!», «Я этого не вынесу!», «Скоро все это закончится!».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Шутки, иронические высказывания о желании умереть, о бессмысленности жизни («Никто из жизни еще живым не уходил!»).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Уверения в своей беспомощности и зависимости от других («Если с ней что-то случится, то я не выживу, а пойду вслед за ней!», «Если он меня разлюбит, я перестану существовать!» и т.п.).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Прощания.</w:t>
      </w:r>
    </w:p>
    <w:p w:rsidR="0072401B" w:rsidRPr="0055522A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Самообвинения («Я ничтожество! Ничего собой не представляю», «Я гениальное ничтожество. Если, как говорит один хороший человек, 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самоубийство — это естественный отбор, то почему же я не убьюсь наконец?» и т.п.).</w:t>
      </w:r>
    </w:p>
    <w:p w:rsidR="0072401B" w:rsidRPr="0072401B" w:rsidRDefault="0072401B" w:rsidP="00724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Сообщение о конкретном плане суицида («Я принял решение. Это будет сегодня, когда предки уедут на свою дачу. Алкоголь и</w:t>
      </w:r>
      <w:r w:rsidRPr="0072401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таблетки </w:t>
      </w:r>
      <w:proofErr w:type="gramStart"/>
      <w:r w:rsidRPr="0072401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я  уже</w:t>
      </w:r>
      <w:proofErr w:type="gramEnd"/>
      <w:r w:rsidRPr="0072401B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нашел» и т.п.)</w:t>
      </w:r>
    </w:p>
    <w:p w:rsidR="0072401B" w:rsidRPr="0055522A" w:rsidRDefault="0072401B" w:rsidP="007240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373A3C"/>
          <w:sz w:val="23"/>
          <w:szCs w:val="23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На  что</w:t>
      </w:r>
      <w:proofErr w:type="gramEnd"/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 родителям стоит обратить внимание?</w:t>
      </w:r>
    </w:p>
    <w:p w:rsidR="0072401B" w:rsidRPr="0055522A" w:rsidRDefault="0072401B" w:rsidP="00724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изменения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настроения,</w:t>
      </w:r>
    </w:p>
    <w:p w:rsidR="0072401B" w:rsidRPr="0055522A" w:rsidRDefault="0072401B" w:rsidP="00724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нарушение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аппетита – отсутствие или, наоборот, чрезмерный аппетит;</w:t>
      </w:r>
    </w:p>
    <w:p w:rsidR="0072401B" w:rsidRPr="0055522A" w:rsidRDefault="0072401B" w:rsidP="00724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нарушения  сна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– поверхностный сон, кошмары;</w:t>
      </w:r>
    </w:p>
    <w:p w:rsidR="0072401B" w:rsidRPr="0055522A" w:rsidRDefault="0072401B" w:rsidP="00724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быстрая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утомляемость;</w:t>
      </w:r>
    </w:p>
    <w:p w:rsidR="0072401B" w:rsidRPr="0055522A" w:rsidRDefault="0072401B" w:rsidP="00724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фобии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попытки убежать или спрятаться от чего-либо, конкретные страхи;</w:t>
      </w:r>
    </w:p>
    <w:p w:rsidR="0072401B" w:rsidRPr="0055522A" w:rsidRDefault="0072401B" w:rsidP="00724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изменения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в отношении к своей внешности;</w:t>
      </w:r>
    </w:p>
    <w:p w:rsidR="0072401B" w:rsidRPr="0055522A" w:rsidRDefault="0072401B" w:rsidP="00724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агрессии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 вспышки гнева;</w:t>
      </w:r>
    </w:p>
    <w:p w:rsidR="0072401B" w:rsidRPr="0055522A" w:rsidRDefault="0072401B" w:rsidP="00724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концентрация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на «здесь и сейчас», нежелание строить планы на будущее;</w:t>
      </w:r>
    </w:p>
    <w:p w:rsidR="0072401B" w:rsidRPr="0055522A" w:rsidRDefault="0072401B" w:rsidP="00724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самоизоляция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интерес к теме смерти (появление в доме литературы по этой теме, переписка в Интернете и т.п.);</w:t>
      </w:r>
    </w:p>
    <w:p w:rsidR="0072401B" w:rsidRPr="0055522A" w:rsidRDefault="0072401B" w:rsidP="00724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нежелание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посещать образовательное учреждение (в том числе увеличение числа прогулов);</w:t>
      </w:r>
    </w:p>
    <w:p w:rsidR="0072401B" w:rsidRPr="0055522A" w:rsidRDefault="0072401B" w:rsidP="00724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серьезные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изменения в состоянии здоровья (частые недомогания, частые головные боли и др.) 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Профилактика суицидов среди несовершеннолетних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Суицидологическая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помощь является одним из самых трудоемких процессов во всей системе медицинской, психологической и социальной помощи населению. Трудности в практической деятельности по предупреждению суицидов значительны. Так, лишь 5% лиц с суицидальными тенденциями обращаются к психиатру или психотерапевту, предпочитая врачей общей практики в поликлинике, но суицидальная симптоматика диагностируется терапевтами лишь в 5% случаев. Около 30% лиц, совершивших суицидальные действия, в течение предшествующего месяца обращались за медико-психологической или социальной помощью, хотя многие из них прямо не сообщали о своих намерениях и фактически адекватной помощи не получали.</w:t>
      </w:r>
    </w:p>
    <w:p w:rsidR="0072401B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Цель профилактики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- воздействие на весь комплекс суицидальных факторов современного общества и оказание помощи конкретным 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суицидентам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</w:p>
    <w:p w:rsidR="0072401B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Профилактика основывается на изучении причин и условий суицидального поведения, выявлении факторов и групп риска и оптимизации методов предупреждения суицидов. Причем для лучшего понимания любых 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 xml:space="preserve">колебаний в показателях самоубийств и получения возможностей для профилактики изучение причин и условий суицидального поведения, выявление факторов и групп суицидального риска, оптимизация профилактических мер должны проводиться с учетом местных условий, то есть в муниципальных образованиях. 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В рамках образовательного процесса своевременное выявление обучающихся с признаками суицидального поведения является важнейшим этапом в профилактике 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аутоагрессивного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поведения несовершеннолетних. 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  <w:lang w:eastAsia="ru-RU"/>
        </w:rPr>
        <w:t>Структура профилактики суицидального поведения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Принято различать первичную, вторичную и третичную профилактику.</w:t>
      </w:r>
    </w:p>
    <w:p w:rsidR="0072401B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Первичное звено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направлено на все общество и имеет своей целью профилактику факторов суицидального риска. 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Вторичное звено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заключается в помощи непосредственно 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суицидентам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. </w:t>
      </w: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Третичная профилактика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- это </w:t>
      </w: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реабилитация  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суицидента</w:t>
      </w:r>
      <w:proofErr w:type="spellEnd"/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после выведения его из критического состояния, а также помощь близким и родственникам 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суицидента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которые также являются представителями группы суицидального риска.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109"/>
        <w:gridCol w:w="3216"/>
      </w:tblGrid>
      <w:tr w:rsidR="0072401B" w:rsidRPr="0055522A" w:rsidTr="00F92BBE"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профилактика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Вторичная профилактика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Третичная профилактика</w:t>
            </w:r>
          </w:p>
        </w:tc>
      </w:tr>
      <w:tr w:rsidR="0072401B" w:rsidRPr="0055522A" w:rsidTr="00F92BBE"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Цель-предупреждение развития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суицидальных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тенденций в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</w:t>
            </w:r>
            <w:proofErr w:type="gramEnd"/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- предотвращение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суицидальных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действий, снятие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острого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кризиса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- реабилитация людей,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переживающих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утрату близкого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вследствие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суицида</w:t>
            </w:r>
          </w:p>
        </w:tc>
      </w:tr>
      <w:tr w:rsidR="0072401B" w:rsidRPr="0055522A" w:rsidTr="00F92BBE"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- учреждения социальной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сферы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средства массовой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  <w:proofErr w:type="gramEnd"/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- учреждения системы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</w:t>
            </w:r>
            <w:proofErr w:type="gramEnd"/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- учреждения системы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здравоохранения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социального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обслуживания</w:t>
            </w:r>
            <w:proofErr w:type="gramEnd"/>
          </w:p>
        </w:tc>
      </w:tr>
      <w:tr w:rsidR="0072401B" w:rsidRPr="0055522A" w:rsidTr="00F92BBE"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- население региона,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повышенного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суицидального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риска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 - </w:t>
            </w:r>
            <w:proofErr w:type="spell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суициденты</w:t>
            </w:r>
            <w:proofErr w:type="spell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лица с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повышенным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уровнем тревоги или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депрессии</w:t>
            </w:r>
            <w:proofErr w:type="gramEnd"/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 - члены семьи, ближайшее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окружение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суицидента</w:t>
            </w:r>
            <w:proofErr w:type="spellEnd"/>
          </w:p>
        </w:tc>
      </w:tr>
      <w:tr w:rsidR="0072401B" w:rsidRPr="0055522A" w:rsidTr="00F92BBE"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Задачи: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Профилактика алкоголизма,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наркомании</w:t>
            </w:r>
            <w:proofErr w:type="gramEnd"/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Диагностика групп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суицидального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риска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регулярного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 тревоги и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депрессии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среди населения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Коррекция семейных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взаимоотношений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профилактика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социального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неблагополучия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Информирование населения о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психологических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</w:t>
            </w:r>
            <w:proofErr w:type="gramEnd"/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Развитие служб «Телефона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доверия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«Телефона здоровья»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сети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суицидологических</w:t>
            </w:r>
            <w:proofErr w:type="spellEnd"/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Подготовка специалистов по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работе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людьми, находящимися в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ситуации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суицидального кризиса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Диагностика ситуаций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повышенного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риска </w:t>
            </w:r>
            <w:proofErr w:type="spell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парасуицида</w:t>
            </w:r>
            <w:proofErr w:type="spellEnd"/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Определение </w:t>
            </w:r>
            <w:proofErr w:type="spell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антисуицидальных</w:t>
            </w:r>
            <w:proofErr w:type="spellEnd"/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факторов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вариантов снятия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кризисного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напряжения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Совершенствование технологий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психотерапии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фармакотерапии, а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методов коррекции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деструктивных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личностных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установок</w:t>
            </w:r>
            <w:proofErr w:type="gramEnd"/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механизма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реабилитационного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процесса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Диагностика восстановительного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потенциала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(благоприятствующих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реабилитации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факторов) «выживших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жертв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суицида»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Организация механизма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суицидологов с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работниками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сфер культуры, досуга,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трудоустройства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социального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</w:t>
            </w:r>
            <w:proofErr w:type="gramEnd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т.д.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Коррекция семейных</w:t>
            </w:r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взаимоотношений</w:t>
            </w:r>
            <w:proofErr w:type="gramEnd"/>
          </w:p>
          <w:p w:rsidR="0072401B" w:rsidRPr="0055522A" w:rsidRDefault="0072401B" w:rsidP="00F92B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5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Профессиональная реабилитация</w:t>
            </w:r>
          </w:p>
        </w:tc>
      </w:tr>
    </w:tbl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Условием предотвращения суицида является внимательное отношение к состоянию подростка. 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Предсуицидальное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поведение проявляется не за день и не за два, а за многие недели до возможной трагедии. Если ребенок ходит с поникшей головой, и по всему видно, что у него депрессия, – немедленно 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обращайтесь к специалисту. Если диагностирована склонность школьника к самоубийству, следующие советы помогут изменить ситуацию.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Внимательно выслушайте решившегося на самоубийство подростка.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В состоянии душевного кризиса любому из нас прежде всего необходим кто-нибудь, кто готов нас выслушать.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Приложите все усилия, чтобы понять проблему, скрытую за словами.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Оцените серьезность намерений и чувств ребенка. Если он или она уже имеют конкретный план самоубийства, ситуация острая, чем если эти планы расплывчаты и неопределенны.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Оцените глубину эмоционального кризиса.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Подросток может испытывать серьезные трудности, но при этом не помышлять о самоубийстве.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Часто человек, недавно находившийся в состоянии депрессии, вдруг начинает бурную, неустанную деятельность. Такое поведение может служить основанием для тревоги.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Внимательно отнеситесь ко всем, даже самым незначительным обидам и жалобам.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Не пренебрегайте ничем из сказанного.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Он или она могут и не давать волю чувствам, скрывая свои проблемы, но в то же время находиться в состоянии глубокой депрессии.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Факторы, препятствующие возникновению суицидального поведения у подростков</w:t>
      </w:r>
      <w:r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: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Антисуицидальные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факторы личности- это сформированные положительные</w:t>
      </w:r>
      <w:r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</w:t>
      </w:r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жизненные установки, психологические особенности человека, а также душевные переживания, препятствующие осуществлению суицидальных намерений. Чем большим количеством 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антисуицидальных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, жизнеутверждающих факторов обладает человек, в частности подросток, чем сильнее его «психологическая защита» 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антисуицидальный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барьер.</w:t>
      </w:r>
    </w:p>
    <w:p w:rsidR="0072401B" w:rsidRPr="0055522A" w:rsidRDefault="0072401B" w:rsidP="0072401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</w:pPr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К</w:t>
      </w:r>
      <w:r w:rsidRPr="0072401B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 </w:t>
      </w:r>
      <w:proofErr w:type="spellStart"/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антисуицидальным</w:t>
      </w:r>
      <w:proofErr w:type="spellEnd"/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 xml:space="preserve"> </w:t>
      </w:r>
      <w:proofErr w:type="gramStart"/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факторам  относятся</w:t>
      </w:r>
      <w:proofErr w:type="gramEnd"/>
      <w:r w:rsidRPr="0055522A">
        <w:rPr>
          <w:rFonts w:ascii="Times New Roman" w:eastAsia="Times New Roman" w:hAnsi="Times New Roman" w:cs="Times New Roman"/>
          <w:b/>
          <w:color w:val="373A3C"/>
          <w:sz w:val="28"/>
          <w:szCs w:val="28"/>
          <w:lang w:eastAsia="ru-RU"/>
        </w:rPr>
        <w:t>: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lastRenderedPageBreak/>
        <w:t>эмоциональная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привязанность к значимым родным и близким;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выраженное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чувство долга, обязательность;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концентрация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внимания на состоянии собственного здоровья,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боязнь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причинения себе физического ущерба;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учет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убеждения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о неиспользованных жизненных возможностях;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наличие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жизненных, творческих, семейных и других планов, замыслов; наличие духовных, нравственных и эстетических критериев в мышлении;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психологическая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гибкость и </w:t>
      </w:r>
      <w:proofErr w:type="spell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адаптированность</w:t>
      </w:r>
      <w:proofErr w:type="spell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, умение компенсировать негативные личные переживания, использовать методы снятия психической напряженности;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наличие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актуальных жизненных ценностей, целей;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проявление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интереса к жизни;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привязанность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к родственникам, близким людям, степень значимости отношений с ними; уровень религиозности и боязнь греха самоубийства;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планирование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своего ближайшего будущего и перспектив жизни;</w:t>
      </w:r>
    </w:p>
    <w:p w:rsidR="0072401B" w:rsidRPr="0055522A" w:rsidRDefault="0072401B" w:rsidP="00724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proofErr w:type="gramStart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негативная</w:t>
      </w:r>
      <w:proofErr w:type="gramEnd"/>
      <w:r w:rsidRPr="0055522A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 xml:space="preserve"> проекция своего внешнего вида после самоубийства.</w:t>
      </w:r>
    </w:p>
    <w:p w:rsidR="0072401B" w:rsidRPr="0072401B" w:rsidRDefault="0072401B" w:rsidP="0072401B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2401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72401B" w:rsidRPr="0072401B" w:rsidRDefault="0072401B" w:rsidP="0072401B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</w:p>
    <w:p w:rsidR="0072401B" w:rsidRPr="0072401B" w:rsidRDefault="0072401B" w:rsidP="0072401B">
      <w:pPr>
        <w:rPr>
          <w:rFonts w:ascii="Times New Roman" w:hAnsi="Times New Roman" w:cs="Times New Roman"/>
          <w:sz w:val="28"/>
          <w:szCs w:val="28"/>
        </w:rPr>
      </w:pPr>
    </w:p>
    <w:p w:rsidR="00137805" w:rsidRDefault="00137805"/>
    <w:sectPr w:rsidR="0013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E2121"/>
    <w:multiLevelType w:val="multilevel"/>
    <w:tmpl w:val="57B4F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445D5"/>
    <w:multiLevelType w:val="multilevel"/>
    <w:tmpl w:val="78889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76602"/>
    <w:multiLevelType w:val="multilevel"/>
    <w:tmpl w:val="552A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1B"/>
    <w:rsid w:val="00137805"/>
    <w:rsid w:val="0072401B"/>
    <w:rsid w:val="00BD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D3CE-DC32-4233-A74D-A7DD1CD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A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1A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2020-12-17T12:48:00Z</dcterms:created>
  <dcterms:modified xsi:type="dcterms:W3CDTF">2020-12-17T13:10:00Z</dcterms:modified>
</cp:coreProperties>
</file>