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0F" w:rsidRPr="00FD550F" w:rsidRDefault="00FD550F" w:rsidP="00AB44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63333" w:rsidRPr="00FD550F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63333" w:rsidRDefault="00063333" w:rsidP="00930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3333" w:rsidRDefault="00063333" w:rsidP="00930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3333" w:rsidRDefault="00063333" w:rsidP="006E57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3333" w:rsidRDefault="00063333" w:rsidP="00930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ДОКЛАД НА ТЕМУ:</w:t>
      </w:r>
    </w:p>
    <w:p w:rsidR="00063333" w:rsidRPr="00AB4480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B4480">
        <w:rPr>
          <w:rFonts w:ascii="Times New Roman" w:hAnsi="Times New Roman"/>
          <w:b/>
          <w:bCs/>
          <w:color w:val="000000"/>
          <w:sz w:val="40"/>
          <w:szCs w:val="40"/>
        </w:rPr>
        <w:t>«Формирование средствами искусства эстетической позиции в любой сфере жизни».</w:t>
      </w: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D550F" w:rsidRDefault="00FD550F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FD550F" w:rsidRDefault="00FD550F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FD550F" w:rsidP="006E57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D55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D36BE">
        <w:rPr>
          <w:rFonts w:ascii="Times New Roman" w:hAnsi="Times New Roman"/>
          <w:sz w:val="28"/>
          <w:szCs w:val="28"/>
        </w:rPr>
        <w:t xml:space="preserve">                      </w:t>
      </w:r>
      <w:r w:rsidRPr="00FD550F">
        <w:rPr>
          <w:rFonts w:ascii="Times New Roman" w:hAnsi="Times New Roman"/>
          <w:sz w:val="28"/>
          <w:szCs w:val="28"/>
        </w:rPr>
        <w:t xml:space="preserve"> </w:t>
      </w:r>
      <w:r w:rsidR="006E57E5" w:rsidRPr="00FD550F">
        <w:rPr>
          <w:rFonts w:ascii="Times New Roman" w:hAnsi="Times New Roman"/>
          <w:sz w:val="28"/>
          <w:szCs w:val="28"/>
        </w:rPr>
        <w:t>П</w:t>
      </w:r>
      <w:r w:rsidRPr="00FD550F">
        <w:rPr>
          <w:rFonts w:ascii="Times New Roman" w:hAnsi="Times New Roman"/>
          <w:sz w:val="28"/>
          <w:szCs w:val="28"/>
        </w:rPr>
        <w:t>реподаватель</w:t>
      </w:r>
      <w:r w:rsidR="006E57E5">
        <w:rPr>
          <w:rFonts w:ascii="Times New Roman" w:hAnsi="Times New Roman"/>
          <w:sz w:val="28"/>
          <w:szCs w:val="28"/>
        </w:rPr>
        <w:t xml:space="preserve"> изобразительного искусства, технологии и черчения: </w:t>
      </w:r>
      <w:proofErr w:type="spellStart"/>
      <w:r w:rsidR="006E57E5">
        <w:rPr>
          <w:rFonts w:ascii="Times New Roman" w:hAnsi="Times New Roman"/>
          <w:sz w:val="28"/>
          <w:szCs w:val="28"/>
        </w:rPr>
        <w:t>Чалабян</w:t>
      </w:r>
      <w:proofErr w:type="spellEnd"/>
      <w:r w:rsidR="006E57E5">
        <w:rPr>
          <w:rFonts w:ascii="Times New Roman" w:hAnsi="Times New Roman"/>
          <w:sz w:val="28"/>
          <w:szCs w:val="28"/>
        </w:rPr>
        <w:t xml:space="preserve"> Татьяна </w:t>
      </w:r>
      <w:r w:rsidRPr="00FD550F">
        <w:rPr>
          <w:rFonts w:ascii="Times New Roman" w:hAnsi="Times New Roman"/>
          <w:sz w:val="28"/>
          <w:szCs w:val="28"/>
        </w:rPr>
        <w:t>В</w:t>
      </w:r>
      <w:r w:rsidR="006E57E5">
        <w:rPr>
          <w:rFonts w:ascii="Times New Roman" w:hAnsi="Times New Roman"/>
          <w:sz w:val="28"/>
          <w:szCs w:val="28"/>
        </w:rPr>
        <w:t>ладимировна</w:t>
      </w:r>
      <w:r w:rsidRPr="00FD550F">
        <w:rPr>
          <w:rFonts w:ascii="Times New Roman" w:hAnsi="Times New Roman"/>
          <w:sz w:val="28"/>
          <w:szCs w:val="28"/>
        </w:rPr>
        <w:t xml:space="preserve">.  </w:t>
      </w:r>
    </w:p>
    <w:p w:rsidR="001D36BE" w:rsidRPr="00FD550F" w:rsidRDefault="001D36BE" w:rsidP="001D36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Алексеево-Тузловская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6E57E5">
        <w:rPr>
          <w:rFonts w:ascii="Times New Roman" w:hAnsi="Times New Roman"/>
          <w:sz w:val="28"/>
          <w:szCs w:val="28"/>
        </w:rPr>
        <w:t xml:space="preserve">,                                                                         </w:t>
      </w:r>
      <w:proofErr w:type="spellStart"/>
      <w:r w:rsidR="006E57E5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="006E57E5">
        <w:rPr>
          <w:rFonts w:ascii="Times New Roman" w:hAnsi="Times New Roman"/>
          <w:sz w:val="28"/>
          <w:szCs w:val="28"/>
        </w:rPr>
        <w:t xml:space="preserve"> район, ростовская область</w:t>
      </w: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6B1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63333" w:rsidRDefault="00063333" w:rsidP="00FD55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D36BE" w:rsidRDefault="001D36BE" w:rsidP="005E2A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1D36BE" w:rsidRDefault="001D36BE" w:rsidP="005E2A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1D36BE" w:rsidRDefault="001D36BE" w:rsidP="005E2A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1D36BE" w:rsidRPr="00FD550F" w:rsidRDefault="006E57E5" w:rsidP="006E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2020г.</w:t>
      </w:r>
    </w:p>
    <w:p w:rsidR="00063333" w:rsidRPr="00FD550F" w:rsidRDefault="00406406" w:rsidP="00FD55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406406">
        <w:rPr>
          <w:rFonts w:ascii="Times New Roman" w:hAnsi="Times New Roman"/>
          <w:bCs/>
          <w:color w:val="000000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56.25pt">
            <v:shadow on="t" opacity="52429f"/>
            <v:textpath style="font-family:&quot;Arial Black&quot;;font-style:italic;v-text-kern:t" trim="t" fitpath="t" string="«Формирование средствами искусства &#10;эстетической позиции в любой сфере жизни&quot;"/>
          </v:shape>
        </w:pict>
      </w:r>
    </w:p>
    <w:p w:rsidR="00063333" w:rsidRPr="00425CAC" w:rsidRDefault="00063333" w:rsidP="00425C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5CAC">
        <w:rPr>
          <w:rFonts w:ascii="Times New Roman" w:hAnsi="Times New Roman"/>
          <w:sz w:val="28"/>
          <w:szCs w:val="28"/>
        </w:rPr>
        <w:t>Суть эстетического воспитания состоит в том,</w:t>
      </w:r>
    </w:p>
    <w:p w:rsidR="00063333" w:rsidRPr="00425CAC" w:rsidRDefault="00063333" w:rsidP="00425C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5CAC">
        <w:rPr>
          <w:rFonts w:ascii="Times New Roman" w:hAnsi="Times New Roman"/>
          <w:sz w:val="28"/>
          <w:szCs w:val="28"/>
        </w:rPr>
        <w:t>чтобы утверждать добро как прекрасное.</w:t>
      </w:r>
    </w:p>
    <w:p w:rsidR="00063333" w:rsidRDefault="00063333" w:rsidP="00930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30026">
        <w:rPr>
          <w:rFonts w:ascii="Times New Roman" w:hAnsi="Times New Roman"/>
          <w:i/>
          <w:iCs/>
          <w:color w:val="000000"/>
          <w:sz w:val="28"/>
          <w:szCs w:val="28"/>
        </w:rPr>
        <w:t xml:space="preserve">Б. М. </w:t>
      </w:r>
      <w:proofErr w:type="spellStart"/>
      <w:r w:rsidRPr="00930026">
        <w:rPr>
          <w:rFonts w:ascii="Times New Roman" w:hAnsi="Times New Roman"/>
          <w:i/>
          <w:iCs/>
          <w:color w:val="000000"/>
          <w:sz w:val="28"/>
          <w:szCs w:val="28"/>
        </w:rPr>
        <w:t>Неменский</w:t>
      </w:r>
      <w:proofErr w:type="spellEnd"/>
    </w:p>
    <w:p w:rsidR="00063333" w:rsidRPr="00930026" w:rsidRDefault="00063333" w:rsidP="00930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Модель системы формирования эстетического воспитания школьников средствами искусства имеет двухуровневую структуру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 xml:space="preserve">: средовую </w:t>
      </w:r>
      <w:r w:rsidRPr="00575DF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>личностную</w:t>
      </w:r>
      <w:r w:rsidRPr="00575DFF">
        <w:rPr>
          <w:rFonts w:ascii="Times New Roman" w:hAnsi="Times New Roman"/>
          <w:color w:val="000000"/>
          <w:sz w:val="24"/>
          <w:szCs w:val="24"/>
        </w:rPr>
        <w:t>. Функции средового уровня заключаются в определении стратегических целей системы эстетического воспитания средствами искусства и интеграции деятельности всех субъектов системы. Главная задача создания художественно-эстетической среды — помочь ребенку раскрыть свои способности, проявить одаренность, найти свой творческий путь.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Эстетическая среда, включающая в себя как материальную, так и духовную, и социальную составляющие, рождает в ребенке восприятие красоты, умение демонстрировать свое творчество, сравнивать с эталонами, впоследствии дает возможность включения в общую творческую среду. Погружение в мир искусства уже требует от ребенка осознания красоты окружающей действительности. Материальная среда — художественный материал, эстетика оформления — стимулирует интересы ребенка.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Духовная — это мир чувств и взаимоотношений, знакомство с лучшими духовными образцами искусства, такими как изобразительное искусство, дизайн, архитектура, музыка, литература, театр и т. д., предоставляют ребенку возможность «оживлять » образы, одухотворять красоту, давать ей развитие и творческое созидание.</w:t>
      </w:r>
      <w:proofErr w:type="gramEnd"/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Социальная — устанавливает взаимосвязь в искусстве, выход творчества во внешнюю социальную среду, внесение образа в развитие общества, его исторические процессы. В.В. Давыдов, Л.В.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Занков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, А.Н. Леонтьев, М.Н.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Скаткин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, Д.Б.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, И.С.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Якиманская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 утверждают, что научиться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хорошо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понимать и оценивать эстетическое можно, лишь развивая собственно творческие способности во всех областях человеческой деятельности. Находясь в поиске внутреннего содержания собственного мира, ребенок сам ставит перед педагогом ответные задачи, требующие творческого вмешательства.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Личностный уровень реализует программу эстетического воспитания учащихся на материале искусства. Эстетическое воспитание основывается на природных возможностях эстетического развития человека. Однако эти потенциальные возможности превращаются в реальные способности только благодаря воспитанию. Можно иметь безукоризненный слух и не слышать музыку Бетховена, иметь острое зрение и не видеть шедевра изобразительного искусства или красоту родной природы. Эстетическое воспитание средствами искусства — 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прекрасного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в действительности,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наслаждением им, эстетическим творчеством человека. В процессе воспитания происходит приобщение индивидов к ценностям, перевод их во внутреннее духовное содержание путем «присвоения». На этой основе формируется и развивается способность человека к эстетическому восприятию и переживанию, его эстетический вкус и представление об идеале. Воспитание красотой и через красоту формирует эстетическую позицию в сфере трудовой деятельности, в быту, в поступках и поведении и, конечно, в искусстве. Другими словами, у школьников воспитывается стремление и умение вносить элементы прекрасного во все стороны бытия, бороться против всего уродливого, безобразного, низменного, а также готовность к посильному проявлению себя в искусстве.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Методами эстетического воспитания являются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разъяснение, анализ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произведений искусства, предметов и явлений, решение эстетических задач (определение жанра искусства, стилей и др.), упражнения в искусстве (графика, живопись и др.), положительный пример, поощрение и т. д.</w:t>
      </w:r>
      <w:proofErr w:type="gramEnd"/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1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Программа художественного воспитания Б.М.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 успешно вводит своих воспитанников в сложный мир человеческой культуры, с огромной пользой осваивает культурное наследие прошлого. В системе художественного воспитания учащихся можно выделить три взаимосвязанных звена (три компонента</w:t>
      </w:r>
      <w:r w:rsidRPr="00575DFF">
        <w:rPr>
          <w:rFonts w:ascii="Times New Roman" w:hAnsi="Times New Roman"/>
          <w:color w:val="810000"/>
          <w:sz w:val="24"/>
          <w:szCs w:val="24"/>
        </w:rPr>
        <w:t>):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         1) 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 xml:space="preserve">эстетическое просвещение </w:t>
      </w:r>
      <w:r w:rsidRPr="00575DFF">
        <w:rPr>
          <w:rFonts w:ascii="Times New Roman" w:hAnsi="Times New Roman"/>
          <w:color w:val="000000"/>
          <w:sz w:val="24"/>
          <w:szCs w:val="24"/>
        </w:rPr>
        <w:t>(когнитивный компонент),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         2) 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>развитие эстетических чувств</w:t>
      </w:r>
      <w:r w:rsidRPr="00575DF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аксиологический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 компонент),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          3) 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>обогащение опыта художественной</w:t>
      </w:r>
      <w:r w:rsidRPr="00575D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деятельности </w:t>
      </w:r>
      <w:r w:rsidRPr="00575DF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 компонент).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Эстетическое просвещение учащихся предусматривает следующие формы эстетического воспитания: беседы, лекции, факультативные занятия, встречи за круглым столом, университеты культуры, вечера поэзии, клубы друзей искусства, праздники и вечера искусств, презентации, конкурсы проектных работ, посещение музеев, галерей, выставок, театров и др. Эти формы могут быть организованы при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как общих основ теории искусства, так и отдельных направлений и жанров искусства, включая те, которые особенно интересуют учащихся. В средних классах необходима продуманная система бесед на уроках изобразительного искусства, где школьники получают определенную искусствоведческую информацию. 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Опыт убеждает в том, что систематическое знакомство с классическими произведениями постепенно приводит к их пониманию учащимися и развивает интерес к классике. Ценимой учащимися формой познания основ изобразительного искусства является чтение книг по искусству.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Следовательно, чтением учащихся также необходимо руководить. В старших классах практикуется исследования жизни и творчества художников и художественных направлений, устное и письменное рецензирование произведений, театральных постановок, кинофильмов и художественных выставок</w:t>
      </w:r>
      <w:r w:rsidRPr="00575DF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Формирование у учащихся эстетических представлений, понятий и вкусов — весьма сложная педагогическая задача. Простейшие эстетические представления и суждения формируются уже в начальных классах. Новая для ребенка школьная ситуация побуждает к осмыслению и целенаправленности его художественной деятельности. Однако его интересы продолжают оставаться кратковременными, поверхностными и разбросанными. При восприятии картины младший школьник обращает внимание, прежде всего, на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изображенное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на ней событие. Его внимание начинают привлекать детали картины. Эмоциональное переживание младшего школьника элементарно и сводится в основном к переживанию удовольствия или неудовольствия от восприятия изображаемого. Внимание младшего школьника неустойчиво,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его утомляет длительное восприятие произведений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искусства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и даже занятие искусством. Вместе с тем его увлекает не столько результат художественного творчества, сколько сам процесс рисования, лепки, конструирования, сочинительства, а оценка эстетических явлений определяется конкретной ситуацией.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Основная работа по формированию эстетических представлений, понятий и вкусов осуществляется с учащимися-подростками и старшими школьниками, обладающими для этого необходимыми способностями к более глубокому пониманию искусства и более развитым чувством переживания прекрасного. Главное, что определяет специфику подростка,— это возникшее у него самосознание, а вместе с ним — потребность в самоутверждении и самовыражении. Подросток уже приобрел некоторый эмоционально-эстетический опыт, знания, способность к обобщению явлений окружающего мира. Отсюда при восприятии сюжета произведения искусства он успешнее, чем младший школьник, пытается проникнуть в содержание художественных произведений с точки зрения уже известных ему общественных критериев.</w:t>
      </w:r>
    </w:p>
    <w:p w:rsidR="00063333" w:rsidRPr="00575DFF" w:rsidRDefault="00063333" w:rsidP="00BE0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У подростка обнаруживается тенденция оценивать явления жизни и произведения искусства самостоятельно, а значит, — избирательно. Подростковый возраст — начало самовоспитания. Школьник становится способным ставить перед собой цель самостоятельно овладевать тем или иным видом искусства.</w:t>
      </w:r>
    </w:p>
    <w:p w:rsidR="00063333" w:rsidRPr="00575DFF" w:rsidRDefault="00063333" w:rsidP="009C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Старший школьный возраст характеризуется относительно завершенной системой мировоззренческих взглядов и убеждений, служащей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основой объективных эстетических оценок. В связи с этим восприятие эстетических сторон жизни у старшеклассника еще более избирательно, чем у подростка. Другой особенностью учащихся старшего возраста является обостренная потребность в самовыражении и жизненном самоопределении. Занятия по искусству, художественное творчество при этом приобретают особое значение. Вот почему важна работа по формированию у учащихся полноценных художественных вкусов, умения отличать художественные подделки, примитивное ремесленничество от подлинного искусства. 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Центральное место в эмоционально-чувственной сфере старшеклассника занимает эстетика человека и его поведения. Очень важно в старших классах обогатить учащихся представлениями о художественных средствах передачи настроения человека в изобразительном искусстве. В познании художественных средств изображения действительности в искусстве большое значение имеет осмысление и усвоение учащимися таких понятий, как композиция произведения, его сюжет, фабула, художественный образ, эпитет, метафора, сравнение, колорит. В последние годы в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школьной</w:t>
      </w:r>
      <w:proofErr w:type="gramEnd"/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практике с целью развития эстетических суждений и углубления эстетических взглядов широко используют такой методический прием, как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побуждение учащихся к выражению своего отношения к изучаемому художественному произведению.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>В связи с важностью эстетического воспитания и развития у учащихся художественных представлений, понятий и суждений большое значение имеет работа по осмыслению ими той связи, которая существует между различными видами искусства в отображении жизненных явлений. Вот почему на занятиях по изобразительному искусству необходимо использовать произведения литературы и музыки.</w:t>
      </w:r>
    </w:p>
    <w:p w:rsidR="00063333" w:rsidRPr="00575DFF" w:rsidRDefault="00063333" w:rsidP="001C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5DFF">
        <w:rPr>
          <w:rFonts w:ascii="Times New Roman" w:hAnsi="Times New Roman"/>
          <w:color w:val="000000"/>
          <w:sz w:val="24"/>
          <w:szCs w:val="24"/>
        </w:rPr>
        <w:t xml:space="preserve">Особенно большую роль в формировании культуры эстетических чувств в настоящее время играют кино- и телефильмы. Воздействие этого вида искусства начинается с самого раннего детства и не прекращается всю жизнь. Образы, основанные на современной технике </w:t>
      </w:r>
      <w:proofErr w:type="spellStart"/>
      <w:r w:rsidRPr="00575DFF">
        <w:rPr>
          <w:rFonts w:ascii="Times New Roman" w:hAnsi="Times New Roman"/>
          <w:color w:val="000000"/>
          <w:sz w:val="24"/>
          <w:szCs w:val="24"/>
        </w:rPr>
        <w:t>видеоискусств</w:t>
      </w:r>
      <w:proofErr w:type="spellEnd"/>
      <w:r w:rsidRPr="00575DFF">
        <w:rPr>
          <w:rFonts w:ascii="Times New Roman" w:hAnsi="Times New Roman"/>
          <w:color w:val="000000"/>
          <w:sz w:val="24"/>
          <w:szCs w:val="24"/>
        </w:rPr>
        <w:t xml:space="preserve">, окружают человека со всех сторон и строят его миропонимание. Эти искусства несут как позитивную нравственную, эстетическую, так и негативную информацию. Тем более необходимо тонкое и последовательное изучение этих видов искусства. Школа должна обеспечить подростку способность относительно свободно, грамотно ориентироваться во всей сложившейся информации. Иначе он не приобретает способность противостоять этому потоку, отделяя в нем </w:t>
      </w:r>
      <w:proofErr w:type="gramStart"/>
      <w:r w:rsidRPr="00575DFF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575DFF">
        <w:rPr>
          <w:rFonts w:ascii="Times New Roman" w:hAnsi="Times New Roman"/>
          <w:color w:val="000000"/>
          <w:sz w:val="24"/>
          <w:szCs w:val="24"/>
        </w:rPr>
        <w:t xml:space="preserve"> от негативного. Еще одной важнейшей причиной, по которой школа должна познакомить учащихся с синтетическими искусствами, является то, что многие ученики (а в будущем — практически все) используют в своем быту фотоаппарат, видеокамеру.</w:t>
      </w: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333" w:rsidRPr="00575DFF" w:rsidRDefault="00063333" w:rsidP="001D3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36BE" w:rsidRPr="0094381A" w:rsidRDefault="001D36BE" w:rsidP="001D36B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3333" w:rsidRPr="00575DFF" w:rsidRDefault="00063333" w:rsidP="0093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063333" w:rsidRPr="00575DFF" w:rsidSect="00BB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026"/>
    <w:rsid w:val="00033DE9"/>
    <w:rsid w:val="00063333"/>
    <w:rsid w:val="001C78A8"/>
    <w:rsid w:val="001D36BE"/>
    <w:rsid w:val="00406406"/>
    <w:rsid w:val="00425CAC"/>
    <w:rsid w:val="00575DFF"/>
    <w:rsid w:val="005E27C9"/>
    <w:rsid w:val="005E2A87"/>
    <w:rsid w:val="006B10F3"/>
    <w:rsid w:val="006E57E5"/>
    <w:rsid w:val="007350F6"/>
    <w:rsid w:val="00930026"/>
    <w:rsid w:val="009C2128"/>
    <w:rsid w:val="00A01DDF"/>
    <w:rsid w:val="00AB4480"/>
    <w:rsid w:val="00BB4BC7"/>
    <w:rsid w:val="00BE041A"/>
    <w:rsid w:val="00BE43CE"/>
    <w:rsid w:val="00C071AF"/>
    <w:rsid w:val="00D71406"/>
    <w:rsid w:val="00F860A1"/>
    <w:rsid w:val="00FC2342"/>
    <w:rsid w:val="00FD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1606</Words>
  <Characters>9155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13</cp:revision>
  <cp:lastPrinted>2016-03-18T10:13:00Z</cp:lastPrinted>
  <dcterms:created xsi:type="dcterms:W3CDTF">2016-03-17T06:55:00Z</dcterms:created>
  <dcterms:modified xsi:type="dcterms:W3CDTF">2021-01-04T18:19:00Z</dcterms:modified>
</cp:coreProperties>
</file>