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686" w:rsidRDefault="00E16936" w:rsidP="00E16936">
      <w:pPr>
        <w:jc w:val="center"/>
        <w:rPr>
          <w:rFonts w:ascii="Times New Roman" w:hAnsi="Times New Roman" w:cs="Times New Roman"/>
          <w:sz w:val="28"/>
          <w:szCs w:val="28"/>
        </w:rPr>
      </w:pPr>
      <w:r>
        <w:rPr>
          <w:rFonts w:ascii="Times New Roman" w:hAnsi="Times New Roman" w:cs="Times New Roman"/>
          <w:sz w:val="28"/>
          <w:szCs w:val="28"/>
        </w:rPr>
        <w:t>Муниципальное общеобразовательное учреждение «Средняя общеобразовательная школа с.Давыдовка Пугачёвского района Саратовской области»</w:t>
      </w:r>
    </w:p>
    <w:p w:rsidR="00E16936" w:rsidRDefault="00E16936" w:rsidP="00E16936">
      <w:pPr>
        <w:jc w:val="center"/>
        <w:rPr>
          <w:rFonts w:ascii="Times New Roman" w:hAnsi="Times New Roman" w:cs="Times New Roman"/>
          <w:sz w:val="28"/>
          <w:szCs w:val="28"/>
        </w:rPr>
      </w:pPr>
    </w:p>
    <w:p w:rsidR="00777ACC" w:rsidRDefault="00777ACC" w:rsidP="00E16936">
      <w:pPr>
        <w:jc w:val="center"/>
        <w:rPr>
          <w:rFonts w:ascii="Times New Roman" w:hAnsi="Times New Roman" w:cs="Times New Roman"/>
          <w:sz w:val="28"/>
          <w:szCs w:val="28"/>
        </w:rPr>
      </w:pPr>
    </w:p>
    <w:p w:rsidR="00777ACC" w:rsidRDefault="00777ACC" w:rsidP="00E16936">
      <w:pPr>
        <w:jc w:val="center"/>
        <w:rPr>
          <w:rFonts w:ascii="Times New Roman" w:hAnsi="Times New Roman" w:cs="Times New Roman"/>
          <w:sz w:val="28"/>
          <w:szCs w:val="28"/>
        </w:rPr>
      </w:pPr>
    </w:p>
    <w:p w:rsidR="00777ACC" w:rsidRDefault="00777ACC" w:rsidP="00E16936">
      <w:pPr>
        <w:jc w:val="center"/>
        <w:rPr>
          <w:rFonts w:ascii="Times New Roman" w:hAnsi="Times New Roman" w:cs="Times New Roman"/>
          <w:sz w:val="28"/>
          <w:szCs w:val="28"/>
        </w:rPr>
      </w:pPr>
    </w:p>
    <w:p w:rsidR="00E16936" w:rsidRDefault="009C2424" w:rsidP="00E16936">
      <w:pPr>
        <w:jc w:val="center"/>
        <w:rPr>
          <w:rFonts w:ascii="Times New Roman" w:hAnsi="Times New Roman" w:cs="Times New Roman"/>
          <w:sz w:val="44"/>
          <w:szCs w:val="44"/>
        </w:rPr>
      </w:pPr>
      <w:r w:rsidRPr="00777ACC">
        <w:rPr>
          <w:rFonts w:ascii="Times New Roman" w:hAnsi="Times New Roman" w:cs="Times New Roman"/>
          <w:sz w:val="44"/>
          <w:szCs w:val="44"/>
        </w:rPr>
        <w:t>Доклад:</w:t>
      </w:r>
    </w:p>
    <w:p w:rsidR="00777ACC" w:rsidRPr="00777ACC" w:rsidRDefault="006F04A1" w:rsidP="00E16936">
      <w:pPr>
        <w:jc w:val="center"/>
        <w:rPr>
          <w:rFonts w:ascii="Times New Roman" w:hAnsi="Times New Roman" w:cs="Times New Roman"/>
          <w:sz w:val="44"/>
          <w:szCs w:val="44"/>
        </w:rPr>
      </w:pPr>
      <w:r>
        <w:rPr>
          <w:rFonts w:ascii="Times New Roman" w:hAnsi="Times New Roman" w:cs="Times New Roman"/>
          <w:sz w:val="44"/>
          <w:szCs w:val="44"/>
        </w:rPr>
        <w:t>«</w:t>
      </w:r>
      <w:r w:rsidRPr="006F04A1">
        <w:rPr>
          <w:rFonts w:ascii="Times New Roman" w:hAnsi="Times New Roman" w:cs="Times New Roman"/>
          <w:sz w:val="44"/>
          <w:szCs w:val="44"/>
        </w:rPr>
        <w:t>Проектная деятельность в начальной школе</w:t>
      </w:r>
      <w:r>
        <w:rPr>
          <w:rFonts w:ascii="Times New Roman" w:hAnsi="Times New Roman" w:cs="Times New Roman"/>
          <w:sz w:val="44"/>
          <w:szCs w:val="44"/>
        </w:rPr>
        <w:t>»</w:t>
      </w:r>
      <w:bookmarkStart w:id="0" w:name="_GoBack"/>
      <w:bookmarkEnd w:id="0"/>
    </w:p>
    <w:p w:rsidR="00F46ADE" w:rsidRDefault="00F46ADE" w:rsidP="00E16936">
      <w:pPr>
        <w:jc w:val="center"/>
        <w:rPr>
          <w:rFonts w:ascii="Times New Roman" w:hAnsi="Times New Roman" w:cs="Times New Roman"/>
          <w:sz w:val="28"/>
          <w:szCs w:val="28"/>
        </w:rPr>
      </w:pPr>
    </w:p>
    <w:p w:rsidR="00777ACC" w:rsidRDefault="00777ACC" w:rsidP="00E16936">
      <w:pPr>
        <w:jc w:val="center"/>
        <w:rPr>
          <w:rFonts w:ascii="Times New Roman" w:hAnsi="Times New Roman" w:cs="Times New Roman"/>
          <w:sz w:val="28"/>
          <w:szCs w:val="28"/>
        </w:rPr>
      </w:pPr>
    </w:p>
    <w:p w:rsidR="000A5045" w:rsidRDefault="000A5045" w:rsidP="00E16936">
      <w:pPr>
        <w:jc w:val="center"/>
        <w:rPr>
          <w:rFonts w:ascii="Times New Roman" w:hAnsi="Times New Roman" w:cs="Times New Roman"/>
          <w:sz w:val="28"/>
          <w:szCs w:val="28"/>
        </w:rPr>
      </w:pPr>
    </w:p>
    <w:p w:rsidR="00777ACC" w:rsidRDefault="00777ACC" w:rsidP="00E16936">
      <w:pPr>
        <w:jc w:val="center"/>
        <w:rPr>
          <w:rFonts w:ascii="Times New Roman" w:hAnsi="Times New Roman" w:cs="Times New Roman"/>
          <w:sz w:val="28"/>
          <w:szCs w:val="28"/>
        </w:rPr>
      </w:pPr>
    </w:p>
    <w:p w:rsidR="00F46ADE" w:rsidRDefault="00F46ADE" w:rsidP="00F46ADE">
      <w:pPr>
        <w:jc w:val="center"/>
        <w:rPr>
          <w:rFonts w:ascii="Times New Roman" w:hAnsi="Times New Roman" w:cs="Times New Roman"/>
          <w:sz w:val="28"/>
          <w:szCs w:val="28"/>
        </w:rPr>
      </w:pPr>
      <w:r>
        <w:rPr>
          <w:rFonts w:ascii="Times New Roman" w:hAnsi="Times New Roman" w:cs="Times New Roman"/>
          <w:sz w:val="28"/>
          <w:szCs w:val="28"/>
        </w:rPr>
        <w:t xml:space="preserve">Работа </w:t>
      </w:r>
    </w:p>
    <w:p w:rsidR="00F46ADE" w:rsidRDefault="00F46ADE" w:rsidP="00F46ADE">
      <w:pPr>
        <w:jc w:val="center"/>
        <w:rPr>
          <w:rFonts w:ascii="Times New Roman" w:hAnsi="Times New Roman" w:cs="Times New Roman"/>
          <w:sz w:val="28"/>
          <w:szCs w:val="28"/>
        </w:rPr>
      </w:pPr>
      <w:r>
        <w:rPr>
          <w:rFonts w:ascii="Times New Roman" w:hAnsi="Times New Roman" w:cs="Times New Roman"/>
          <w:sz w:val="28"/>
          <w:szCs w:val="28"/>
        </w:rPr>
        <w:t>учителя начальных классов</w:t>
      </w:r>
    </w:p>
    <w:p w:rsidR="00F46ADE" w:rsidRDefault="00F46ADE" w:rsidP="00F46ADE">
      <w:pPr>
        <w:jc w:val="center"/>
        <w:rPr>
          <w:rFonts w:ascii="Times New Roman" w:hAnsi="Times New Roman" w:cs="Times New Roman"/>
          <w:sz w:val="28"/>
          <w:szCs w:val="28"/>
        </w:rPr>
      </w:pPr>
      <w:r>
        <w:rPr>
          <w:rFonts w:ascii="Times New Roman" w:hAnsi="Times New Roman" w:cs="Times New Roman"/>
          <w:sz w:val="28"/>
          <w:szCs w:val="28"/>
        </w:rPr>
        <w:t>МОУ «СОШ с.Давыдовка</w:t>
      </w:r>
    </w:p>
    <w:p w:rsidR="00F46ADE" w:rsidRDefault="00F46ADE" w:rsidP="00F46ADE">
      <w:pPr>
        <w:jc w:val="center"/>
        <w:rPr>
          <w:rFonts w:ascii="Times New Roman" w:hAnsi="Times New Roman" w:cs="Times New Roman"/>
          <w:sz w:val="28"/>
          <w:szCs w:val="28"/>
        </w:rPr>
      </w:pPr>
      <w:r>
        <w:rPr>
          <w:rFonts w:ascii="Times New Roman" w:hAnsi="Times New Roman" w:cs="Times New Roman"/>
          <w:sz w:val="28"/>
          <w:szCs w:val="28"/>
        </w:rPr>
        <w:t>Пугачёвского района</w:t>
      </w:r>
    </w:p>
    <w:p w:rsidR="00F46ADE" w:rsidRDefault="00F46ADE" w:rsidP="00F46ADE">
      <w:pPr>
        <w:jc w:val="center"/>
        <w:rPr>
          <w:rFonts w:ascii="Times New Roman" w:hAnsi="Times New Roman" w:cs="Times New Roman"/>
          <w:sz w:val="28"/>
          <w:szCs w:val="28"/>
        </w:rPr>
      </w:pPr>
      <w:r>
        <w:rPr>
          <w:rFonts w:ascii="Times New Roman" w:hAnsi="Times New Roman" w:cs="Times New Roman"/>
          <w:sz w:val="28"/>
          <w:szCs w:val="28"/>
        </w:rPr>
        <w:t>Саратовской области»</w:t>
      </w:r>
    </w:p>
    <w:p w:rsidR="00F46ADE" w:rsidRDefault="00F46ADE" w:rsidP="00E16936">
      <w:pPr>
        <w:jc w:val="center"/>
        <w:rPr>
          <w:rFonts w:ascii="Times New Roman" w:hAnsi="Times New Roman" w:cs="Times New Roman"/>
          <w:sz w:val="28"/>
          <w:szCs w:val="28"/>
        </w:rPr>
      </w:pPr>
      <w:r>
        <w:rPr>
          <w:rFonts w:ascii="Times New Roman" w:hAnsi="Times New Roman" w:cs="Times New Roman"/>
          <w:sz w:val="28"/>
          <w:szCs w:val="28"/>
        </w:rPr>
        <w:t>Кириндясовой Натальи Николаевны</w:t>
      </w:r>
    </w:p>
    <w:p w:rsidR="00C92E87" w:rsidRDefault="00C92E87" w:rsidP="00E16936">
      <w:pPr>
        <w:jc w:val="center"/>
        <w:rPr>
          <w:rFonts w:ascii="Times New Roman" w:hAnsi="Times New Roman" w:cs="Times New Roman"/>
          <w:sz w:val="28"/>
          <w:szCs w:val="28"/>
        </w:rPr>
      </w:pPr>
    </w:p>
    <w:p w:rsidR="007B1426" w:rsidRDefault="007B1426" w:rsidP="00E16936">
      <w:pPr>
        <w:jc w:val="center"/>
        <w:rPr>
          <w:rFonts w:ascii="Times New Roman" w:hAnsi="Times New Roman" w:cs="Times New Roman"/>
          <w:sz w:val="28"/>
          <w:szCs w:val="28"/>
        </w:rPr>
      </w:pPr>
    </w:p>
    <w:p w:rsidR="00C92E87" w:rsidRDefault="00C92E87" w:rsidP="00E16936">
      <w:pPr>
        <w:jc w:val="center"/>
        <w:rPr>
          <w:rFonts w:ascii="Times New Roman" w:hAnsi="Times New Roman" w:cs="Times New Roman"/>
          <w:sz w:val="28"/>
          <w:szCs w:val="28"/>
        </w:rPr>
      </w:pPr>
    </w:p>
    <w:p w:rsidR="009C2424" w:rsidRPr="006F04A1" w:rsidRDefault="009C2424" w:rsidP="00777ACC">
      <w:pPr>
        <w:jc w:val="center"/>
        <w:rPr>
          <w:rFonts w:ascii="Times New Roman" w:hAnsi="Times New Roman" w:cs="Times New Roman"/>
          <w:sz w:val="28"/>
          <w:szCs w:val="28"/>
        </w:rPr>
      </w:pPr>
    </w:p>
    <w:p w:rsidR="007B1426" w:rsidRDefault="007B1426" w:rsidP="00777ACC">
      <w:pPr>
        <w:jc w:val="center"/>
        <w:rPr>
          <w:rFonts w:ascii="Times New Roman" w:hAnsi="Times New Roman" w:cs="Times New Roman"/>
          <w:sz w:val="28"/>
          <w:szCs w:val="28"/>
        </w:rPr>
      </w:pPr>
    </w:p>
    <w:p w:rsidR="007B1426" w:rsidRPr="00AF225F" w:rsidRDefault="007B1426" w:rsidP="004C08DB">
      <w:pPr>
        <w:widowControl w:val="0"/>
        <w:autoSpaceDE w:val="0"/>
        <w:autoSpaceDN w:val="0"/>
        <w:spacing w:after="0" w:line="240" w:lineRule="auto"/>
        <w:ind w:firstLine="532"/>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Модернизация школы предполагает ориентацию образования не только на усвоение школьником определенной суммы знаний, но и на развитие его личности, его познавательных и творческих способностей.</w:t>
      </w:r>
      <w:r w:rsidR="004D5D8E" w:rsidRPr="00AF225F">
        <w:rPr>
          <w:rFonts w:ascii="Times New Roman" w:eastAsia="Times New Roman" w:hAnsi="Times New Roman" w:cs="Times New Roman"/>
          <w:sz w:val="24"/>
          <w:szCs w:val="24"/>
        </w:rPr>
        <w:t xml:space="preserve"> </w:t>
      </w:r>
      <w:r w:rsidRPr="00AF225F">
        <w:rPr>
          <w:rFonts w:ascii="Times New Roman" w:eastAsia="Times New Roman" w:hAnsi="Times New Roman" w:cs="Times New Roman"/>
          <w:sz w:val="24"/>
          <w:szCs w:val="24"/>
        </w:rPr>
        <w:t xml:space="preserve">Направленность образования на личность учащихся влияет на принципы и формы педагогической деятельности, в рамках которой учитель уже не передаёт знания, умения и навыки, а проектирует личностное развитие каждого ребёнка. В связи с этим </w:t>
      </w:r>
      <w:r w:rsidRPr="00AF225F">
        <w:rPr>
          <w:rFonts w:ascii="Times New Roman" w:eastAsia="Times New Roman" w:hAnsi="Times New Roman" w:cs="Times New Roman"/>
          <w:sz w:val="24"/>
          <w:szCs w:val="24"/>
        </w:rPr>
        <w:lastRenderedPageBreak/>
        <w:t>возникает проблема организации образования учеников по их собственным траекториям.</w:t>
      </w:r>
    </w:p>
    <w:p w:rsidR="007B1426" w:rsidRPr="00AF225F" w:rsidRDefault="007B1426" w:rsidP="004C08D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Обратившись к педагогической литературе, я определила, что понятие «индивидуальная образовательная траектория» (Г.А. Бордовский, С.А. Вдовина,  Е.А. Климов и др.), обладает широким значением и предполагает несколько направлений</w:t>
      </w:r>
      <w:r w:rsidRPr="00AF225F">
        <w:rPr>
          <w:rFonts w:ascii="Times New Roman" w:eastAsia="Times New Roman" w:hAnsi="Times New Roman" w:cs="Times New Roman"/>
          <w:spacing w:val="-9"/>
          <w:sz w:val="24"/>
          <w:szCs w:val="24"/>
        </w:rPr>
        <w:t xml:space="preserve"> </w:t>
      </w:r>
      <w:r w:rsidRPr="00AF225F">
        <w:rPr>
          <w:rFonts w:ascii="Times New Roman" w:eastAsia="Times New Roman" w:hAnsi="Times New Roman" w:cs="Times New Roman"/>
          <w:sz w:val="24"/>
          <w:szCs w:val="24"/>
        </w:rPr>
        <w:t>реализации:</w:t>
      </w:r>
    </w:p>
    <w:p w:rsidR="007B1426" w:rsidRPr="00AF225F" w:rsidRDefault="007B1426" w:rsidP="004C08DB">
      <w:pPr>
        <w:widowControl w:val="0"/>
        <w:tabs>
          <w:tab w:val="left" w:pos="1641"/>
          <w:tab w:val="left" w:pos="1642"/>
          <w:tab w:val="left" w:pos="3938"/>
          <w:tab w:val="left" w:pos="5876"/>
          <w:tab w:val="left" w:pos="7191"/>
          <w:tab w:val="left" w:pos="8251"/>
          <w:tab w:val="left" w:pos="8707"/>
        </w:tabs>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 содержательный (вариативные учебные планы и </w:t>
      </w:r>
      <w:r w:rsidRPr="00AF225F">
        <w:rPr>
          <w:rFonts w:ascii="Times New Roman" w:eastAsia="Times New Roman" w:hAnsi="Times New Roman" w:cs="Times New Roman"/>
          <w:spacing w:val="-1"/>
          <w:sz w:val="24"/>
          <w:szCs w:val="24"/>
        </w:rPr>
        <w:t xml:space="preserve">образовательные </w:t>
      </w:r>
      <w:r w:rsidRPr="00AF225F">
        <w:rPr>
          <w:rFonts w:ascii="Times New Roman" w:eastAsia="Times New Roman" w:hAnsi="Times New Roman" w:cs="Times New Roman"/>
          <w:sz w:val="24"/>
          <w:szCs w:val="24"/>
        </w:rPr>
        <w:t>программы, определяющие индивидуальный образовательный</w:t>
      </w:r>
      <w:r w:rsidRPr="00AF225F">
        <w:rPr>
          <w:rFonts w:ascii="Times New Roman" w:eastAsia="Times New Roman" w:hAnsi="Times New Roman" w:cs="Times New Roman"/>
          <w:spacing w:val="-8"/>
          <w:sz w:val="24"/>
          <w:szCs w:val="24"/>
        </w:rPr>
        <w:t xml:space="preserve"> </w:t>
      </w:r>
      <w:r w:rsidRPr="00AF225F">
        <w:rPr>
          <w:rFonts w:ascii="Times New Roman" w:eastAsia="Times New Roman" w:hAnsi="Times New Roman" w:cs="Times New Roman"/>
          <w:sz w:val="24"/>
          <w:szCs w:val="24"/>
        </w:rPr>
        <w:t>маршрут);</w:t>
      </w:r>
    </w:p>
    <w:p w:rsidR="007B1426" w:rsidRPr="00AF225F" w:rsidRDefault="007B1426" w:rsidP="004C08DB">
      <w:pPr>
        <w:widowControl w:val="0"/>
        <w:tabs>
          <w:tab w:val="left" w:pos="1404"/>
        </w:tabs>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деятельностный (специальные педагогические</w:t>
      </w:r>
      <w:r w:rsidRPr="00AF225F">
        <w:rPr>
          <w:rFonts w:ascii="Times New Roman" w:eastAsia="Times New Roman" w:hAnsi="Times New Roman" w:cs="Times New Roman"/>
          <w:spacing w:val="-2"/>
          <w:sz w:val="24"/>
          <w:szCs w:val="24"/>
        </w:rPr>
        <w:t xml:space="preserve"> </w:t>
      </w:r>
      <w:r w:rsidRPr="00AF225F">
        <w:rPr>
          <w:rFonts w:ascii="Times New Roman" w:eastAsia="Times New Roman" w:hAnsi="Times New Roman" w:cs="Times New Roman"/>
          <w:sz w:val="24"/>
          <w:szCs w:val="24"/>
        </w:rPr>
        <w:t>технологии);</w:t>
      </w:r>
    </w:p>
    <w:p w:rsidR="007B1426" w:rsidRPr="00AF225F" w:rsidRDefault="007B1426" w:rsidP="004C08DB">
      <w:pPr>
        <w:widowControl w:val="0"/>
        <w:tabs>
          <w:tab w:val="left" w:pos="1404"/>
        </w:tabs>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процессуальный (организационный</w:t>
      </w:r>
      <w:r w:rsidRPr="00AF225F">
        <w:rPr>
          <w:rFonts w:ascii="Times New Roman" w:eastAsia="Times New Roman" w:hAnsi="Times New Roman" w:cs="Times New Roman"/>
          <w:spacing w:val="-1"/>
          <w:sz w:val="24"/>
          <w:szCs w:val="24"/>
        </w:rPr>
        <w:t xml:space="preserve"> </w:t>
      </w:r>
      <w:r w:rsidRPr="00AF225F">
        <w:rPr>
          <w:rFonts w:ascii="Times New Roman" w:eastAsia="Times New Roman" w:hAnsi="Times New Roman" w:cs="Times New Roman"/>
          <w:sz w:val="24"/>
          <w:szCs w:val="24"/>
        </w:rPr>
        <w:t>аспект).</w:t>
      </w:r>
    </w:p>
    <w:p w:rsidR="007B1426" w:rsidRPr="00AF225F" w:rsidRDefault="007B1426" w:rsidP="004C08D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Таким образом, индивидуальная образовательная траектория предусматривает наличие индивидуального образовательного маршрута (содержательный компонент), а также разработанный способ его реализации (технологии организации образовательного процесса).</w:t>
      </w:r>
    </w:p>
    <w:p w:rsidR="007B1426" w:rsidRPr="00AF225F" w:rsidRDefault="007B1426" w:rsidP="004C08D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Индивидуальный образовательный маршрут определяется образовательными потребностями, индивидуальными способност</w:t>
      </w:r>
      <w:r w:rsidR="00B17D41" w:rsidRPr="00AF225F">
        <w:rPr>
          <w:rFonts w:ascii="Times New Roman" w:eastAsia="Times New Roman" w:hAnsi="Times New Roman" w:cs="Times New Roman"/>
          <w:sz w:val="24"/>
          <w:szCs w:val="24"/>
        </w:rPr>
        <w:t>ями и возможностями ребёнка</w:t>
      </w:r>
      <w:r w:rsidRPr="00AF225F">
        <w:rPr>
          <w:rFonts w:ascii="Times New Roman" w:eastAsia="Times New Roman" w:hAnsi="Times New Roman" w:cs="Times New Roman"/>
          <w:sz w:val="24"/>
          <w:szCs w:val="24"/>
        </w:rPr>
        <w:t xml:space="preserve"> (уровнем готовности к освоению программы). Анализ результатов мониторинга</w:t>
      </w:r>
    </w:p>
    <w:p w:rsidR="007B1426" w:rsidRPr="00AF225F" w:rsidRDefault="007B1426"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«Готовность первоклассников к школе», проведённый в начале учебного года, позволил мне определить общий уровень развития учащихся, их способности воспринимать и выполнять инструкции, уровень их самостоятельности, сформированность предпосылок к овладению грамотой и математикой. Помог выделить группу детей, с высокими учебными возможностями, а также группу детей, у которых могут возникнуть сложности на начальных этапах обучения (это дети, получившие по одной или нескольким методикам низкие баллы) для оказани</w:t>
      </w:r>
      <w:r w:rsidR="00767088" w:rsidRPr="00AF225F">
        <w:rPr>
          <w:rFonts w:ascii="Times New Roman" w:eastAsia="Times New Roman" w:hAnsi="Times New Roman" w:cs="Times New Roman"/>
          <w:sz w:val="24"/>
          <w:szCs w:val="24"/>
        </w:rPr>
        <w:t>я им индивидуальной помощи с учё</w:t>
      </w:r>
      <w:r w:rsidRPr="00AF225F">
        <w:rPr>
          <w:rFonts w:ascii="Times New Roman" w:eastAsia="Times New Roman" w:hAnsi="Times New Roman" w:cs="Times New Roman"/>
          <w:sz w:val="24"/>
          <w:szCs w:val="24"/>
        </w:rPr>
        <w:t>том полученных</w:t>
      </w:r>
      <w:r w:rsidRPr="00AF225F">
        <w:rPr>
          <w:rFonts w:ascii="Times New Roman" w:eastAsia="Times New Roman" w:hAnsi="Times New Roman" w:cs="Times New Roman"/>
          <w:spacing w:val="-9"/>
          <w:sz w:val="24"/>
          <w:szCs w:val="24"/>
        </w:rPr>
        <w:t xml:space="preserve"> </w:t>
      </w:r>
      <w:r w:rsidRPr="00AF225F">
        <w:rPr>
          <w:rFonts w:ascii="Times New Roman" w:eastAsia="Times New Roman" w:hAnsi="Times New Roman" w:cs="Times New Roman"/>
          <w:sz w:val="24"/>
          <w:szCs w:val="24"/>
        </w:rPr>
        <w:t>результатов.</w:t>
      </w:r>
    </w:p>
    <w:p w:rsidR="00767088" w:rsidRPr="00AF225F" w:rsidRDefault="00767088" w:rsidP="004C08D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       Для построения индивидуального образовательного маршрута использовала модель, предложенную А.В.Хуторским. Для лучшего понимания ребёнком содержания этапов их можно выразить следующей схемой:</w:t>
      </w:r>
    </w:p>
    <w:p w:rsidR="00767088" w:rsidRPr="00AF225F" w:rsidRDefault="00767088" w:rsidP="004C08DB">
      <w:pPr>
        <w:widowControl w:val="0"/>
        <w:tabs>
          <w:tab w:val="left" w:pos="4072"/>
        </w:tabs>
        <w:autoSpaceDE w:val="0"/>
        <w:autoSpaceDN w:val="0"/>
        <w:spacing w:after="0" w:line="240" w:lineRule="auto"/>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        Диагностика</w:t>
      </w:r>
      <w:r w:rsidRPr="00AF225F">
        <w:rPr>
          <w:rFonts w:ascii="Times New Roman" w:eastAsia="Times New Roman" w:hAnsi="Times New Roman" w:cs="Times New Roman"/>
          <w:sz w:val="24"/>
          <w:szCs w:val="24"/>
        </w:rPr>
        <w:tab/>
        <w:t>Что я</w:t>
      </w:r>
      <w:r w:rsidRPr="00AF225F">
        <w:rPr>
          <w:rFonts w:ascii="Times New Roman" w:eastAsia="Times New Roman" w:hAnsi="Times New Roman" w:cs="Times New Roman"/>
          <w:spacing w:val="-1"/>
          <w:sz w:val="24"/>
          <w:szCs w:val="24"/>
        </w:rPr>
        <w:t xml:space="preserve"> </w:t>
      </w:r>
      <w:r w:rsidRPr="00AF225F">
        <w:rPr>
          <w:rFonts w:ascii="Times New Roman" w:eastAsia="Times New Roman" w:hAnsi="Times New Roman" w:cs="Times New Roman"/>
          <w:sz w:val="24"/>
          <w:szCs w:val="24"/>
        </w:rPr>
        <w:t>могу</w:t>
      </w:r>
    </w:p>
    <w:p w:rsidR="00767088" w:rsidRPr="00AF225F" w:rsidRDefault="00767088" w:rsidP="004C08DB">
      <w:pPr>
        <w:widowControl w:val="0"/>
        <w:tabs>
          <w:tab w:val="left" w:pos="4072"/>
        </w:tabs>
        <w:autoSpaceDE w:val="0"/>
        <w:autoSpaceDN w:val="0"/>
        <w:spacing w:after="0" w:line="240" w:lineRule="auto"/>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Осмысление</w:t>
      </w:r>
      <w:r w:rsidRPr="00AF225F">
        <w:rPr>
          <w:rFonts w:ascii="Times New Roman" w:eastAsia="Times New Roman" w:hAnsi="Times New Roman" w:cs="Times New Roman"/>
          <w:sz w:val="24"/>
          <w:szCs w:val="24"/>
        </w:rPr>
        <w:tab/>
        <w:t>Что я должен знать и</w:t>
      </w:r>
      <w:r w:rsidRPr="00AF225F">
        <w:rPr>
          <w:rFonts w:ascii="Times New Roman" w:eastAsia="Times New Roman" w:hAnsi="Times New Roman" w:cs="Times New Roman"/>
          <w:spacing w:val="-1"/>
          <w:sz w:val="24"/>
          <w:szCs w:val="24"/>
        </w:rPr>
        <w:t xml:space="preserve"> </w:t>
      </w:r>
      <w:r w:rsidRPr="00AF225F">
        <w:rPr>
          <w:rFonts w:ascii="Times New Roman" w:eastAsia="Times New Roman" w:hAnsi="Times New Roman" w:cs="Times New Roman"/>
          <w:sz w:val="24"/>
          <w:szCs w:val="24"/>
        </w:rPr>
        <w:t>уметь</w:t>
      </w:r>
    </w:p>
    <w:p w:rsidR="00767088" w:rsidRPr="00AF225F" w:rsidRDefault="00767088" w:rsidP="004C08DB">
      <w:pPr>
        <w:widowControl w:val="0"/>
        <w:tabs>
          <w:tab w:val="left" w:pos="4072"/>
        </w:tabs>
        <w:autoSpaceDE w:val="0"/>
        <w:autoSpaceDN w:val="0"/>
        <w:spacing w:after="0" w:line="240" w:lineRule="auto"/>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Проектирование</w:t>
      </w:r>
      <w:r w:rsidRPr="00AF225F">
        <w:rPr>
          <w:rFonts w:ascii="Times New Roman" w:eastAsia="Times New Roman" w:hAnsi="Times New Roman" w:cs="Times New Roman"/>
          <w:sz w:val="24"/>
          <w:szCs w:val="24"/>
        </w:rPr>
        <w:tab/>
        <w:t>Что я хочу знать и</w:t>
      </w:r>
      <w:r w:rsidRPr="00AF225F">
        <w:rPr>
          <w:rFonts w:ascii="Times New Roman" w:eastAsia="Times New Roman" w:hAnsi="Times New Roman" w:cs="Times New Roman"/>
          <w:spacing w:val="-8"/>
          <w:sz w:val="24"/>
          <w:szCs w:val="24"/>
        </w:rPr>
        <w:t xml:space="preserve"> </w:t>
      </w:r>
      <w:r w:rsidRPr="00AF225F">
        <w:rPr>
          <w:rFonts w:ascii="Times New Roman" w:eastAsia="Times New Roman" w:hAnsi="Times New Roman" w:cs="Times New Roman"/>
          <w:sz w:val="24"/>
          <w:szCs w:val="24"/>
        </w:rPr>
        <w:t>уметь</w:t>
      </w:r>
    </w:p>
    <w:p w:rsidR="00767088" w:rsidRPr="00AF225F" w:rsidRDefault="00767088" w:rsidP="004C08DB">
      <w:pPr>
        <w:widowControl w:val="0"/>
        <w:tabs>
          <w:tab w:val="left" w:pos="4072"/>
        </w:tabs>
        <w:autoSpaceDE w:val="0"/>
        <w:autoSpaceDN w:val="0"/>
        <w:spacing w:after="0" w:line="240" w:lineRule="auto"/>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Реализация</w:t>
      </w:r>
      <w:r w:rsidRPr="00AF225F">
        <w:rPr>
          <w:rFonts w:ascii="Times New Roman" w:eastAsia="Times New Roman" w:hAnsi="Times New Roman" w:cs="Times New Roman"/>
          <w:sz w:val="24"/>
          <w:szCs w:val="24"/>
        </w:rPr>
        <w:tab/>
        <w:t>Как я буду идти к поставленной</w:t>
      </w:r>
      <w:r w:rsidRPr="00AF225F">
        <w:rPr>
          <w:rFonts w:ascii="Times New Roman" w:eastAsia="Times New Roman" w:hAnsi="Times New Roman" w:cs="Times New Roman"/>
          <w:spacing w:val="-8"/>
          <w:sz w:val="24"/>
          <w:szCs w:val="24"/>
        </w:rPr>
        <w:t xml:space="preserve"> </w:t>
      </w:r>
      <w:r w:rsidRPr="00AF225F">
        <w:rPr>
          <w:rFonts w:ascii="Times New Roman" w:eastAsia="Times New Roman" w:hAnsi="Times New Roman" w:cs="Times New Roman"/>
          <w:sz w:val="24"/>
          <w:szCs w:val="24"/>
        </w:rPr>
        <w:t>цели</w:t>
      </w:r>
    </w:p>
    <w:p w:rsidR="00767088" w:rsidRPr="00AF225F" w:rsidRDefault="00767088" w:rsidP="004C08DB">
      <w:pPr>
        <w:widowControl w:val="0"/>
        <w:tabs>
          <w:tab w:val="left" w:pos="4072"/>
        </w:tabs>
        <w:autoSpaceDE w:val="0"/>
        <w:autoSpaceDN w:val="0"/>
        <w:spacing w:after="0" w:line="240" w:lineRule="auto"/>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Оценка</w:t>
      </w:r>
      <w:r w:rsidRPr="00AF225F">
        <w:rPr>
          <w:rFonts w:ascii="Times New Roman" w:eastAsia="Times New Roman" w:hAnsi="Times New Roman" w:cs="Times New Roman"/>
          <w:spacing w:val="-2"/>
          <w:sz w:val="24"/>
          <w:szCs w:val="24"/>
        </w:rPr>
        <w:t xml:space="preserve"> </w:t>
      </w:r>
      <w:r w:rsidRPr="00AF225F">
        <w:rPr>
          <w:rFonts w:ascii="Times New Roman" w:eastAsia="Times New Roman" w:hAnsi="Times New Roman" w:cs="Times New Roman"/>
          <w:sz w:val="24"/>
          <w:szCs w:val="24"/>
        </w:rPr>
        <w:t>и</w:t>
      </w:r>
      <w:r w:rsidRPr="00AF225F">
        <w:rPr>
          <w:rFonts w:ascii="Times New Roman" w:eastAsia="Times New Roman" w:hAnsi="Times New Roman" w:cs="Times New Roman"/>
          <w:spacing w:val="-2"/>
          <w:sz w:val="24"/>
          <w:szCs w:val="24"/>
        </w:rPr>
        <w:t xml:space="preserve"> </w:t>
      </w:r>
      <w:r w:rsidRPr="00AF225F">
        <w:rPr>
          <w:rFonts w:ascii="Times New Roman" w:eastAsia="Times New Roman" w:hAnsi="Times New Roman" w:cs="Times New Roman"/>
          <w:sz w:val="24"/>
          <w:szCs w:val="24"/>
        </w:rPr>
        <w:t>корректировка</w:t>
      </w:r>
      <w:r w:rsidRPr="00AF225F">
        <w:rPr>
          <w:rFonts w:ascii="Times New Roman" w:eastAsia="Times New Roman" w:hAnsi="Times New Roman" w:cs="Times New Roman"/>
          <w:sz w:val="24"/>
          <w:szCs w:val="24"/>
        </w:rPr>
        <w:tab/>
        <w:t>Чему я научился и что мне нужно ещё</w:t>
      </w:r>
      <w:r w:rsidRPr="00AF225F">
        <w:rPr>
          <w:rFonts w:ascii="Times New Roman" w:eastAsia="Times New Roman" w:hAnsi="Times New Roman" w:cs="Times New Roman"/>
          <w:spacing w:val="-7"/>
          <w:sz w:val="24"/>
          <w:szCs w:val="24"/>
        </w:rPr>
        <w:t xml:space="preserve"> </w:t>
      </w:r>
      <w:r w:rsidRPr="00AF225F">
        <w:rPr>
          <w:rFonts w:ascii="Times New Roman" w:eastAsia="Times New Roman" w:hAnsi="Times New Roman" w:cs="Times New Roman"/>
          <w:sz w:val="24"/>
          <w:szCs w:val="24"/>
        </w:rPr>
        <w:t>доработать</w:t>
      </w:r>
    </w:p>
    <w:p w:rsidR="004D5D8E" w:rsidRPr="00AF225F" w:rsidRDefault="004D5D8E" w:rsidP="004C08DB">
      <w:pPr>
        <w:shd w:val="clear" w:color="auto" w:fill="FFFFFF"/>
        <w:spacing w:after="0" w:line="240" w:lineRule="auto"/>
        <w:ind w:firstLine="36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Этапы проектирования индивидуального образовательного маршрута:</w:t>
      </w:r>
    </w:p>
    <w:p w:rsidR="004D5D8E" w:rsidRPr="00AF225F" w:rsidRDefault="004D5D8E" w:rsidP="004C08DB">
      <w:pPr>
        <w:shd w:val="clear" w:color="auto" w:fill="FFFFFF"/>
        <w:spacing w:after="0" w:line="240" w:lineRule="auto"/>
        <w:ind w:firstLine="36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1-й этап </w:t>
      </w:r>
      <w:r w:rsidRPr="00AF225F">
        <w:rPr>
          <w:rFonts w:ascii="Times New Roman" w:eastAsia="Times New Roman" w:hAnsi="Times New Roman" w:cs="Times New Roman"/>
          <w:sz w:val="24"/>
          <w:szCs w:val="24"/>
          <w:lang w:eastAsia="ru-RU"/>
        </w:rPr>
        <w:t>– </w:t>
      </w:r>
      <w:r w:rsidRPr="00AF225F">
        <w:rPr>
          <w:rFonts w:ascii="Times New Roman" w:eastAsia="Times New Roman" w:hAnsi="Times New Roman" w:cs="Times New Roman"/>
          <w:b/>
          <w:bCs/>
          <w:sz w:val="24"/>
          <w:szCs w:val="24"/>
          <w:lang w:eastAsia="ru-RU"/>
        </w:rPr>
        <w:t>диагностика</w:t>
      </w:r>
      <w:r w:rsidRPr="00AF225F">
        <w:rPr>
          <w:rFonts w:ascii="Times New Roman" w:eastAsia="Times New Roman" w:hAnsi="Times New Roman" w:cs="Times New Roman"/>
          <w:sz w:val="24"/>
          <w:szCs w:val="24"/>
          <w:lang w:eastAsia="ru-RU"/>
        </w:rPr>
        <w:t> уровня познавательных возможностей и уровня притязаний школьников в той или иной предметной области. Она может быть осуществлена в предметной деятельности на конкретном тематическом материале, например, в форме конкурса вопросов, обзорного знакомства с темой, выбора учениками заданий разного типа, тестирования.</w:t>
      </w:r>
    </w:p>
    <w:p w:rsidR="004D5D8E" w:rsidRPr="00AF225F" w:rsidRDefault="004D5D8E" w:rsidP="004C08DB">
      <w:pPr>
        <w:shd w:val="clear" w:color="auto" w:fill="FFFFFF"/>
        <w:spacing w:after="0" w:line="240" w:lineRule="auto"/>
        <w:ind w:firstLine="36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2-й этап</w:t>
      </w:r>
      <w:r w:rsidRPr="00AF225F">
        <w:rPr>
          <w:rFonts w:ascii="Times New Roman" w:eastAsia="Times New Roman" w:hAnsi="Times New Roman" w:cs="Times New Roman"/>
          <w:i/>
          <w:iCs/>
          <w:sz w:val="24"/>
          <w:szCs w:val="24"/>
          <w:lang w:eastAsia="ru-RU"/>
        </w:rPr>
        <w:t> </w:t>
      </w:r>
      <w:r w:rsidRPr="00AF225F">
        <w:rPr>
          <w:rFonts w:ascii="Times New Roman" w:eastAsia="Times New Roman" w:hAnsi="Times New Roman" w:cs="Times New Roman"/>
          <w:sz w:val="24"/>
          <w:szCs w:val="24"/>
          <w:lang w:eastAsia="ru-RU"/>
        </w:rPr>
        <w:t xml:space="preserve">– </w:t>
      </w:r>
      <w:r w:rsidRPr="00AF225F">
        <w:rPr>
          <w:rFonts w:ascii="Times New Roman" w:eastAsia="Times New Roman" w:hAnsi="Times New Roman" w:cs="Times New Roman"/>
          <w:b/>
          <w:bCs/>
          <w:sz w:val="24"/>
          <w:szCs w:val="24"/>
          <w:lang w:eastAsia="ru-RU"/>
        </w:rPr>
        <w:t>проектирование</w:t>
      </w:r>
      <w:r w:rsidRPr="00AF225F">
        <w:rPr>
          <w:rFonts w:ascii="Times New Roman" w:eastAsia="Times New Roman" w:hAnsi="Times New Roman" w:cs="Times New Roman"/>
          <w:sz w:val="24"/>
          <w:szCs w:val="24"/>
          <w:lang w:eastAsia="ru-RU"/>
        </w:rPr>
        <w:t> т. е. постановка учеником (с помощью учителя) личностно значимых целей в изучении предмета, определение конечных результатов и формы их представления, составление плана работы, отбор средств и способов деятельности, установление системы контроля и оценки своей деятельности.</w:t>
      </w:r>
    </w:p>
    <w:p w:rsidR="004D5D8E" w:rsidRPr="00AF225F" w:rsidRDefault="004D5D8E" w:rsidP="004C08DB">
      <w:pPr>
        <w:shd w:val="clear" w:color="auto" w:fill="FFFFFF"/>
        <w:spacing w:after="0" w:line="240" w:lineRule="auto"/>
        <w:ind w:firstLine="36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3-й этап</w:t>
      </w:r>
      <w:r w:rsidRPr="00AF225F">
        <w:rPr>
          <w:rFonts w:ascii="Times New Roman" w:eastAsia="Times New Roman" w:hAnsi="Times New Roman" w:cs="Times New Roman"/>
          <w:i/>
          <w:iCs/>
          <w:sz w:val="24"/>
          <w:szCs w:val="24"/>
          <w:lang w:eastAsia="ru-RU"/>
        </w:rPr>
        <w:t> </w:t>
      </w:r>
      <w:r w:rsidRPr="00AF225F">
        <w:rPr>
          <w:rFonts w:ascii="Times New Roman" w:eastAsia="Times New Roman" w:hAnsi="Times New Roman" w:cs="Times New Roman"/>
          <w:sz w:val="24"/>
          <w:szCs w:val="24"/>
          <w:lang w:eastAsia="ru-RU"/>
        </w:rPr>
        <w:t>– </w:t>
      </w:r>
      <w:r w:rsidRPr="00AF225F">
        <w:rPr>
          <w:rFonts w:ascii="Times New Roman" w:eastAsia="Times New Roman" w:hAnsi="Times New Roman" w:cs="Times New Roman"/>
          <w:b/>
          <w:bCs/>
          <w:sz w:val="24"/>
          <w:szCs w:val="24"/>
          <w:lang w:eastAsia="ru-RU"/>
        </w:rPr>
        <w:t>осмысление</w:t>
      </w:r>
      <w:r w:rsidRPr="00AF225F">
        <w:rPr>
          <w:rFonts w:ascii="Times New Roman" w:eastAsia="Times New Roman" w:hAnsi="Times New Roman" w:cs="Times New Roman"/>
          <w:sz w:val="24"/>
          <w:szCs w:val="24"/>
          <w:lang w:eastAsia="ru-RU"/>
        </w:rPr>
        <w:t> ИОМ ученика, ее презентация автором.</w:t>
      </w:r>
    </w:p>
    <w:p w:rsidR="004D5D8E" w:rsidRPr="00AF225F" w:rsidRDefault="004D5D8E" w:rsidP="004C08DB">
      <w:pPr>
        <w:shd w:val="clear" w:color="auto" w:fill="FFFFFF"/>
        <w:spacing w:after="0" w:line="240" w:lineRule="auto"/>
        <w:ind w:firstLine="36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4-й этап</w:t>
      </w:r>
      <w:r w:rsidRPr="00AF225F">
        <w:rPr>
          <w:rFonts w:ascii="Times New Roman" w:eastAsia="Times New Roman" w:hAnsi="Times New Roman" w:cs="Times New Roman"/>
          <w:i/>
          <w:iCs/>
          <w:sz w:val="24"/>
          <w:szCs w:val="24"/>
          <w:lang w:eastAsia="ru-RU"/>
        </w:rPr>
        <w:t> </w:t>
      </w:r>
      <w:r w:rsidRPr="00AF225F">
        <w:rPr>
          <w:rFonts w:ascii="Times New Roman" w:eastAsia="Times New Roman" w:hAnsi="Times New Roman" w:cs="Times New Roman"/>
          <w:sz w:val="24"/>
          <w:szCs w:val="24"/>
          <w:lang w:eastAsia="ru-RU"/>
        </w:rPr>
        <w:t>– </w:t>
      </w:r>
      <w:r w:rsidRPr="00AF225F">
        <w:rPr>
          <w:rFonts w:ascii="Times New Roman" w:eastAsia="Times New Roman" w:hAnsi="Times New Roman" w:cs="Times New Roman"/>
          <w:b/>
          <w:bCs/>
          <w:sz w:val="24"/>
          <w:szCs w:val="24"/>
          <w:lang w:eastAsia="ru-RU"/>
        </w:rPr>
        <w:t>реализация</w:t>
      </w:r>
      <w:r w:rsidRPr="00AF225F">
        <w:rPr>
          <w:rFonts w:ascii="Times New Roman" w:eastAsia="Times New Roman" w:hAnsi="Times New Roman" w:cs="Times New Roman"/>
          <w:sz w:val="24"/>
          <w:szCs w:val="24"/>
          <w:lang w:eastAsia="ru-RU"/>
        </w:rPr>
        <w:t> ИОМ и подведение итогов работы. Результатом реализации ИОМ может быть контрольная работа, доклад, выступление, реферат, эксперимент, проект, наблюдение, участие в предметной олимпиаде и научно-практической конференции, творческой выставке, сольном концерте и т. д.)</w:t>
      </w:r>
    </w:p>
    <w:p w:rsidR="004D5D8E" w:rsidRPr="00AF225F" w:rsidRDefault="004D5D8E" w:rsidP="004C08DB">
      <w:p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5-й этап</w:t>
      </w:r>
      <w:r w:rsidRPr="00AF225F">
        <w:rPr>
          <w:rFonts w:ascii="Times New Roman" w:eastAsia="Times New Roman" w:hAnsi="Times New Roman" w:cs="Times New Roman"/>
          <w:i/>
          <w:iCs/>
          <w:sz w:val="24"/>
          <w:szCs w:val="24"/>
          <w:lang w:eastAsia="ru-RU"/>
        </w:rPr>
        <w:t> </w:t>
      </w:r>
      <w:r w:rsidRPr="00AF225F">
        <w:rPr>
          <w:rFonts w:ascii="Times New Roman" w:eastAsia="Times New Roman" w:hAnsi="Times New Roman" w:cs="Times New Roman"/>
          <w:sz w:val="24"/>
          <w:szCs w:val="24"/>
          <w:lang w:eastAsia="ru-RU"/>
        </w:rPr>
        <w:t>– </w:t>
      </w:r>
      <w:r w:rsidRPr="00AF225F">
        <w:rPr>
          <w:rFonts w:ascii="Times New Roman" w:eastAsia="Times New Roman" w:hAnsi="Times New Roman" w:cs="Times New Roman"/>
          <w:b/>
          <w:bCs/>
          <w:sz w:val="24"/>
          <w:szCs w:val="24"/>
          <w:lang w:eastAsia="ru-RU"/>
        </w:rPr>
        <w:t>оценка и корректировка</w:t>
      </w:r>
      <w:r w:rsidRPr="00AF225F">
        <w:rPr>
          <w:rFonts w:ascii="Times New Roman" w:eastAsia="Times New Roman" w:hAnsi="Times New Roman" w:cs="Times New Roman"/>
          <w:sz w:val="24"/>
          <w:szCs w:val="24"/>
          <w:lang w:eastAsia="ru-RU"/>
        </w:rPr>
        <w:t> </w:t>
      </w:r>
    </w:p>
    <w:p w:rsidR="00767088" w:rsidRPr="00AF225F" w:rsidRDefault="00767088" w:rsidP="004C08DB">
      <w:pPr>
        <w:widowControl w:val="0"/>
        <w:autoSpaceDE w:val="0"/>
        <w:autoSpaceDN w:val="0"/>
        <w:spacing w:after="0" w:line="240" w:lineRule="auto"/>
        <w:ind w:firstLine="532"/>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На первом этапе учитель является консультантом, советчиком</w:t>
      </w:r>
      <w:r w:rsidRPr="00AF225F">
        <w:rPr>
          <w:rFonts w:ascii="Times New Roman" w:eastAsia="Times New Roman" w:hAnsi="Times New Roman" w:cs="Times New Roman"/>
          <w:b/>
          <w:sz w:val="24"/>
          <w:szCs w:val="24"/>
        </w:rPr>
        <w:t xml:space="preserve">. </w:t>
      </w:r>
      <w:r w:rsidRPr="00AF225F">
        <w:rPr>
          <w:rFonts w:ascii="Times New Roman" w:eastAsia="Times New Roman" w:hAnsi="Times New Roman" w:cs="Times New Roman"/>
          <w:sz w:val="24"/>
          <w:szCs w:val="24"/>
        </w:rPr>
        <w:t>Для ученика  же на этом этапе самое важное – оценить свои возможности, способности, определить, какие усилия он должен приложить для изучения того или иного материала; какие усилия необходимы, чтобы добиться запланированного результата в развитии своих личностных качеств.</w:t>
      </w:r>
    </w:p>
    <w:p w:rsidR="00767088" w:rsidRPr="00AF225F" w:rsidRDefault="00767088" w:rsidP="004C08D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Главной особенностью реализация индивидуального образовательного маршрута в начальной школе является то, что его составление и коррекция осуществляется учителем, но совместно с учеником. Ученик постепенно учится делать выбор и нести за него ответственность. При выборе формы выполнения задания, или самого задания ученик начальной школы чувствует себя ответственным и в то же время опирается на свой опыт, на свои предпочтения. Таким образом, учебная деятельность становится</w:t>
      </w:r>
      <w:r w:rsidRPr="00AF225F">
        <w:rPr>
          <w:rFonts w:ascii="Times New Roman" w:eastAsia="Times New Roman" w:hAnsi="Times New Roman" w:cs="Times New Roman"/>
          <w:spacing w:val="-5"/>
          <w:sz w:val="24"/>
          <w:szCs w:val="24"/>
        </w:rPr>
        <w:t xml:space="preserve"> </w:t>
      </w:r>
      <w:r w:rsidRPr="00AF225F">
        <w:rPr>
          <w:rFonts w:ascii="Times New Roman" w:eastAsia="Times New Roman" w:hAnsi="Times New Roman" w:cs="Times New Roman"/>
          <w:sz w:val="24"/>
          <w:szCs w:val="24"/>
        </w:rPr>
        <w:t>личностнозначимой.</w:t>
      </w:r>
    </w:p>
    <w:p w:rsidR="00A42263" w:rsidRPr="00AF225F" w:rsidRDefault="00A42263" w:rsidP="004C08DB">
      <w:pPr>
        <w:widowControl w:val="0"/>
        <w:autoSpaceDE w:val="0"/>
        <w:autoSpaceDN w:val="0"/>
        <w:spacing w:after="0" w:line="240" w:lineRule="auto"/>
        <w:ind w:firstLine="708"/>
        <w:jc w:val="both"/>
        <w:rPr>
          <w:rFonts w:ascii="Times New Roman" w:eastAsia="Times New Roman" w:hAnsi="Times New Roman" w:cs="Times New Roman"/>
          <w:b/>
          <w:sz w:val="24"/>
          <w:szCs w:val="24"/>
        </w:rPr>
      </w:pPr>
      <w:r w:rsidRPr="00AF225F">
        <w:rPr>
          <w:rFonts w:ascii="Times New Roman" w:eastAsia="Times New Roman" w:hAnsi="Times New Roman" w:cs="Times New Roman"/>
          <w:b/>
          <w:i/>
          <w:iCs/>
          <w:sz w:val="24"/>
          <w:szCs w:val="24"/>
        </w:rPr>
        <w:t>Помощь обучающимся в самореализации творческой направленности:</w:t>
      </w:r>
    </w:p>
    <w:p w:rsidR="00A42263" w:rsidRPr="00AF225F" w:rsidRDefault="00A42263" w:rsidP="004C08DB">
      <w:pPr>
        <w:widowControl w:val="0"/>
        <w:numPr>
          <w:ilvl w:val="0"/>
          <w:numId w:val="34"/>
        </w:numPr>
        <w:autoSpaceDE w:val="0"/>
        <w:autoSpaceDN w:val="0"/>
        <w:spacing w:after="0" w:line="240" w:lineRule="auto"/>
        <w:ind w:left="0"/>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lastRenderedPageBreak/>
        <w:t>создание для ученика ситуации успеха и уверенности, через индивидуальное обучение и воспитание;</w:t>
      </w:r>
    </w:p>
    <w:p w:rsidR="00A42263" w:rsidRPr="00AF225F" w:rsidRDefault="00A42263" w:rsidP="004C08DB">
      <w:pPr>
        <w:widowControl w:val="0"/>
        <w:numPr>
          <w:ilvl w:val="0"/>
          <w:numId w:val="34"/>
        </w:numPr>
        <w:autoSpaceDE w:val="0"/>
        <w:autoSpaceDN w:val="0"/>
        <w:spacing w:after="0" w:line="240" w:lineRule="auto"/>
        <w:ind w:left="0"/>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включение в учебный план школы учебных, элективных курсов;</w:t>
      </w:r>
    </w:p>
    <w:p w:rsidR="00A42263" w:rsidRPr="00AF225F" w:rsidRDefault="00A42263" w:rsidP="004C08DB">
      <w:pPr>
        <w:widowControl w:val="0"/>
        <w:numPr>
          <w:ilvl w:val="0"/>
          <w:numId w:val="34"/>
        </w:numPr>
        <w:autoSpaceDE w:val="0"/>
        <w:autoSpaceDN w:val="0"/>
        <w:spacing w:after="0" w:line="240" w:lineRule="auto"/>
        <w:ind w:left="0"/>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организация обучения школьников в профильных классах, по индивидуальным учебным планам</w:t>
      </w:r>
    </w:p>
    <w:p w:rsidR="00A42263" w:rsidRPr="00AF225F" w:rsidRDefault="00A42263" w:rsidP="004C08DB">
      <w:pPr>
        <w:widowControl w:val="0"/>
        <w:numPr>
          <w:ilvl w:val="0"/>
          <w:numId w:val="34"/>
        </w:numPr>
        <w:autoSpaceDE w:val="0"/>
        <w:autoSpaceDN w:val="0"/>
        <w:spacing w:after="0" w:line="240" w:lineRule="auto"/>
        <w:ind w:left="0"/>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организация научно-исследовательской деятельности;</w:t>
      </w:r>
    </w:p>
    <w:p w:rsidR="00A42263" w:rsidRPr="00AF225F" w:rsidRDefault="00A42263" w:rsidP="004C08DB">
      <w:pPr>
        <w:widowControl w:val="0"/>
        <w:numPr>
          <w:ilvl w:val="0"/>
          <w:numId w:val="34"/>
        </w:numPr>
        <w:autoSpaceDE w:val="0"/>
        <w:autoSpaceDN w:val="0"/>
        <w:spacing w:after="0" w:line="240" w:lineRule="auto"/>
        <w:ind w:left="0"/>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организация и участие в интеллектуальных играх, творческих конкурсах, предметных </w:t>
      </w:r>
      <w:r w:rsidRPr="00AF225F">
        <w:rPr>
          <w:rFonts w:ascii="Times New Roman" w:eastAsia="Times New Roman" w:hAnsi="Times New Roman" w:cs="Times New Roman"/>
          <w:sz w:val="24"/>
          <w:szCs w:val="24"/>
        </w:rPr>
        <w:br/>
        <w:t>олимпиадах, научно-практических конференциях.</w:t>
      </w:r>
    </w:p>
    <w:p w:rsidR="00A42263" w:rsidRPr="00AF225F" w:rsidRDefault="00A42263" w:rsidP="004C08DB">
      <w:pPr>
        <w:widowControl w:val="0"/>
        <w:autoSpaceDE w:val="0"/>
        <w:autoSpaceDN w:val="0"/>
        <w:spacing w:after="0" w:line="240" w:lineRule="auto"/>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Рекомендации педагогам и родителям ребёнка, обучающегося по индивидуальному образовательному маршруту.</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1.Не занимайтесь наставлениями, помогайте детям действовать независимо, не давайте прямых инструкций, относительно, чем они должны заниматься.</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2.Не сдерживайте инициативы детей и не делайте за них то, что они могут сделать самостоятельно.</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3.Научите ребенка прослеживать межпредметные связи и использовать знания, полученные при изучении других предметов. </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4.Приучайте детей к навыкам самостоятельного решения проблем, исследования и анализы ситуаций.</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5.Используйте трудные ситуации, возникшие у детей в школе или дома, как область приложения полученных навыков в решении задач. </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6.Помогайте детям научиться управлять процессом усвоения знаний. Подходите ко всему творчески.</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Современное образование делает большую ставку на индивидуальный подход в обучении к каждому ученику. Богатый личностный потенциал для успешного освоения знаний, без сомнения, есть у каждого ребёнка. Порой его раскрытию мешают такие факторы, как неумение или нежелание учиться, нестабильность эмоционально-волевой сферы, неуверенность в своих силах. В таких ситуациях реальной помощью на пути к успешной учебе ребенка может стать индивидуальный образовательный маршрут. Индивидуальный образовательный маршрут  школьника — это путь или способ реализации личностного потенциала ребенка, развитие его способностей по индивидуальному плану (маршруту). Универсального способа создания индивидуальных маршрутов на сегодня не существует. Есть лишь общие рекомендации, которые могут помочь сориентироваться. Индивидуальный образовательный маршрут может разрабатываться:</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w:t>
      </w:r>
      <w:r w:rsidRPr="00AF225F">
        <w:rPr>
          <w:rFonts w:ascii="Times New Roman" w:eastAsia="Times New Roman" w:hAnsi="Times New Roman" w:cs="Times New Roman"/>
          <w:sz w:val="24"/>
          <w:szCs w:val="24"/>
        </w:rPr>
        <w:tab/>
        <w:t>для учащихся с ослабленным здоровьем;</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w:t>
      </w:r>
      <w:r w:rsidRPr="00AF225F">
        <w:rPr>
          <w:rFonts w:ascii="Times New Roman" w:eastAsia="Times New Roman" w:hAnsi="Times New Roman" w:cs="Times New Roman"/>
          <w:sz w:val="24"/>
          <w:szCs w:val="24"/>
        </w:rPr>
        <w:tab/>
        <w:t>для слабоуспевающих детей с низким уровнем мотивации и трудностями в обучении;</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w:t>
      </w:r>
      <w:r w:rsidRPr="00AF225F">
        <w:rPr>
          <w:rFonts w:ascii="Times New Roman" w:eastAsia="Times New Roman" w:hAnsi="Times New Roman" w:cs="Times New Roman"/>
          <w:sz w:val="24"/>
          <w:szCs w:val="24"/>
        </w:rPr>
        <w:tab/>
        <w:t>для одаренных учащихся со специальными способностями;</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w:t>
      </w:r>
      <w:r w:rsidRPr="00AF225F">
        <w:rPr>
          <w:rFonts w:ascii="Times New Roman" w:eastAsia="Times New Roman" w:hAnsi="Times New Roman" w:cs="Times New Roman"/>
          <w:sz w:val="24"/>
          <w:szCs w:val="24"/>
        </w:rPr>
        <w:tab/>
        <w:t>для учащихся с опережающими темпами развития;</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w:t>
      </w:r>
      <w:r w:rsidRPr="00AF225F">
        <w:rPr>
          <w:rFonts w:ascii="Times New Roman" w:eastAsia="Times New Roman" w:hAnsi="Times New Roman" w:cs="Times New Roman"/>
          <w:sz w:val="24"/>
          <w:szCs w:val="24"/>
        </w:rPr>
        <w:tab/>
        <w:t>и другие.</w:t>
      </w:r>
    </w:p>
    <w:p w:rsidR="00A42263" w:rsidRPr="00AF225F" w:rsidRDefault="00A42263"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Индивидуальный образовательный маршрут реализуется через различные формы организации деятельности учащихся: занятие в классе; групповые занятия; самостоятельное изучение материала</w:t>
      </w:r>
    </w:p>
    <w:p w:rsidR="00B17D41" w:rsidRPr="00AF225F" w:rsidRDefault="00B17D41" w:rsidP="00B17D41">
      <w:pPr>
        <w:widowControl w:val="0"/>
        <w:autoSpaceDE w:val="0"/>
        <w:autoSpaceDN w:val="0"/>
        <w:spacing w:after="0"/>
        <w:ind w:left="532" w:right="768" w:firstLine="708"/>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Индивидуальный образовательный маршрут (ИОМ)</w:t>
      </w:r>
    </w:p>
    <w:p w:rsidR="00B17D41" w:rsidRPr="00AF225F" w:rsidRDefault="00B17D41" w:rsidP="00B17D41">
      <w:pPr>
        <w:widowControl w:val="0"/>
        <w:autoSpaceDE w:val="0"/>
        <w:autoSpaceDN w:val="0"/>
        <w:spacing w:after="0"/>
        <w:ind w:left="532" w:right="768" w:firstLine="70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(на примере одной темы)</w:t>
      </w:r>
    </w:p>
    <w:p w:rsidR="00767088" w:rsidRPr="00AF225F" w:rsidRDefault="00767088" w:rsidP="00767088">
      <w:pPr>
        <w:widowControl w:val="0"/>
        <w:autoSpaceDE w:val="0"/>
        <w:autoSpaceDN w:val="0"/>
        <w:spacing w:before="9" w:after="0" w:line="240" w:lineRule="auto"/>
        <w:rPr>
          <w:rFonts w:ascii="Times New Roman" w:eastAsia="Times New Roman" w:hAnsi="Times New Roman" w:cs="Times New Roman"/>
          <w:b/>
          <w:sz w:val="24"/>
          <w:szCs w:val="24"/>
        </w:rPr>
      </w:pPr>
    </w:p>
    <w:tbl>
      <w:tblPr>
        <w:tblStyle w:val="TableNormal"/>
        <w:tblW w:w="1091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843"/>
        <w:gridCol w:w="1701"/>
        <w:gridCol w:w="1701"/>
        <w:gridCol w:w="1701"/>
        <w:gridCol w:w="1276"/>
        <w:gridCol w:w="1559"/>
      </w:tblGrid>
      <w:tr w:rsidR="004D5D8E" w:rsidRPr="00AF225F" w:rsidTr="00E76B17">
        <w:trPr>
          <w:trHeight w:val="702"/>
        </w:trPr>
        <w:tc>
          <w:tcPr>
            <w:tcW w:w="1134" w:type="dxa"/>
          </w:tcPr>
          <w:p w:rsidR="00767088" w:rsidRPr="00E76B17" w:rsidRDefault="00767088" w:rsidP="002213D9">
            <w:pPr>
              <w:jc w:val="center"/>
              <w:rPr>
                <w:rFonts w:ascii="Times New Roman" w:eastAsia="Times New Roman" w:hAnsi="Times New Roman" w:cs="Times New Roman"/>
                <w:sz w:val="24"/>
                <w:szCs w:val="24"/>
              </w:rPr>
            </w:pPr>
            <w:r w:rsidRPr="00E76B17">
              <w:rPr>
                <w:rFonts w:ascii="Times New Roman" w:eastAsia="Times New Roman" w:hAnsi="Times New Roman" w:cs="Times New Roman"/>
                <w:sz w:val="24"/>
                <w:szCs w:val="24"/>
              </w:rPr>
              <w:t>Тема</w:t>
            </w:r>
          </w:p>
        </w:tc>
        <w:tc>
          <w:tcPr>
            <w:tcW w:w="1843" w:type="dxa"/>
          </w:tcPr>
          <w:p w:rsidR="00767088" w:rsidRPr="00E76B17" w:rsidRDefault="00767088" w:rsidP="002213D9">
            <w:pPr>
              <w:ind w:hanging="2"/>
              <w:jc w:val="center"/>
              <w:rPr>
                <w:rFonts w:ascii="Times New Roman" w:eastAsia="Times New Roman" w:hAnsi="Times New Roman" w:cs="Times New Roman"/>
                <w:sz w:val="24"/>
                <w:szCs w:val="24"/>
              </w:rPr>
            </w:pPr>
            <w:r w:rsidRPr="00E76B17">
              <w:rPr>
                <w:rFonts w:ascii="Times New Roman" w:eastAsia="Times New Roman" w:hAnsi="Times New Roman" w:cs="Times New Roman"/>
                <w:sz w:val="24"/>
                <w:szCs w:val="24"/>
              </w:rPr>
              <w:t>Ключевые теоретические понятия</w:t>
            </w:r>
          </w:p>
        </w:tc>
        <w:tc>
          <w:tcPr>
            <w:tcW w:w="1701" w:type="dxa"/>
          </w:tcPr>
          <w:p w:rsidR="00767088" w:rsidRPr="00E76B17" w:rsidRDefault="00767088" w:rsidP="002213D9">
            <w:pPr>
              <w:rPr>
                <w:rFonts w:ascii="Times New Roman" w:eastAsia="Times New Roman" w:hAnsi="Times New Roman" w:cs="Times New Roman"/>
                <w:sz w:val="24"/>
                <w:szCs w:val="24"/>
              </w:rPr>
            </w:pPr>
            <w:r w:rsidRPr="00E76B17">
              <w:rPr>
                <w:rFonts w:ascii="Times New Roman" w:eastAsia="Times New Roman" w:hAnsi="Times New Roman" w:cs="Times New Roman"/>
                <w:sz w:val="24"/>
                <w:szCs w:val="24"/>
              </w:rPr>
              <w:t>Практикум</w:t>
            </w:r>
          </w:p>
        </w:tc>
        <w:tc>
          <w:tcPr>
            <w:tcW w:w="1701" w:type="dxa"/>
          </w:tcPr>
          <w:p w:rsidR="00767088" w:rsidRPr="00E76B17" w:rsidRDefault="00767088" w:rsidP="002213D9">
            <w:pPr>
              <w:rPr>
                <w:rFonts w:ascii="Times New Roman" w:eastAsia="Times New Roman" w:hAnsi="Times New Roman" w:cs="Times New Roman"/>
                <w:sz w:val="24"/>
                <w:szCs w:val="24"/>
              </w:rPr>
            </w:pPr>
            <w:r w:rsidRPr="00E76B17">
              <w:rPr>
                <w:rFonts w:ascii="Times New Roman" w:eastAsia="Times New Roman" w:hAnsi="Times New Roman" w:cs="Times New Roman"/>
                <w:sz w:val="24"/>
                <w:szCs w:val="24"/>
              </w:rPr>
              <w:t>Степень сложности</w:t>
            </w:r>
          </w:p>
        </w:tc>
        <w:tc>
          <w:tcPr>
            <w:tcW w:w="1701" w:type="dxa"/>
          </w:tcPr>
          <w:p w:rsidR="00767088" w:rsidRPr="00E76B17" w:rsidRDefault="00767088" w:rsidP="002213D9">
            <w:pPr>
              <w:ind w:hanging="99"/>
              <w:rPr>
                <w:rFonts w:ascii="Times New Roman" w:eastAsia="Times New Roman" w:hAnsi="Times New Roman" w:cs="Times New Roman"/>
                <w:sz w:val="24"/>
                <w:szCs w:val="24"/>
              </w:rPr>
            </w:pPr>
            <w:r w:rsidRPr="00E76B17">
              <w:rPr>
                <w:rFonts w:ascii="Times New Roman" w:eastAsia="Times New Roman" w:hAnsi="Times New Roman" w:cs="Times New Roman"/>
                <w:sz w:val="24"/>
                <w:szCs w:val="24"/>
              </w:rPr>
              <w:t>Источники помощи</w:t>
            </w:r>
          </w:p>
        </w:tc>
        <w:tc>
          <w:tcPr>
            <w:tcW w:w="1276" w:type="dxa"/>
          </w:tcPr>
          <w:p w:rsidR="00767088" w:rsidRPr="00E76B17" w:rsidRDefault="00767088" w:rsidP="002213D9">
            <w:pPr>
              <w:ind w:firstLine="199"/>
              <w:rPr>
                <w:rFonts w:ascii="Times New Roman" w:eastAsia="Times New Roman" w:hAnsi="Times New Roman" w:cs="Times New Roman"/>
                <w:sz w:val="24"/>
                <w:szCs w:val="24"/>
              </w:rPr>
            </w:pPr>
            <w:r w:rsidRPr="00E76B17">
              <w:rPr>
                <w:rFonts w:ascii="Times New Roman" w:eastAsia="Times New Roman" w:hAnsi="Times New Roman" w:cs="Times New Roman"/>
                <w:sz w:val="24"/>
                <w:szCs w:val="24"/>
              </w:rPr>
              <w:t>Сроки выполнения</w:t>
            </w:r>
          </w:p>
        </w:tc>
        <w:tc>
          <w:tcPr>
            <w:tcW w:w="1559" w:type="dxa"/>
          </w:tcPr>
          <w:p w:rsidR="00767088" w:rsidRPr="00E76B17" w:rsidRDefault="00767088" w:rsidP="002213D9">
            <w:pPr>
              <w:ind w:firstLine="151"/>
              <w:rPr>
                <w:rFonts w:ascii="Times New Roman" w:eastAsia="Times New Roman" w:hAnsi="Times New Roman" w:cs="Times New Roman"/>
                <w:sz w:val="24"/>
                <w:szCs w:val="24"/>
              </w:rPr>
            </w:pPr>
            <w:r w:rsidRPr="00E76B17">
              <w:rPr>
                <w:rFonts w:ascii="Times New Roman" w:eastAsia="Times New Roman" w:hAnsi="Times New Roman" w:cs="Times New Roman"/>
                <w:sz w:val="24"/>
                <w:szCs w:val="24"/>
              </w:rPr>
              <w:t>Форма отчётности</w:t>
            </w:r>
          </w:p>
        </w:tc>
      </w:tr>
      <w:tr w:rsidR="004D5D8E" w:rsidRPr="00AF225F" w:rsidTr="00E76B17">
        <w:trPr>
          <w:trHeight w:val="1295"/>
        </w:trPr>
        <w:tc>
          <w:tcPr>
            <w:tcW w:w="1134" w:type="dxa"/>
          </w:tcPr>
          <w:p w:rsidR="00767088" w:rsidRPr="00AF225F" w:rsidRDefault="00767088" w:rsidP="002213D9">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Звуковой анализ</w:t>
            </w:r>
          </w:p>
        </w:tc>
        <w:tc>
          <w:tcPr>
            <w:tcW w:w="1843" w:type="dxa"/>
          </w:tcPr>
          <w:p w:rsidR="00767088" w:rsidRPr="00AF225F" w:rsidRDefault="00767088" w:rsidP="002213D9">
            <w:pPr>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Слог</w:t>
            </w:r>
          </w:p>
          <w:p w:rsidR="00767088" w:rsidRPr="00AF225F" w:rsidRDefault="00767088" w:rsidP="002213D9">
            <w:pPr>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Ударение</w:t>
            </w:r>
          </w:p>
          <w:p w:rsidR="00767088" w:rsidRPr="00AF225F" w:rsidRDefault="00767088" w:rsidP="002213D9">
            <w:pPr>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Гласные, согласные звуки,</w:t>
            </w:r>
          </w:p>
          <w:p w:rsidR="00767088" w:rsidRPr="00AF225F" w:rsidRDefault="00767088" w:rsidP="002213D9">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их признаки</w:t>
            </w:r>
          </w:p>
        </w:tc>
        <w:tc>
          <w:tcPr>
            <w:tcW w:w="1701" w:type="dxa"/>
          </w:tcPr>
          <w:p w:rsidR="00767088" w:rsidRPr="00AF225F" w:rsidRDefault="00767088" w:rsidP="002213D9">
            <w:pPr>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Деление слов на</w:t>
            </w:r>
            <w:r w:rsidRPr="00AF225F">
              <w:rPr>
                <w:rFonts w:ascii="Times New Roman" w:eastAsia="Times New Roman" w:hAnsi="Times New Roman" w:cs="Times New Roman"/>
                <w:spacing w:val="-12"/>
                <w:sz w:val="24"/>
                <w:szCs w:val="24"/>
                <w:lang w:val="ru-RU"/>
              </w:rPr>
              <w:t xml:space="preserve"> </w:t>
            </w:r>
            <w:r w:rsidRPr="00AF225F">
              <w:rPr>
                <w:rFonts w:ascii="Times New Roman" w:eastAsia="Times New Roman" w:hAnsi="Times New Roman" w:cs="Times New Roman"/>
                <w:sz w:val="24"/>
                <w:szCs w:val="24"/>
                <w:lang w:val="ru-RU"/>
              </w:rPr>
              <w:t>слоги.</w:t>
            </w:r>
          </w:p>
          <w:p w:rsidR="00767088" w:rsidRPr="00AF225F" w:rsidRDefault="00767088" w:rsidP="002213D9">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lang w:val="ru-RU"/>
              </w:rPr>
              <w:t xml:space="preserve">Выделение ударного слога. </w:t>
            </w:r>
            <w:r w:rsidRPr="00AF225F">
              <w:rPr>
                <w:rFonts w:ascii="Times New Roman" w:eastAsia="Times New Roman" w:hAnsi="Times New Roman" w:cs="Times New Roman"/>
                <w:sz w:val="24"/>
                <w:szCs w:val="24"/>
              </w:rPr>
              <w:t>Звуковой анализ</w:t>
            </w:r>
            <w:r w:rsidRPr="00AF225F">
              <w:rPr>
                <w:rFonts w:ascii="Times New Roman" w:eastAsia="Times New Roman" w:hAnsi="Times New Roman" w:cs="Times New Roman"/>
                <w:spacing w:val="-3"/>
                <w:sz w:val="24"/>
                <w:szCs w:val="24"/>
              </w:rPr>
              <w:t xml:space="preserve"> </w:t>
            </w:r>
            <w:r w:rsidRPr="00AF225F">
              <w:rPr>
                <w:rFonts w:ascii="Times New Roman" w:eastAsia="Times New Roman" w:hAnsi="Times New Roman" w:cs="Times New Roman"/>
                <w:sz w:val="24"/>
                <w:szCs w:val="24"/>
              </w:rPr>
              <w:t>слова.</w:t>
            </w:r>
          </w:p>
        </w:tc>
        <w:tc>
          <w:tcPr>
            <w:tcW w:w="1701" w:type="dxa"/>
          </w:tcPr>
          <w:p w:rsidR="002213D9" w:rsidRPr="00AF225F" w:rsidRDefault="00767088" w:rsidP="002213D9">
            <w:pPr>
              <w:ind w:hanging="41"/>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 xml:space="preserve">1. Простые слова. </w:t>
            </w:r>
          </w:p>
          <w:p w:rsidR="00767088" w:rsidRPr="00AF225F" w:rsidRDefault="00767088" w:rsidP="002213D9">
            <w:pPr>
              <w:ind w:hanging="41"/>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2.Слова с Ь.</w:t>
            </w:r>
          </w:p>
          <w:p w:rsidR="00767088" w:rsidRPr="00AF225F" w:rsidRDefault="00767088" w:rsidP="002213D9">
            <w:pPr>
              <w:ind w:firstLine="40"/>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3. Слова с буквами Я, Ё, Е, Ю.</w:t>
            </w:r>
          </w:p>
        </w:tc>
        <w:tc>
          <w:tcPr>
            <w:tcW w:w="1701" w:type="dxa"/>
          </w:tcPr>
          <w:p w:rsidR="00767088" w:rsidRPr="00AF225F" w:rsidRDefault="00767088" w:rsidP="002213D9">
            <w:pPr>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Букварь Схема-образец</w:t>
            </w:r>
          </w:p>
          <w:p w:rsidR="00767088" w:rsidRPr="00AF225F" w:rsidRDefault="00767088" w:rsidP="002213D9">
            <w:pPr>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Таблица звуков Памятка</w:t>
            </w:r>
          </w:p>
        </w:tc>
        <w:tc>
          <w:tcPr>
            <w:tcW w:w="1276" w:type="dxa"/>
          </w:tcPr>
          <w:p w:rsidR="00767088" w:rsidRPr="00AF225F" w:rsidRDefault="00767088" w:rsidP="002213D9">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Учебная неделя</w:t>
            </w:r>
          </w:p>
        </w:tc>
        <w:tc>
          <w:tcPr>
            <w:tcW w:w="1559" w:type="dxa"/>
          </w:tcPr>
          <w:p w:rsidR="00767088" w:rsidRPr="00AF225F" w:rsidRDefault="00767088" w:rsidP="002213D9">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Карточки с выполненным заданием.</w:t>
            </w:r>
          </w:p>
        </w:tc>
      </w:tr>
    </w:tbl>
    <w:p w:rsidR="00767088" w:rsidRPr="00AF225F" w:rsidRDefault="002213D9" w:rsidP="004C08DB">
      <w:pPr>
        <w:widowControl w:val="0"/>
        <w:autoSpaceDE w:val="0"/>
        <w:autoSpaceDN w:val="0"/>
        <w:spacing w:after="0" w:line="240" w:lineRule="auto"/>
        <w:ind w:firstLine="533"/>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После создания ИОМы</w:t>
      </w:r>
      <w:r w:rsidR="00767088" w:rsidRPr="00AF225F">
        <w:rPr>
          <w:rFonts w:ascii="Times New Roman" w:eastAsia="Times New Roman" w:hAnsi="Times New Roman" w:cs="Times New Roman"/>
          <w:sz w:val="24"/>
          <w:szCs w:val="24"/>
        </w:rPr>
        <w:t xml:space="preserve"> обсуждаем с учеником этапы, темп, предполагаемые результаты, </w:t>
      </w:r>
      <w:r w:rsidR="00767088" w:rsidRPr="00AF225F">
        <w:rPr>
          <w:rFonts w:ascii="Times New Roman" w:eastAsia="Times New Roman" w:hAnsi="Times New Roman" w:cs="Times New Roman"/>
          <w:sz w:val="24"/>
          <w:szCs w:val="24"/>
        </w:rPr>
        <w:lastRenderedPageBreak/>
        <w:t>формы и методы изучения материала. Договариваемся о способах фиксирования результатов продвижения по маршруту. Ученик отражает своё продвижение в дневнике (солнышко – справился с работой хорошо, квадрат – есть небольшие затруднения, треугольник - большие затруднения), я - в индивидуальной карте развития ученика.</w:t>
      </w:r>
    </w:p>
    <w:p w:rsidR="00767088" w:rsidRPr="00AF225F" w:rsidRDefault="00967AE1" w:rsidP="00967AE1">
      <w:pPr>
        <w:widowControl w:val="0"/>
        <w:autoSpaceDE w:val="0"/>
        <w:autoSpaceDN w:val="0"/>
        <w:spacing w:after="0"/>
        <w:ind w:left="532" w:right="762" w:firstLine="708"/>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 xml:space="preserve">Индивидуальная карта развития </w:t>
      </w:r>
      <w:r w:rsidRPr="00AF225F">
        <w:rPr>
          <w:rFonts w:ascii="Times New Roman" w:eastAsia="Times New Roman" w:hAnsi="Times New Roman" w:cs="Times New Roman"/>
          <w:sz w:val="24"/>
          <w:szCs w:val="24"/>
        </w:rPr>
        <w:t>(фрагмент)</w:t>
      </w:r>
    </w:p>
    <w:tbl>
      <w:tblPr>
        <w:tblStyle w:val="TableNormal"/>
        <w:tblW w:w="10673"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3"/>
        <w:gridCol w:w="438"/>
        <w:gridCol w:w="438"/>
        <w:gridCol w:w="120"/>
        <w:gridCol w:w="319"/>
        <w:gridCol w:w="439"/>
        <w:gridCol w:w="438"/>
        <w:gridCol w:w="438"/>
        <w:gridCol w:w="439"/>
        <w:gridCol w:w="293"/>
        <w:gridCol w:w="438"/>
        <w:gridCol w:w="293"/>
        <w:gridCol w:w="439"/>
        <w:gridCol w:w="293"/>
        <w:gridCol w:w="292"/>
        <w:gridCol w:w="438"/>
        <w:gridCol w:w="585"/>
      </w:tblGrid>
      <w:tr w:rsidR="004D5D8E" w:rsidRPr="00AF225F" w:rsidTr="00E76B17">
        <w:trPr>
          <w:trHeight w:val="209"/>
        </w:trPr>
        <w:tc>
          <w:tcPr>
            <w:tcW w:w="4533" w:type="dxa"/>
          </w:tcPr>
          <w:p w:rsidR="00767088" w:rsidRPr="00E76B17" w:rsidRDefault="00E76B17" w:rsidP="002213D9">
            <w:pPr>
              <w:spacing w:line="188" w:lineRule="exact"/>
              <w:ind w:left="1716" w:right="1710"/>
              <w:jc w:val="center"/>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Русский язык</w:t>
            </w:r>
          </w:p>
        </w:tc>
        <w:tc>
          <w:tcPr>
            <w:tcW w:w="1754" w:type="dxa"/>
            <w:gridSpan w:val="5"/>
          </w:tcPr>
          <w:p w:rsidR="00767088" w:rsidRPr="00AF225F" w:rsidRDefault="00767088" w:rsidP="002213D9">
            <w:pPr>
              <w:spacing w:line="188" w:lineRule="exact"/>
              <w:ind w:left="364"/>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сентябрь</w:t>
            </w:r>
          </w:p>
        </w:tc>
        <w:tc>
          <w:tcPr>
            <w:tcW w:w="1608" w:type="dxa"/>
            <w:gridSpan w:val="4"/>
          </w:tcPr>
          <w:p w:rsidR="00767088" w:rsidRPr="00AF225F" w:rsidRDefault="00767088" w:rsidP="002213D9">
            <w:pPr>
              <w:spacing w:line="188" w:lineRule="exact"/>
              <w:ind w:left="375"/>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октябрь</w:t>
            </w:r>
          </w:p>
        </w:tc>
        <w:tc>
          <w:tcPr>
            <w:tcW w:w="1170" w:type="dxa"/>
            <w:gridSpan w:val="3"/>
          </w:tcPr>
          <w:p w:rsidR="00767088" w:rsidRPr="00AF225F" w:rsidRDefault="00767088" w:rsidP="002213D9">
            <w:pPr>
              <w:spacing w:line="188" w:lineRule="exact"/>
              <w:ind w:left="384"/>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ноябрь</w:t>
            </w:r>
          </w:p>
        </w:tc>
        <w:tc>
          <w:tcPr>
            <w:tcW w:w="1608" w:type="dxa"/>
            <w:gridSpan w:val="4"/>
          </w:tcPr>
          <w:p w:rsidR="00767088" w:rsidRPr="00AF225F" w:rsidRDefault="00767088" w:rsidP="002213D9">
            <w:pPr>
              <w:spacing w:line="188" w:lineRule="exact"/>
              <w:ind w:left="340"/>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декабрь</w:t>
            </w:r>
          </w:p>
        </w:tc>
      </w:tr>
      <w:tr w:rsidR="00E76B17" w:rsidRPr="00AF225F" w:rsidTr="004C08DB">
        <w:trPr>
          <w:trHeight w:val="207"/>
        </w:trPr>
        <w:tc>
          <w:tcPr>
            <w:tcW w:w="4533"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2</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3</w:t>
            </w:r>
          </w:p>
        </w:tc>
        <w:tc>
          <w:tcPr>
            <w:tcW w:w="439" w:type="dxa"/>
          </w:tcPr>
          <w:p w:rsidR="00767088" w:rsidRPr="00AF225F" w:rsidRDefault="00767088" w:rsidP="002213D9">
            <w:pPr>
              <w:spacing w:line="186" w:lineRule="exact"/>
              <w:ind w:left="105"/>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4</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1</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2</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3</w:t>
            </w:r>
          </w:p>
        </w:tc>
        <w:tc>
          <w:tcPr>
            <w:tcW w:w="293" w:type="dxa"/>
          </w:tcPr>
          <w:p w:rsidR="00767088" w:rsidRPr="00AF225F" w:rsidRDefault="00767088" w:rsidP="002213D9">
            <w:pPr>
              <w:spacing w:line="186" w:lineRule="exact"/>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4</w:t>
            </w:r>
          </w:p>
        </w:tc>
        <w:tc>
          <w:tcPr>
            <w:tcW w:w="438" w:type="dxa"/>
          </w:tcPr>
          <w:p w:rsidR="00767088" w:rsidRPr="00AF225F" w:rsidRDefault="00767088" w:rsidP="002213D9">
            <w:pPr>
              <w:spacing w:line="186" w:lineRule="exact"/>
              <w:ind w:left="202"/>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2</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3</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4</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1</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2</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3</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4</w:t>
            </w:r>
          </w:p>
        </w:tc>
      </w:tr>
      <w:tr w:rsidR="00E76B17" w:rsidRPr="00AF225F" w:rsidTr="004C08DB">
        <w:trPr>
          <w:trHeight w:val="207"/>
        </w:trPr>
        <w:tc>
          <w:tcPr>
            <w:tcW w:w="4533" w:type="dxa"/>
          </w:tcPr>
          <w:p w:rsidR="00767088" w:rsidRPr="00AF225F" w:rsidRDefault="00767088" w:rsidP="004C08DB">
            <w:pPr>
              <w:ind w:left="107"/>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Личностные результаты</w:t>
            </w: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9" w:type="dxa"/>
            <w:gridSpan w:val="2"/>
          </w:tcPr>
          <w:p w:rsidR="00767088" w:rsidRPr="00AF225F" w:rsidRDefault="00767088" w:rsidP="002213D9">
            <w:pPr>
              <w:rPr>
                <w:rFonts w:ascii="Times New Roman" w:eastAsia="Times New Roman" w:hAnsi="Times New Roman" w:cs="Times New Roman"/>
                <w:sz w:val="24"/>
                <w:szCs w:val="24"/>
              </w:rPr>
            </w:pPr>
          </w:p>
        </w:tc>
        <w:tc>
          <w:tcPr>
            <w:tcW w:w="439"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9" w:type="dxa"/>
          </w:tcPr>
          <w:p w:rsidR="00767088" w:rsidRPr="00AF225F" w:rsidRDefault="00767088" w:rsidP="002213D9">
            <w:pPr>
              <w:rPr>
                <w:rFonts w:ascii="Times New Roman" w:eastAsia="Times New Roman" w:hAnsi="Times New Roman" w:cs="Times New Roman"/>
                <w:sz w:val="24"/>
                <w:szCs w:val="24"/>
              </w:rPr>
            </w:pPr>
          </w:p>
        </w:tc>
        <w:tc>
          <w:tcPr>
            <w:tcW w:w="293"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293" w:type="dxa"/>
          </w:tcPr>
          <w:p w:rsidR="00767088" w:rsidRPr="00AF225F" w:rsidRDefault="00767088" w:rsidP="002213D9">
            <w:pPr>
              <w:rPr>
                <w:rFonts w:ascii="Times New Roman" w:eastAsia="Times New Roman" w:hAnsi="Times New Roman" w:cs="Times New Roman"/>
                <w:sz w:val="24"/>
                <w:szCs w:val="24"/>
              </w:rPr>
            </w:pPr>
          </w:p>
        </w:tc>
        <w:tc>
          <w:tcPr>
            <w:tcW w:w="439" w:type="dxa"/>
          </w:tcPr>
          <w:p w:rsidR="00767088" w:rsidRPr="00AF225F" w:rsidRDefault="00767088" w:rsidP="002213D9">
            <w:pPr>
              <w:rPr>
                <w:rFonts w:ascii="Times New Roman" w:eastAsia="Times New Roman" w:hAnsi="Times New Roman" w:cs="Times New Roman"/>
                <w:sz w:val="24"/>
                <w:szCs w:val="24"/>
              </w:rPr>
            </w:pPr>
          </w:p>
        </w:tc>
        <w:tc>
          <w:tcPr>
            <w:tcW w:w="293" w:type="dxa"/>
          </w:tcPr>
          <w:p w:rsidR="00767088" w:rsidRPr="00AF225F" w:rsidRDefault="00767088" w:rsidP="002213D9">
            <w:pPr>
              <w:rPr>
                <w:rFonts w:ascii="Times New Roman" w:eastAsia="Times New Roman" w:hAnsi="Times New Roman" w:cs="Times New Roman"/>
                <w:sz w:val="24"/>
                <w:szCs w:val="24"/>
              </w:rPr>
            </w:pPr>
          </w:p>
        </w:tc>
        <w:tc>
          <w:tcPr>
            <w:tcW w:w="292"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585" w:type="dxa"/>
          </w:tcPr>
          <w:p w:rsidR="00767088" w:rsidRPr="00AF225F" w:rsidRDefault="00767088" w:rsidP="002213D9">
            <w:pPr>
              <w:rPr>
                <w:rFonts w:ascii="Times New Roman" w:eastAsia="Times New Roman" w:hAnsi="Times New Roman" w:cs="Times New Roman"/>
                <w:sz w:val="24"/>
                <w:szCs w:val="24"/>
              </w:rPr>
            </w:pPr>
          </w:p>
        </w:tc>
      </w:tr>
      <w:tr w:rsidR="00E76B17" w:rsidRPr="00AF225F" w:rsidTr="004C08DB">
        <w:trPr>
          <w:trHeight w:val="209"/>
        </w:trPr>
        <w:tc>
          <w:tcPr>
            <w:tcW w:w="4533" w:type="dxa"/>
          </w:tcPr>
          <w:p w:rsidR="00767088" w:rsidRPr="00AF225F" w:rsidRDefault="00767088" w:rsidP="004C08DB">
            <w:pPr>
              <w:ind w:left="107"/>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Положительно относится к школе, желает учиться</w:t>
            </w:r>
          </w:p>
        </w:tc>
        <w:tc>
          <w:tcPr>
            <w:tcW w:w="438" w:type="dxa"/>
          </w:tcPr>
          <w:p w:rsidR="00767088" w:rsidRPr="00AF225F" w:rsidRDefault="00767088" w:rsidP="002213D9">
            <w:pPr>
              <w:spacing w:line="188"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8"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8"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8"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8"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8"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8"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8"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8"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8"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8"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8"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188"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8"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8"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6"/>
        </w:trPr>
        <w:tc>
          <w:tcPr>
            <w:tcW w:w="4533" w:type="dxa"/>
          </w:tcPr>
          <w:p w:rsidR="00767088" w:rsidRPr="00AF225F" w:rsidRDefault="00767088" w:rsidP="004C08DB">
            <w:pPr>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Выполняет правила ученика</w:t>
            </w: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416"/>
        </w:trPr>
        <w:tc>
          <w:tcPr>
            <w:tcW w:w="4533" w:type="dxa"/>
          </w:tcPr>
          <w:p w:rsidR="00767088" w:rsidRPr="00AF225F" w:rsidRDefault="00767088" w:rsidP="004C08DB">
            <w:pPr>
              <w:ind w:left="107"/>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Умеет объективно оценивать свои сильные и слабые</w:t>
            </w:r>
          </w:p>
          <w:p w:rsidR="00767088" w:rsidRPr="00AF225F" w:rsidRDefault="00767088" w:rsidP="004C08DB">
            <w:pPr>
              <w:spacing w:before="2"/>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стороны</w:t>
            </w:r>
          </w:p>
        </w:tc>
        <w:tc>
          <w:tcPr>
            <w:tcW w:w="438" w:type="dxa"/>
          </w:tcPr>
          <w:p w:rsidR="00767088" w:rsidRPr="00AF225F" w:rsidRDefault="00767088" w:rsidP="002213D9">
            <w:pPr>
              <w:spacing w:before="103"/>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103"/>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before="103"/>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207"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207"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207"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2" w:type="dxa"/>
          </w:tcPr>
          <w:p w:rsidR="00767088" w:rsidRPr="00AF225F" w:rsidRDefault="00767088" w:rsidP="002213D9">
            <w:pPr>
              <w:spacing w:line="207"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585" w:type="dxa"/>
          </w:tcPr>
          <w:p w:rsidR="00767088" w:rsidRPr="00AF225F" w:rsidRDefault="00767088" w:rsidP="002213D9">
            <w:pPr>
              <w:spacing w:line="207"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r>
      <w:tr w:rsidR="00E76B17" w:rsidRPr="00AF225F" w:rsidTr="004C08DB">
        <w:trPr>
          <w:trHeight w:val="831"/>
        </w:trPr>
        <w:tc>
          <w:tcPr>
            <w:tcW w:w="4533" w:type="dxa"/>
          </w:tcPr>
          <w:p w:rsidR="00767088" w:rsidRPr="00AF225F" w:rsidRDefault="00767088" w:rsidP="004C08DB">
            <w:pPr>
              <w:ind w:left="107" w:right="263"/>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Заинтересован познавательной стороной деятельности (проявляет интерес к фактам, закономерностям, любознательность,</w:t>
            </w:r>
          </w:p>
          <w:p w:rsidR="00767088" w:rsidRPr="00AF225F" w:rsidRDefault="00767088" w:rsidP="004C08DB">
            <w:pPr>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познавательную активность)</w:t>
            </w:r>
          </w:p>
        </w:tc>
        <w:tc>
          <w:tcPr>
            <w:tcW w:w="438" w:type="dxa"/>
          </w:tcPr>
          <w:p w:rsidR="00767088" w:rsidRPr="00AF225F" w:rsidRDefault="00767088" w:rsidP="00967AE1">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967AE1">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967AE1">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207"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207"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207"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207"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6"/>
        </w:trPr>
        <w:tc>
          <w:tcPr>
            <w:tcW w:w="4533" w:type="dxa"/>
          </w:tcPr>
          <w:p w:rsidR="00767088" w:rsidRPr="00AF225F" w:rsidRDefault="00767088" w:rsidP="004C08DB">
            <w:pPr>
              <w:ind w:left="107"/>
              <w:rPr>
                <w:rFonts w:ascii="Times New Roman" w:eastAsia="Times New Roman" w:hAnsi="Times New Roman" w:cs="Times New Roman"/>
                <w:b/>
                <w:sz w:val="24"/>
                <w:szCs w:val="24"/>
              </w:rPr>
            </w:pPr>
            <w:r w:rsidRPr="00AF225F">
              <w:rPr>
                <w:rFonts w:ascii="Times New Roman" w:eastAsia="Times New Roman" w:hAnsi="Times New Roman" w:cs="Times New Roman"/>
                <w:b/>
                <w:sz w:val="24"/>
                <w:szCs w:val="24"/>
              </w:rPr>
              <w:t>ЗУНы (результат изучения темы)</w:t>
            </w: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9" w:type="dxa"/>
            <w:gridSpan w:val="2"/>
          </w:tcPr>
          <w:p w:rsidR="00767088" w:rsidRPr="00AF225F" w:rsidRDefault="00767088" w:rsidP="002213D9">
            <w:pPr>
              <w:rPr>
                <w:rFonts w:ascii="Times New Roman" w:eastAsia="Times New Roman" w:hAnsi="Times New Roman" w:cs="Times New Roman"/>
                <w:sz w:val="24"/>
                <w:szCs w:val="24"/>
              </w:rPr>
            </w:pPr>
          </w:p>
        </w:tc>
        <w:tc>
          <w:tcPr>
            <w:tcW w:w="439"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439" w:type="dxa"/>
          </w:tcPr>
          <w:p w:rsidR="00767088" w:rsidRPr="00AF225F" w:rsidRDefault="00767088" w:rsidP="002213D9">
            <w:pPr>
              <w:rPr>
                <w:rFonts w:ascii="Times New Roman" w:eastAsia="Times New Roman" w:hAnsi="Times New Roman" w:cs="Times New Roman"/>
                <w:sz w:val="24"/>
                <w:szCs w:val="24"/>
              </w:rPr>
            </w:pPr>
          </w:p>
        </w:tc>
        <w:tc>
          <w:tcPr>
            <w:tcW w:w="293"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293" w:type="dxa"/>
          </w:tcPr>
          <w:p w:rsidR="00767088" w:rsidRPr="00AF225F" w:rsidRDefault="00767088" w:rsidP="002213D9">
            <w:pPr>
              <w:rPr>
                <w:rFonts w:ascii="Times New Roman" w:eastAsia="Times New Roman" w:hAnsi="Times New Roman" w:cs="Times New Roman"/>
                <w:sz w:val="24"/>
                <w:szCs w:val="24"/>
              </w:rPr>
            </w:pPr>
          </w:p>
        </w:tc>
        <w:tc>
          <w:tcPr>
            <w:tcW w:w="439" w:type="dxa"/>
          </w:tcPr>
          <w:p w:rsidR="00767088" w:rsidRPr="00AF225F" w:rsidRDefault="00767088" w:rsidP="002213D9">
            <w:pPr>
              <w:rPr>
                <w:rFonts w:ascii="Times New Roman" w:eastAsia="Times New Roman" w:hAnsi="Times New Roman" w:cs="Times New Roman"/>
                <w:sz w:val="24"/>
                <w:szCs w:val="24"/>
              </w:rPr>
            </w:pPr>
          </w:p>
        </w:tc>
        <w:tc>
          <w:tcPr>
            <w:tcW w:w="293" w:type="dxa"/>
          </w:tcPr>
          <w:p w:rsidR="00767088" w:rsidRPr="00AF225F" w:rsidRDefault="00767088" w:rsidP="002213D9">
            <w:pPr>
              <w:rPr>
                <w:rFonts w:ascii="Times New Roman" w:eastAsia="Times New Roman" w:hAnsi="Times New Roman" w:cs="Times New Roman"/>
                <w:sz w:val="24"/>
                <w:szCs w:val="24"/>
              </w:rPr>
            </w:pPr>
          </w:p>
        </w:tc>
        <w:tc>
          <w:tcPr>
            <w:tcW w:w="292" w:type="dxa"/>
          </w:tcPr>
          <w:p w:rsidR="00767088" w:rsidRPr="00AF225F" w:rsidRDefault="00767088" w:rsidP="002213D9">
            <w:pPr>
              <w:rPr>
                <w:rFonts w:ascii="Times New Roman" w:eastAsia="Times New Roman" w:hAnsi="Times New Roman" w:cs="Times New Roman"/>
                <w:sz w:val="24"/>
                <w:szCs w:val="24"/>
              </w:rPr>
            </w:pPr>
          </w:p>
        </w:tc>
        <w:tc>
          <w:tcPr>
            <w:tcW w:w="438" w:type="dxa"/>
          </w:tcPr>
          <w:p w:rsidR="00767088" w:rsidRPr="00AF225F" w:rsidRDefault="00767088" w:rsidP="002213D9">
            <w:pPr>
              <w:rPr>
                <w:rFonts w:ascii="Times New Roman" w:eastAsia="Times New Roman" w:hAnsi="Times New Roman" w:cs="Times New Roman"/>
                <w:sz w:val="24"/>
                <w:szCs w:val="24"/>
              </w:rPr>
            </w:pPr>
          </w:p>
        </w:tc>
        <w:tc>
          <w:tcPr>
            <w:tcW w:w="585" w:type="dxa"/>
          </w:tcPr>
          <w:p w:rsidR="00767088" w:rsidRPr="00AF225F" w:rsidRDefault="00767088" w:rsidP="002213D9">
            <w:pPr>
              <w:rPr>
                <w:rFonts w:ascii="Times New Roman" w:eastAsia="Times New Roman" w:hAnsi="Times New Roman" w:cs="Times New Roman"/>
                <w:sz w:val="24"/>
                <w:szCs w:val="24"/>
              </w:rPr>
            </w:pPr>
          </w:p>
        </w:tc>
      </w:tr>
      <w:tr w:rsidR="00E76B17" w:rsidRPr="00AF225F" w:rsidTr="004C08DB">
        <w:trPr>
          <w:trHeight w:val="209"/>
        </w:trPr>
        <w:tc>
          <w:tcPr>
            <w:tcW w:w="4533" w:type="dxa"/>
          </w:tcPr>
          <w:p w:rsidR="00767088" w:rsidRPr="00AF225F" w:rsidRDefault="00767088" w:rsidP="004C08DB">
            <w:pPr>
              <w:ind w:left="107"/>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Определение места гласных в слове</w:t>
            </w:r>
          </w:p>
        </w:tc>
        <w:tc>
          <w:tcPr>
            <w:tcW w:w="438" w:type="dxa"/>
          </w:tcPr>
          <w:p w:rsidR="00767088" w:rsidRPr="00AF225F" w:rsidRDefault="00767088" w:rsidP="002213D9">
            <w:pPr>
              <w:spacing w:before="2"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2"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before="2"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before="2"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2"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before="2"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before="2"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before="2"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before="2"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before="2"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before="2"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before="2"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before="2"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before="2"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before="2"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6"/>
        </w:trPr>
        <w:tc>
          <w:tcPr>
            <w:tcW w:w="4533" w:type="dxa"/>
          </w:tcPr>
          <w:p w:rsidR="00767088" w:rsidRPr="00AF225F" w:rsidRDefault="00767088" w:rsidP="004C08DB">
            <w:pPr>
              <w:ind w:left="107"/>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Определение места согласных в слове</w:t>
            </w: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9"/>
        </w:trPr>
        <w:tc>
          <w:tcPr>
            <w:tcW w:w="4533" w:type="dxa"/>
          </w:tcPr>
          <w:p w:rsidR="00767088" w:rsidRPr="00AF225F" w:rsidRDefault="00767088" w:rsidP="004C08DB">
            <w:pPr>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Выделение ударного слога</w:t>
            </w:r>
          </w:p>
        </w:tc>
        <w:tc>
          <w:tcPr>
            <w:tcW w:w="438" w:type="dxa"/>
          </w:tcPr>
          <w:p w:rsidR="00767088" w:rsidRPr="00AF225F" w:rsidRDefault="00767088" w:rsidP="002213D9">
            <w:pPr>
              <w:spacing w:line="188"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8"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8"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8"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8"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8"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8"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293" w:type="dxa"/>
          </w:tcPr>
          <w:p w:rsidR="00767088" w:rsidRPr="00AF225F" w:rsidRDefault="00767088" w:rsidP="002213D9">
            <w:pPr>
              <w:spacing w:line="188"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438" w:type="dxa"/>
          </w:tcPr>
          <w:p w:rsidR="00767088" w:rsidRPr="00AF225F" w:rsidRDefault="00767088" w:rsidP="002213D9">
            <w:pPr>
              <w:spacing w:line="188"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293" w:type="dxa"/>
          </w:tcPr>
          <w:p w:rsidR="00767088" w:rsidRPr="00AF225F" w:rsidRDefault="00767088" w:rsidP="002213D9">
            <w:pPr>
              <w:spacing w:line="188"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439" w:type="dxa"/>
          </w:tcPr>
          <w:p w:rsidR="00767088" w:rsidRPr="00AF225F" w:rsidRDefault="00767088" w:rsidP="002213D9">
            <w:pPr>
              <w:spacing w:line="188"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293" w:type="dxa"/>
          </w:tcPr>
          <w:p w:rsidR="00767088" w:rsidRPr="00AF225F" w:rsidRDefault="00767088" w:rsidP="002213D9">
            <w:pPr>
              <w:spacing w:line="188"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292" w:type="dxa"/>
          </w:tcPr>
          <w:p w:rsidR="00767088" w:rsidRPr="00AF225F" w:rsidRDefault="00767088" w:rsidP="002213D9">
            <w:pPr>
              <w:spacing w:line="188"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438" w:type="dxa"/>
          </w:tcPr>
          <w:p w:rsidR="00767088" w:rsidRPr="00AF225F" w:rsidRDefault="00767088" w:rsidP="002213D9">
            <w:pPr>
              <w:spacing w:line="188"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585" w:type="dxa"/>
          </w:tcPr>
          <w:p w:rsidR="00767088" w:rsidRPr="00AF225F" w:rsidRDefault="00767088" w:rsidP="002213D9">
            <w:pPr>
              <w:spacing w:line="188"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r>
      <w:tr w:rsidR="00E76B17" w:rsidRPr="00AF225F" w:rsidTr="004C08DB">
        <w:trPr>
          <w:trHeight w:val="206"/>
        </w:trPr>
        <w:tc>
          <w:tcPr>
            <w:tcW w:w="4533" w:type="dxa"/>
          </w:tcPr>
          <w:p w:rsidR="00767088" w:rsidRPr="00AF225F" w:rsidRDefault="00767088" w:rsidP="004C08DB">
            <w:pPr>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Деление слов на слоги</w:t>
            </w: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3</w:t>
            </w:r>
          </w:p>
        </w:tc>
      </w:tr>
      <w:tr w:rsidR="00E76B17" w:rsidRPr="00AF225F" w:rsidTr="004C08DB">
        <w:trPr>
          <w:trHeight w:val="206"/>
        </w:trPr>
        <w:tc>
          <w:tcPr>
            <w:tcW w:w="4533" w:type="dxa"/>
          </w:tcPr>
          <w:p w:rsidR="00767088" w:rsidRPr="00AF225F" w:rsidRDefault="00767088" w:rsidP="004C08DB">
            <w:pPr>
              <w:ind w:left="107"/>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Сопоставление звуковой и графической формы слова</w:t>
            </w: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9"/>
        </w:trPr>
        <w:tc>
          <w:tcPr>
            <w:tcW w:w="4533" w:type="dxa"/>
          </w:tcPr>
          <w:p w:rsidR="00767088" w:rsidRPr="00AF225F" w:rsidRDefault="00767088" w:rsidP="004C08DB">
            <w:pPr>
              <w:ind w:left="153"/>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Звуковой анализ слова</w:t>
            </w:r>
          </w:p>
        </w:tc>
        <w:tc>
          <w:tcPr>
            <w:tcW w:w="438" w:type="dxa"/>
          </w:tcPr>
          <w:p w:rsidR="00767088" w:rsidRPr="00AF225F" w:rsidRDefault="00767088" w:rsidP="002213D9">
            <w:pPr>
              <w:spacing w:before="2"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2"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before="2"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before="2"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2"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2"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before="2"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before="2"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2"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before="2"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before="2"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before="2"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before="2"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before="2"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before="2"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7"/>
        </w:trPr>
        <w:tc>
          <w:tcPr>
            <w:tcW w:w="4533" w:type="dxa"/>
          </w:tcPr>
          <w:p w:rsidR="00767088" w:rsidRPr="00AF225F" w:rsidRDefault="00767088" w:rsidP="004C08DB">
            <w:pPr>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Навык письма под диктовку</w:t>
            </w: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417"/>
        </w:trPr>
        <w:tc>
          <w:tcPr>
            <w:tcW w:w="4533" w:type="dxa"/>
          </w:tcPr>
          <w:p w:rsidR="00767088" w:rsidRPr="00AF225F" w:rsidRDefault="00767088" w:rsidP="004C08DB">
            <w:pPr>
              <w:ind w:left="107"/>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Правописание заглавной буквы в начале предложения и</w:t>
            </w:r>
          </w:p>
          <w:p w:rsidR="00767088" w:rsidRPr="00AF225F" w:rsidRDefault="00767088" w:rsidP="004C08DB">
            <w:pPr>
              <w:spacing w:before="2"/>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в именах собственных</w:t>
            </w:r>
          </w:p>
        </w:tc>
        <w:tc>
          <w:tcPr>
            <w:tcW w:w="438" w:type="dxa"/>
          </w:tcPr>
          <w:p w:rsidR="00767088" w:rsidRPr="00AF225F" w:rsidRDefault="00767088" w:rsidP="002213D9">
            <w:pPr>
              <w:spacing w:before="103"/>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before="103"/>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before="103"/>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207"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207"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207"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207"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7"/>
        </w:trPr>
        <w:tc>
          <w:tcPr>
            <w:tcW w:w="4533" w:type="dxa"/>
          </w:tcPr>
          <w:p w:rsidR="00767088" w:rsidRPr="00AF225F" w:rsidRDefault="00767088" w:rsidP="004C08DB">
            <w:pPr>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Определение границ предложений.</w:t>
            </w: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9"/>
        </w:trPr>
        <w:tc>
          <w:tcPr>
            <w:tcW w:w="4533" w:type="dxa"/>
          </w:tcPr>
          <w:p w:rsidR="00767088" w:rsidRPr="00AF225F" w:rsidRDefault="00767088" w:rsidP="004C08DB">
            <w:pPr>
              <w:ind w:left="107"/>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Правильное оформление предложений на письме.</w:t>
            </w:r>
          </w:p>
        </w:tc>
        <w:tc>
          <w:tcPr>
            <w:tcW w:w="438" w:type="dxa"/>
          </w:tcPr>
          <w:p w:rsidR="00767088" w:rsidRPr="00AF225F" w:rsidRDefault="00767088" w:rsidP="002213D9">
            <w:pPr>
              <w:spacing w:line="188"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8"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8"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8"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8"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8"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8"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8"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8"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8"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8"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8"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188"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8"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8"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207"/>
        </w:trPr>
        <w:tc>
          <w:tcPr>
            <w:tcW w:w="4533" w:type="dxa"/>
          </w:tcPr>
          <w:p w:rsidR="00767088" w:rsidRPr="00AF225F" w:rsidRDefault="00767088" w:rsidP="004C08DB">
            <w:pPr>
              <w:ind w:left="107"/>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Овладение алгоритмом безошибочного списывания</w:t>
            </w:r>
          </w:p>
        </w:tc>
        <w:tc>
          <w:tcPr>
            <w:tcW w:w="438" w:type="dxa"/>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3"/>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2213D9">
            <w:pPr>
              <w:spacing w:line="186" w:lineRule="exact"/>
              <w:ind w:left="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186"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293" w:type="dxa"/>
          </w:tcPr>
          <w:p w:rsidR="00767088" w:rsidRPr="00AF225F" w:rsidRDefault="00767088" w:rsidP="002213D9">
            <w:pPr>
              <w:spacing w:line="186"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186"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186"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186"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186"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186"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186"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76B17" w:rsidRPr="00AF225F" w:rsidTr="004C08DB">
        <w:trPr>
          <w:trHeight w:val="624"/>
        </w:trPr>
        <w:tc>
          <w:tcPr>
            <w:tcW w:w="4533" w:type="dxa"/>
          </w:tcPr>
          <w:p w:rsidR="00767088" w:rsidRPr="00AF225F" w:rsidRDefault="00EA0F4B" w:rsidP="004C08DB">
            <w:pPr>
              <w:tabs>
                <w:tab w:val="left" w:pos="2022"/>
                <w:tab w:val="left" w:pos="2719"/>
                <w:tab w:val="left" w:pos="3747"/>
              </w:tabs>
              <w:ind w:left="107" w:right="99"/>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 xml:space="preserve">Последовательность букв русского </w:t>
            </w:r>
            <w:r w:rsidR="00767088" w:rsidRPr="00AF225F">
              <w:rPr>
                <w:rFonts w:ascii="Times New Roman" w:eastAsia="Times New Roman" w:hAnsi="Times New Roman" w:cs="Times New Roman"/>
                <w:spacing w:val="-3"/>
                <w:sz w:val="24"/>
                <w:szCs w:val="24"/>
                <w:lang w:val="ru-RU"/>
              </w:rPr>
              <w:t xml:space="preserve">алфавита, </w:t>
            </w:r>
            <w:r w:rsidR="00767088" w:rsidRPr="00AF225F">
              <w:rPr>
                <w:rFonts w:ascii="Times New Roman" w:eastAsia="Times New Roman" w:hAnsi="Times New Roman" w:cs="Times New Roman"/>
                <w:sz w:val="24"/>
                <w:szCs w:val="24"/>
                <w:lang w:val="ru-RU"/>
              </w:rPr>
              <w:t>применение этого знания для определения</w:t>
            </w:r>
            <w:r w:rsidR="00767088" w:rsidRPr="00AF225F">
              <w:rPr>
                <w:rFonts w:ascii="Times New Roman" w:eastAsia="Times New Roman" w:hAnsi="Times New Roman" w:cs="Times New Roman"/>
                <w:spacing w:val="18"/>
                <w:sz w:val="24"/>
                <w:szCs w:val="24"/>
                <w:lang w:val="ru-RU"/>
              </w:rPr>
              <w:t xml:space="preserve"> </w:t>
            </w:r>
            <w:r w:rsidRPr="00AF225F">
              <w:rPr>
                <w:rFonts w:ascii="Times New Roman" w:eastAsia="Times New Roman" w:hAnsi="Times New Roman" w:cs="Times New Roman"/>
                <w:sz w:val="24"/>
                <w:szCs w:val="24"/>
                <w:lang w:val="ru-RU"/>
              </w:rPr>
              <w:t xml:space="preserve">алфавитного </w:t>
            </w:r>
            <w:r w:rsidR="00767088" w:rsidRPr="00AF225F">
              <w:rPr>
                <w:rFonts w:ascii="Times New Roman" w:eastAsia="Times New Roman" w:hAnsi="Times New Roman" w:cs="Times New Roman"/>
                <w:sz w:val="24"/>
                <w:szCs w:val="24"/>
                <w:lang w:val="ru-RU"/>
              </w:rPr>
              <w:t>порядка слов</w:t>
            </w:r>
          </w:p>
        </w:tc>
        <w:tc>
          <w:tcPr>
            <w:tcW w:w="438" w:type="dxa"/>
          </w:tcPr>
          <w:p w:rsidR="00767088" w:rsidRPr="00AF225F" w:rsidRDefault="00767088" w:rsidP="00EA0F4B">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EA0F4B">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gridSpan w:val="2"/>
          </w:tcPr>
          <w:p w:rsidR="00767088" w:rsidRPr="00AF225F" w:rsidRDefault="00767088" w:rsidP="00EA0F4B">
            <w:pP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left="105"/>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right="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8" w:type="dxa"/>
          </w:tcPr>
          <w:p w:rsidR="00767088" w:rsidRPr="00AF225F" w:rsidRDefault="00767088" w:rsidP="002213D9">
            <w:pPr>
              <w:spacing w:line="207" w:lineRule="exact"/>
              <w:ind w:right="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1</w:t>
            </w:r>
          </w:p>
        </w:tc>
        <w:tc>
          <w:tcPr>
            <w:tcW w:w="439" w:type="dxa"/>
          </w:tcPr>
          <w:p w:rsidR="00767088" w:rsidRPr="00AF225F" w:rsidRDefault="00767088" w:rsidP="002213D9">
            <w:pPr>
              <w:spacing w:line="207" w:lineRule="exact"/>
              <w:ind w:right="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left="202"/>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ind w:right="22"/>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9" w:type="dxa"/>
          </w:tcPr>
          <w:p w:rsidR="00767088" w:rsidRPr="00AF225F" w:rsidRDefault="00767088" w:rsidP="002213D9">
            <w:pPr>
              <w:spacing w:line="207" w:lineRule="exact"/>
              <w:ind w:right="24"/>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3" w:type="dxa"/>
          </w:tcPr>
          <w:p w:rsidR="00767088" w:rsidRPr="00AF225F" w:rsidRDefault="00767088" w:rsidP="002213D9">
            <w:pPr>
              <w:spacing w:line="207" w:lineRule="exact"/>
              <w:ind w:right="50"/>
              <w:jc w:val="right"/>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292" w:type="dxa"/>
          </w:tcPr>
          <w:p w:rsidR="00767088" w:rsidRPr="00AF225F" w:rsidRDefault="00767088" w:rsidP="002213D9">
            <w:pPr>
              <w:spacing w:line="207" w:lineRule="exact"/>
              <w:ind w:right="26"/>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438" w:type="dxa"/>
          </w:tcPr>
          <w:p w:rsidR="00767088" w:rsidRPr="00AF225F" w:rsidRDefault="00767088" w:rsidP="002213D9">
            <w:pPr>
              <w:spacing w:line="207" w:lineRule="exact"/>
              <w:ind w:right="28"/>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c>
          <w:tcPr>
            <w:tcW w:w="585" w:type="dxa"/>
          </w:tcPr>
          <w:p w:rsidR="00767088" w:rsidRPr="00AF225F" w:rsidRDefault="00767088" w:rsidP="002213D9">
            <w:pPr>
              <w:spacing w:line="207" w:lineRule="exact"/>
              <w:ind w:right="31"/>
              <w:jc w:val="center"/>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2</w:t>
            </w:r>
          </w:p>
        </w:tc>
      </w:tr>
      <w:tr w:rsidR="00EA0F4B" w:rsidRPr="00AF225F" w:rsidTr="004C08DB">
        <w:trPr>
          <w:trHeight w:val="831"/>
        </w:trPr>
        <w:tc>
          <w:tcPr>
            <w:tcW w:w="5529" w:type="dxa"/>
            <w:gridSpan w:val="4"/>
            <w:tcBorders>
              <w:right w:val="single" w:sz="4" w:space="0" w:color="auto"/>
            </w:tcBorders>
          </w:tcPr>
          <w:p w:rsidR="00EA0F4B" w:rsidRPr="00AF225F" w:rsidRDefault="00EA0F4B" w:rsidP="004C08DB">
            <w:pPr>
              <w:tabs>
                <w:tab w:val="left" w:pos="5183"/>
              </w:tabs>
              <w:rPr>
                <w:rFonts w:ascii="Times New Roman" w:eastAsia="Times New Roman" w:hAnsi="Times New Roman" w:cs="Times New Roman"/>
                <w:b/>
                <w:sz w:val="24"/>
                <w:szCs w:val="24"/>
                <w:lang w:val="ru-RU"/>
              </w:rPr>
            </w:pPr>
            <w:r w:rsidRPr="00AF225F">
              <w:rPr>
                <w:rFonts w:ascii="Times New Roman" w:eastAsia="Times New Roman" w:hAnsi="Times New Roman" w:cs="Times New Roman"/>
                <w:b/>
                <w:sz w:val="24"/>
                <w:szCs w:val="24"/>
                <w:lang w:val="ru-RU"/>
              </w:rPr>
              <w:t>Личностные:</w:t>
            </w:r>
          </w:p>
          <w:p w:rsidR="00EA0F4B" w:rsidRPr="00AF225F" w:rsidRDefault="00EA0F4B" w:rsidP="004C08DB">
            <w:pPr>
              <w:tabs>
                <w:tab w:val="left" w:pos="5176"/>
              </w:tabs>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3 б.– устойчивое проявление</w:t>
            </w:r>
            <w:r w:rsidRPr="00AF225F">
              <w:rPr>
                <w:rFonts w:ascii="Times New Roman" w:eastAsia="Times New Roman" w:hAnsi="Times New Roman" w:cs="Times New Roman"/>
                <w:spacing w:val="-14"/>
                <w:sz w:val="24"/>
                <w:szCs w:val="24"/>
                <w:lang w:val="ru-RU"/>
              </w:rPr>
              <w:t xml:space="preserve"> </w:t>
            </w:r>
            <w:r w:rsidRPr="00AF225F">
              <w:rPr>
                <w:rFonts w:ascii="Times New Roman" w:eastAsia="Times New Roman" w:hAnsi="Times New Roman" w:cs="Times New Roman"/>
                <w:sz w:val="24"/>
                <w:szCs w:val="24"/>
                <w:lang w:val="ru-RU"/>
              </w:rPr>
              <w:t>(высокий</w:t>
            </w:r>
            <w:r w:rsidRPr="00AF225F">
              <w:rPr>
                <w:rFonts w:ascii="Times New Roman" w:eastAsia="Times New Roman" w:hAnsi="Times New Roman" w:cs="Times New Roman"/>
                <w:spacing w:val="1"/>
                <w:sz w:val="24"/>
                <w:szCs w:val="24"/>
                <w:lang w:val="ru-RU"/>
              </w:rPr>
              <w:t xml:space="preserve"> </w:t>
            </w:r>
            <w:r w:rsidRPr="00AF225F">
              <w:rPr>
                <w:rFonts w:ascii="Times New Roman" w:eastAsia="Times New Roman" w:hAnsi="Times New Roman" w:cs="Times New Roman"/>
                <w:sz w:val="24"/>
                <w:szCs w:val="24"/>
                <w:lang w:val="ru-RU"/>
              </w:rPr>
              <w:t xml:space="preserve">уровень)  </w:t>
            </w:r>
          </w:p>
          <w:p w:rsidR="00EA0F4B" w:rsidRPr="00AF225F" w:rsidRDefault="00EA0F4B" w:rsidP="004C08DB">
            <w:pPr>
              <w:tabs>
                <w:tab w:val="left" w:pos="5176"/>
              </w:tabs>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2 б. – частое проявление</w:t>
            </w:r>
            <w:r w:rsidRPr="00AF225F">
              <w:rPr>
                <w:rFonts w:ascii="Times New Roman" w:eastAsia="Times New Roman" w:hAnsi="Times New Roman" w:cs="Times New Roman"/>
                <w:spacing w:val="-13"/>
                <w:sz w:val="24"/>
                <w:szCs w:val="24"/>
                <w:lang w:val="ru-RU"/>
              </w:rPr>
              <w:t xml:space="preserve"> </w:t>
            </w:r>
            <w:r w:rsidRPr="00AF225F">
              <w:rPr>
                <w:rFonts w:ascii="Times New Roman" w:eastAsia="Times New Roman" w:hAnsi="Times New Roman" w:cs="Times New Roman"/>
                <w:sz w:val="24"/>
                <w:szCs w:val="24"/>
                <w:lang w:val="ru-RU"/>
              </w:rPr>
              <w:t>(повышенный</w:t>
            </w:r>
            <w:r w:rsidRPr="00AF225F">
              <w:rPr>
                <w:rFonts w:ascii="Times New Roman" w:eastAsia="Times New Roman" w:hAnsi="Times New Roman" w:cs="Times New Roman"/>
                <w:spacing w:val="-1"/>
                <w:sz w:val="24"/>
                <w:szCs w:val="24"/>
                <w:lang w:val="ru-RU"/>
              </w:rPr>
              <w:t xml:space="preserve"> </w:t>
            </w:r>
            <w:r w:rsidRPr="00AF225F">
              <w:rPr>
                <w:rFonts w:ascii="Times New Roman" w:eastAsia="Times New Roman" w:hAnsi="Times New Roman" w:cs="Times New Roman"/>
                <w:sz w:val="24"/>
                <w:szCs w:val="24"/>
                <w:lang w:val="ru-RU"/>
              </w:rPr>
              <w:t>уровень)</w:t>
            </w:r>
            <w:r w:rsidRPr="00AF225F">
              <w:rPr>
                <w:rFonts w:ascii="Times New Roman" w:eastAsia="Times New Roman" w:hAnsi="Times New Roman" w:cs="Times New Roman"/>
                <w:sz w:val="24"/>
                <w:szCs w:val="24"/>
                <w:lang w:val="ru-RU"/>
              </w:rPr>
              <w:tab/>
            </w:r>
          </w:p>
          <w:p w:rsidR="00EA0F4B" w:rsidRPr="00AF225F" w:rsidRDefault="00EA0F4B" w:rsidP="004C08DB">
            <w:pPr>
              <w:tabs>
                <w:tab w:val="left" w:pos="5379"/>
              </w:tabs>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1 б. – эпизодическое проявление</w:t>
            </w:r>
            <w:r w:rsidRPr="00AF225F">
              <w:rPr>
                <w:rFonts w:ascii="Times New Roman" w:eastAsia="Times New Roman" w:hAnsi="Times New Roman" w:cs="Times New Roman"/>
                <w:spacing w:val="-16"/>
                <w:sz w:val="24"/>
                <w:szCs w:val="24"/>
                <w:lang w:val="ru-RU"/>
              </w:rPr>
              <w:t xml:space="preserve"> </w:t>
            </w:r>
            <w:r w:rsidRPr="00AF225F">
              <w:rPr>
                <w:rFonts w:ascii="Times New Roman" w:eastAsia="Times New Roman" w:hAnsi="Times New Roman" w:cs="Times New Roman"/>
                <w:sz w:val="24"/>
                <w:szCs w:val="24"/>
                <w:lang w:val="ru-RU"/>
              </w:rPr>
              <w:t>(низкий</w:t>
            </w:r>
            <w:r w:rsidRPr="00AF225F">
              <w:rPr>
                <w:rFonts w:ascii="Times New Roman" w:eastAsia="Times New Roman" w:hAnsi="Times New Roman" w:cs="Times New Roman"/>
                <w:spacing w:val="-1"/>
                <w:sz w:val="24"/>
                <w:szCs w:val="24"/>
                <w:lang w:val="ru-RU"/>
              </w:rPr>
              <w:t xml:space="preserve"> </w:t>
            </w:r>
            <w:r w:rsidRPr="00AF225F">
              <w:rPr>
                <w:rFonts w:ascii="Times New Roman" w:eastAsia="Times New Roman" w:hAnsi="Times New Roman" w:cs="Times New Roman"/>
                <w:sz w:val="24"/>
                <w:szCs w:val="24"/>
                <w:lang w:val="ru-RU"/>
              </w:rPr>
              <w:t>уровень)</w:t>
            </w:r>
            <w:r w:rsidRPr="00AF225F">
              <w:rPr>
                <w:rFonts w:ascii="Times New Roman" w:eastAsia="Times New Roman" w:hAnsi="Times New Roman" w:cs="Times New Roman"/>
                <w:sz w:val="24"/>
                <w:szCs w:val="24"/>
                <w:lang w:val="ru-RU"/>
              </w:rPr>
              <w:tab/>
            </w:r>
          </w:p>
        </w:tc>
        <w:tc>
          <w:tcPr>
            <w:tcW w:w="5144" w:type="dxa"/>
            <w:gridSpan w:val="13"/>
            <w:tcBorders>
              <w:left w:val="single" w:sz="4" w:space="0" w:color="auto"/>
            </w:tcBorders>
          </w:tcPr>
          <w:p w:rsidR="00EA0F4B" w:rsidRPr="00AF225F" w:rsidRDefault="00E76B17" w:rsidP="004C08DB">
            <w:pPr>
              <w:tabs>
                <w:tab w:val="left" w:pos="5183"/>
              </w:tabs>
              <w:rPr>
                <w:rFonts w:ascii="Times New Roman" w:eastAsia="Times New Roman" w:hAnsi="Times New Roman" w:cs="Times New Roman"/>
                <w:b/>
                <w:sz w:val="24"/>
                <w:szCs w:val="24"/>
                <w:lang w:val="ru-RU"/>
              </w:rPr>
            </w:pPr>
            <w:r>
              <w:rPr>
                <w:rFonts w:ascii="Times New Roman" w:eastAsia="Times New Roman" w:hAnsi="Times New Roman" w:cs="Times New Roman"/>
                <w:b/>
                <w:sz w:val="24"/>
                <w:szCs w:val="24"/>
                <w:lang w:val="ru-RU"/>
              </w:rPr>
              <w:t>ЗУН</w:t>
            </w:r>
            <w:r w:rsidR="00EA0F4B" w:rsidRPr="00AF225F">
              <w:rPr>
                <w:rFonts w:ascii="Times New Roman" w:eastAsia="Times New Roman" w:hAnsi="Times New Roman" w:cs="Times New Roman"/>
                <w:b/>
                <w:sz w:val="24"/>
                <w:szCs w:val="24"/>
                <w:lang w:val="ru-RU"/>
              </w:rPr>
              <w:tab/>
              <w:t xml:space="preserve">                        ЗУН:</w:t>
            </w:r>
          </w:p>
          <w:p w:rsidR="00EA0F4B" w:rsidRPr="00AF225F" w:rsidRDefault="00EA0F4B" w:rsidP="004C08DB">
            <w:pPr>
              <w:tabs>
                <w:tab w:val="left" w:pos="5176"/>
              </w:tabs>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3 б.- безошибочное выполнение (высокий  уровень)</w:t>
            </w:r>
            <w:r w:rsidRPr="00AF225F">
              <w:rPr>
                <w:rFonts w:ascii="Times New Roman" w:eastAsia="Times New Roman" w:hAnsi="Times New Roman" w:cs="Times New Roman"/>
                <w:sz w:val="24"/>
                <w:szCs w:val="24"/>
                <w:lang w:val="ru-RU"/>
              </w:rPr>
              <w:tab/>
            </w:r>
          </w:p>
          <w:p w:rsidR="00EA0F4B" w:rsidRPr="00AF225F" w:rsidRDefault="00EA0F4B" w:rsidP="004C08DB">
            <w:pPr>
              <w:tabs>
                <w:tab w:val="left" w:pos="5176"/>
              </w:tabs>
              <w:rPr>
                <w:rFonts w:ascii="Times New Roman" w:eastAsia="Times New Roman" w:hAnsi="Times New Roman" w:cs="Times New Roman"/>
                <w:sz w:val="24"/>
                <w:szCs w:val="24"/>
                <w:lang w:val="ru-RU"/>
              </w:rPr>
            </w:pPr>
            <w:r w:rsidRPr="00AF225F">
              <w:rPr>
                <w:rFonts w:ascii="Times New Roman" w:eastAsia="Times New Roman" w:hAnsi="Times New Roman" w:cs="Times New Roman"/>
                <w:sz w:val="24"/>
                <w:szCs w:val="24"/>
                <w:lang w:val="ru-RU"/>
              </w:rPr>
              <w:t>2 б. – частичные ошибки (средний</w:t>
            </w:r>
            <w:r w:rsidRPr="00AF225F">
              <w:rPr>
                <w:rFonts w:ascii="Times New Roman" w:eastAsia="Times New Roman" w:hAnsi="Times New Roman" w:cs="Times New Roman"/>
                <w:spacing w:val="1"/>
                <w:sz w:val="24"/>
                <w:szCs w:val="24"/>
                <w:lang w:val="ru-RU"/>
              </w:rPr>
              <w:t xml:space="preserve"> </w:t>
            </w:r>
            <w:r w:rsidRPr="00AF225F">
              <w:rPr>
                <w:rFonts w:ascii="Times New Roman" w:eastAsia="Times New Roman" w:hAnsi="Times New Roman" w:cs="Times New Roman"/>
                <w:sz w:val="24"/>
                <w:szCs w:val="24"/>
                <w:lang w:val="ru-RU"/>
              </w:rPr>
              <w:t>уровень)</w:t>
            </w:r>
          </w:p>
          <w:p w:rsidR="00EA0F4B" w:rsidRPr="00AF225F" w:rsidRDefault="00EA0F4B" w:rsidP="004C08DB">
            <w:pPr>
              <w:tabs>
                <w:tab w:val="left" w:pos="5183"/>
              </w:tabs>
              <w:rPr>
                <w:rFonts w:ascii="Times New Roman" w:eastAsia="Times New Roman" w:hAnsi="Times New Roman" w:cs="Times New Roman"/>
                <w:b/>
                <w:sz w:val="24"/>
                <w:szCs w:val="24"/>
                <w:lang w:val="ru-RU"/>
              </w:rPr>
            </w:pPr>
            <w:r w:rsidRPr="00AF225F">
              <w:rPr>
                <w:rFonts w:ascii="Times New Roman" w:eastAsia="Times New Roman" w:hAnsi="Times New Roman" w:cs="Times New Roman"/>
                <w:sz w:val="24"/>
                <w:szCs w:val="24"/>
                <w:lang w:val="ru-RU"/>
              </w:rPr>
              <w:t>1 б. – множественные ошибки (низкий</w:t>
            </w:r>
            <w:r w:rsidRPr="00AF225F">
              <w:rPr>
                <w:rFonts w:ascii="Times New Roman" w:eastAsia="Times New Roman" w:hAnsi="Times New Roman" w:cs="Times New Roman"/>
                <w:spacing w:val="-3"/>
                <w:sz w:val="24"/>
                <w:szCs w:val="24"/>
                <w:lang w:val="ru-RU"/>
              </w:rPr>
              <w:t xml:space="preserve"> </w:t>
            </w:r>
            <w:r w:rsidRPr="00AF225F">
              <w:rPr>
                <w:rFonts w:ascii="Times New Roman" w:eastAsia="Times New Roman" w:hAnsi="Times New Roman" w:cs="Times New Roman"/>
                <w:sz w:val="24"/>
                <w:szCs w:val="24"/>
                <w:lang w:val="ru-RU"/>
              </w:rPr>
              <w:t>уровень)</w:t>
            </w:r>
          </w:p>
        </w:tc>
      </w:tr>
    </w:tbl>
    <w:p w:rsidR="00767088" w:rsidRPr="00AF225F" w:rsidRDefault="00767088" w:rsidP="004C08D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Следу</w:t>
      </w:r>
      <w:r w:rsidR="00AE31E3" w:rsidRPr="00AF225F">
        <w:rPr>
          <w:rFonts w:ascii="Times New Roman" w:eastAsia="Times New Roman" w:hAnsi="Times New Roman" w:cs="Times New Roman"/>
          <w:sz w:val="24"/>
          <w:szCs w:val="24"/>
        </w:rPr>
        <w:t>ющая особенность реализации ИОМы</w:t>
      </w:r>
      <w:r w:rsidRPr="00AF225F">
        <w:rPr>
          <w:rFonts w:ascii="Times New Roman" w:eastAsia="Times New Roman" w:hAnsi="Times New Roman" w:cs="Times New Roman"/>
          <w:sz w:val="24"/>
          <w:szCs w:val="24"/>
        </w:rPr>
        <w:t xml:space="preserve"> в начальной школе: р</w:t>
      </w:r>
      <w:r w:rsidR="00AE31E3" w:rsidRPr="00AF225F">
        <w:rPr>
          <w:rFonts w:ascii="Times New Roman" w:eastAsia="Times New Roman" w:hAnsi="Times New Roman" w:cs="Times New Roman"/>
          <w:sz w:val="24"/>
          <w:szCs w:val="24"/>
        </w:rPr>
        <w:t>езультаты  не должны быть отдалё</w:t>
      </w:r>
      <w:r w:rsidRPr="00AF225F">
        <w:rPr>
          <w:rFonts w:ascii="Times New Roman" w:eastAsia="Times New Roman" w:hAnsi="Times New Roman" w:cs="Times New Roman"/>
          <w:sz w:val="24"/>
          <w:szCs w:val="24"/>
        </w:rPr>
        <w:t>нными. Чем чаще ребенок имеет возможность оценивать свой результат, тем выше будет учебная мотивация, поэтому в конце каждой учебной недели обсуждали его продвижение в изучении материала, находили места затруднений и обсуждали способы их преодоления. Обязательным условием при выпо</w:t>
      </w:r>
      <w:r w:rsidR="00AE31E3" w:rsidRPr="00AF225F">
        <w:rPr>
          <w:rFonts w:ascii="Times New Roman" w:eastAsia="Times New Roman" w:hAnsi="Times New Roman" w:cs="Times New Roman"/>
          <w:sz w:val="24"/>
          <w:szCs w:val="24"/>
        </w:rPr>
        <w:t>лнении ИОМы</w:t>
      </w:r>
      <w:r w:rsidRPr="00AF225F">
        <w:rPr>
          <w:rFonts w:ascii="Times New Roman" w:eastAsia="Times New Roman" w:hAnsi="Times New Roman" w:cs="Times New Roman"/>
          <w:sz w:val="24"/>
          <w:szCs w:val="24"/>
        </w:rPr>
        <w:t xml:space="preserve"> становится привлечение родителей, т.к. без их активного участия ученик не будет иметь возможности подкрепить мотивацию вне</w:t>
      </w:r>
      <w:r w:rsidRPr="00AF225F">
        <w:rPr>
          <w:rFonts w:ascii="Times New Roman" w:eastAsia="Times New Roman" w:hAnsi="Times New Roman" w:cs="Times New Roman"/>
          <w:spacing w:val="-17"/>
          <w:sz w:val="24"/>
          <w:szCs w:val="24"/>
        </w:rPr>
        <w:t xml:space="preserve"> </w:t>
      </w:r>
      <w:r w:rsidRPr="00AF225F">
        <w:rPr>
          <w:rFonts w:ascii="Times New Roman" w:eastAsia="Times New Roman" w:hAnsi="Times New Roman" w:cs="Times New Roman"/>
          <w:sz w:val="24"/>
          <w:szCs w:val="24"/>
        </w:rPr>
        <w:t>школы.</w:t>
      </w:r>
    </w:p>
    <w:p w:rsidR="00AE31E3" w:rsidRPr="00AF225F" w:rsidRDefault="00767088" w:rsidP="004C08DB">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Способами (технологиями организации образовательного процесса) для реализации индивидуальной траектории развития учащегося является индивидуализаци</w:t>
      </w:r>
      <w:r w:rsidR="00AE31E3" w:rsidRPr="00AF225F">
        <w:rPr>
          <w:rFonts w:ascii="Times New Roman" w:eastAsia="Times New Roman" w:hAnsi="Times New Roman" w:cs="Times New Roman"/>
          <w:sz w:val="24"/>
          <w:szCs w:val="24"/>
        </w:rPr>
        <w:t>я и дифференциация образования. Дифференциация означает учё</w:t>
      </w:r>
      <w:r w:rsidRPr="00AF225F">
        <w:rPr>
          <w:rFonts w:ascii="Times New Roman" w:eastAsia="Times New Roman" w:hAnsi="Times New Roman" w:cs="Times New Roman"/>
          <w:sz w:val="24"/>
          <w:szCs w:val="24"/>
        </w:rPr>
        <w:t>т индивидуальных особенностей в форме предполагающей группировку учащихся на основании выдел</w:t>
      </w:r>
      <w:r w:rsidR="00AE31E3" w:rsidRPr="00AF225F">
        <w:rPr>
          <w:rFonts w:ascii="Times New Roman" w:eastAsia="Times New Roman" w:hAnsi="Times New Roman" w:cs="Times New Roman"/>
          <w:sz w:val="24"/>
          <w:szCs w:val="24"/>
        </w:rPr>
        <w:t xml:space="preserve">ения определенных </w:t>
      </w:r>
      <w:r w:rsidR="00AE31E3" w:rsidRPr="00AF225F">
        <w:rPr>
          <w:rFonts w:ascii="Times New Roman" w:eastAsia="Times New Roman" w:hAnsi="Times New Roman" w:cs="Times New Roman"/>
          <w:sz w:val="24"/>
          <w:szCs w:val="24"/>
        </w:rPr>
        <w:lastRenderedPageBreak/>
        <w:t>особенностей. Индивидуализация - учё</w:t>
      </w:r>
      <w:r w:rsidRPr="00AF225F">
        <w:rPr>
          <w:rFonts w:ascii="Times New Roman" w:eastAsia="Times New Roman" w:hAnsi="Times New Roman" w:cs="Times New Roman"/>
          <w:sz w:val="24"/>
          <w:szCs w:val="24"/>
        </w:rPr>
        <w:t xml:space="preserve">т в процессе обучения индивидуальных особенностей учащихся во </w:t>
      </w:r>
      <w:r w:rsidR="00AE31E3" w:rsidRPr="00AF225F">
        <w:rPr>
          <w:rFonts w:ascii="Times New Roman" w:eastAsia="Times New Roman" w:hAnsi="Times New Roman" w:cs="Times New Roman"/>
          <w:sz w:val="24"/>
          <w:szCs w:val="24"/>
        </w:rPr>
        <w:t>всех формах и методах обучения.</w:t>
      </w:r>
    </w:p>
    <w:p w:rsidR="0021776A" w:rsidRPr="00AF225F" w:rsidRDefault="00767088" w:rsidP="004C08DB">
      <w:pPr>
        <w:widowControl w:val="0"/>
        <w:autoSpaceDE w:val="0"/>
        <w:autoSpaceDN w:val="0"/>
        <w:spacing w:after="0" w:line="240" w:lineRule="auto"/>
        <w:ind w:firstLine="77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Наиболее интересными примерами технологий внутриклассной </w:t>
      </w:r>
      <w:r w:rsidR="0021776A" w:rsidRPr="00AF225F">
        <w:rPr>
          <w:rFonts w:ascii="Times New Roman" w:eastAsia="Times New Roman" w:hAnsi="Times New Roman" w:cs="Times New Roman"/>
          <w:sz w:val="24"/>
          <w:szCs w:val="24"/>
        </w:rPr>
        <w:t xml:space="preserve">индивидуализации мне представляются: </w:t>
      </w:r>
    </w:p>
    <w:p w:rsidR="00AE31E3" w:rsidRPr="00AF225F" w:rsidRDefault="0021776A" w:rsidP="004C08DB">
      <w:pPr>
        <w:widowControl w:val="0"/>
        <w:autoSpaceDE w:val="0"/>
        <w:autoSpaceDN w:val="0"/>
        <w:spacing w:after="0" w:line="240" w:lineRule="auto"/>
        <w:jc w:val="both"/>
        <w:rPr>
          <w:rFonts w:ascii="Times New Roman" w:eastAsia="Times New Roman" w:hAnsi="Times New Roman" w:cs="Times New Roman"/>
          <w:sz w:val="24"/>
          <w:szCs w:val="24"/>
        </w:rPr>
      </w:pPr>
      <w:r w:rsidRPr="00AF225F">
        <w:rPr>
          <w:rFonts w:ascii="Times New Roman" w:eastAsia="Times New Roman" w:hAnsi="Times New Roman" w:cs="Times New Roman"/>
          <w:b/>
          <w:sz w:val="24"/>
          <w:szCs w:val="24"/>
        </w:rPr>
        <w:t>1.</w:t>
      </w:r>
      <w:r w:rsidRPr="00AF225F">
        <w:rPr>
          <w:rFonts w:ascii="Times New Roman" w:eastAsia="Times New Roman" w:hAnsi="Times New Roman" w:cs="Times New Roman"/>
          <w:sz w:val="24"/>
          <w:szCs w:val="24"/>
        </w:rPr>
        <w:t xml:space="preserve"> </w:t>
      </w:r>
      <w:r w:rsidRPr="00AF225F">
        <w:rPr>
          <w:rFonts w:ascii="Times New Roman" w:eastAsia="Times New Roman" w:hAnsi="Times New Roman" w:cs="Times New Roman"/>
          <w:b/>
          <w:bCs/>
          <w:sz w:val="24"/>
          <w:szCs w:val="24"/>
        </w:rPr>
        <w:t>Т</w:t>
      </w:r>
      <w:r w:rsidR="00767088" w:rsidRPr="00AF225F">
        <w:rPr>
          <w:rFonts w:ascii="Times New Roman" w:eastAsia="Times New Roman" w:hAnsi="Times New Roman" w:cs="Times New Roman"/>
          <w:b/>
          <w:bCs/>
          <w:sz w:val="24"/>
          <w:szCs w:val="24"/>
        </w:rPr>
        <w:t>ехнология индивидуализированного обучения Инге</w:t>
      </w:r>
      <w:r w:rsidR="00767088" w:rsidRPr="00AF225F">
        <w:rPr>
          <w:rFonts w:ascii="Times New Roman" w:eastAsia="Times New Roman" w:hAnsi="Times New Roman" w:cs="Times New Roman"/>
          <w:b/>
          <w:bCs/>
          <w:spacing w:val="-1"/>
          <w:sz w:val="24"/>
          <w:szCs w:val="24"/>
        </w:rPr>
        <w:t xml:space="preserve"> </w:t>
      </w:r>
      <w:r w:rsidRPr="00AF225F">
        <w:rPr>
          <w:rFonts w:ascii="Times New Roman" w:eastAsia="Times New Roman" w:hAnsi="Times New Roman" w:cs="Times New Roman"/>
          <w:b/>
          <w:bCs/>
          <w:sz w:val="24"/>
          <w:szCs w:val="24"/>
        </w:rPr>
        <w:t xml:space="preserve">Унт. </w:t>
      </w:r>
      <w:r w:rsidRPr="00AF225F">
        <w:rPr>
          <w:rFonts w:ascii="Times New Roman" w:eastAsia="Times New Roman" w:hAnsi="Times New Roman" w:cs="Times New Roman"/>
          <w:sz w:val="24"/>
          <w:szCs w:val="24"/>
        </w:rPr>
        <w:t>Гипотеза: в современных условиях главной формой индивидуализации является самостоятельная работа учащегося в школе и дома. Особенности содержания и методики: индивидуальные учебные задания для самостоятельной работы, использование имеющихся рабочих тетрадей на печатной основе, руководства к индивидуализированной самостоятельной работе.</w:t>
      </w:r>
    </w:p>
    <w:p w:rsidR="0021776A" w:rsidRPr="00AF225F" w:rsidRDefault="0021776A" w:rsidP="004C08DB">
      <w:pPr>
        <w:widowControl w:val="0"/>
        <w:autoSpaceDE w:val="0"/>
        <w:autoSpaceDN w:val="0"/>
        <w:spacing w:after="0" w:line="240" w:lineRule="auto"/>
        <w:jc w:val="both"/>
        <w:outlineLvl w:val="0"/>
        <w:rPr>
          <w:rFonts w:ascii="Times New Roman" w:eastAsia="Times New Roman" w:hAnsi="Times New Roman" w:cs="Times New Roman"/>
          <w:b/>
          <w:bCs/>
          <w:sz w:val="24"/>
          <w:szCs w:val="24"/>
        </w:rPr>
      </w:pPr>
      <w:r w:rsidRPr="00AF225F">
        <w:rPr>
          <w:rFonts w:ascii="Times New Roman" w:eastAsia="Times New Roman" w:hAnsi="Times New Roman" w:cs="Times New Roman"/>
          <w:b/>
          <w:bCs/>
          <w:sz w:val="24"/>
          <w:szCs w:val="24"/>
        </w:rPr>
        <w:t xml:space="preserve">2. Адаптивная система А.С.Границкой: </w:t>
      </w:r>
      <w:r w:rsidRPr="00AF225F">
        <w:rPr>
          <w:rFonts w:ascii="Times New Roman" w:eastAsia="Times New Roman" w:hAnsi="Times New Roman" w:cs="Times New Roman"/>
          <w:sz w:val="24"/>
          <w:szCs w:val="24"/>
        </w:rPr>
        <w:t>Гипотеза: в рамках классно-урочной системы возможна такая организация работы класса, при которой 60-80% времени учитель может выделять для индивидуальной работы с учениками. Особенности содержания и методики: нелинейная конструкция урока: часть первая – обучение всех, часть вторая – два параллельных процесса: самостоятельная работа учащихся и индивидуальная работа с учителем. Использование обобщенных схем (Шаталов), работы в парах сменного состава (Дьяченко), многоуровневых заданий с адаптацией (карточки Границкой).</w:t>
      </w:r>
    </w:p>
    <w:p w:rsidR="00513BB3" w:rsidRPr="00AF225F" w:rsidRDefault="0021776A" w:rsidP="004C08D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Ключевым понятием для реализации индивидуального подхода, при котором обучение строится на основе индивидуальной избирательности и личной активности каждого ученика, становится понятие свободного выбора. Для этого я организовала на уроке вариативное поле выбора с учётом учебных целей и задач, когда ученик </w:t>
      </w:r>
      <w:r w:rsidR="00513BB3" w:rsidRPr="00AF225F">
        <w:rPr>
          <w:rFonts w:ascii="Times New Roman" w:eastAsia="Times New Roman" w:hAnsi="Times New Roman" w:cs="Times New Roman"/>
          <w:sz w:val="24"/>
          <w:szCs w:val="24"/>
        </w:rPr>
        <w:t>осуществляет самостоятельный выбор на основе собственных интересов и потребностей. Тем самым для каждого ребёнка в классе была создана реальная возможность двигаться по своей собственной, индивидуальной траектории учения. Для этого использовала вариативные дидактические карточки.</w:t>
      </w:r>
    </w:p>
    <w:p w:rsidR="00513BB3" w:rsidRPr="00AF225F" w:rsidRDefault="005D06AA" w:rsidP="004C08D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 </w:t>
      </w:r>
      <w:r w:rsidR="00513BB3" w:rsidRPr="00AF225F">
        <w:rPr>
          <w:rFonts w:ascii="Times New Roman" w:eastAsia="Times New Roman" w:hAnsi="Times New Roman" w:cs="Times New Roman"/>
          <w:sz w:val="24"/>
          <w:szCs w:val="24"/>
        </w:rPr>
        <w:t>Солнышко - базового уровня; цветок – задания повышенного уровня; звёздочка - задания повышенной сложности. Обговаривалась и форма выполнения заданий: один смайлик – самостоятельная работа, два смайлика - дети работают в паре; три смайлика – работа в группе. Организованная ситуация выбора позволяет наблюдать и отслеживать, как изменяются учебно-познавательные интересы ученика; какие формы и способа выполнения учебных заданий ему больше нравятся, оказываются более продуктивными; как он продвигается в изучении учебного материала, а также как изменяется его самооценка и мотивация.</w:t>
      </w:r>
    </w:p>
    <w:p w:rsidR="00513BB3" w:rsidRPr="00AF225F" w:rsidRDefault="00513BB3" w:rsidP="004C08DB">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Использование индивидуальных образовательных маршрутов помогло мне выстроить индивидуальный путь преодоления трудностей ребёнка в начале обучения в школе; организовать индивидуальную работу по коррекции образовательных достижений, поддержать познавательный интерес к предмету; развивать умения самостоятельно получать знания и применять их на практике. Положительная динамика наблюдалась у 65 % учащихся из группы</w:t>
      </w:r>
      <w:r w:rsidRPr="00AF225F">
        <w:rPr>
          <w:rFonts w:ascii="Times New Roman" w:eastAsia="Times New Roman" w:hAnsi="Times New Roman" w:cs="Times New Roman"/>
          <w:spacing w:val="-21"/>
          <w:sz w:val="24"/>
          <w:szCs w:val="24"/>
        </w:rPr>
        <w:t xml:space="preserve"> </w:t>
      </w:r>
      <w:r w:rsidRPr="00AF225F">
        <w:rPr>
          <w:rFonts w:ascii="Times New Roman" w:eastAsia="Times New Roman" w:hAnsi="Times New Roman" w:cs="Times New Roman"/>
          <w:sz w:val="24"/>
          <w:szCs w:val="24"/>
        </w:rPr>
        <w:t>риска.</w:t>
      </w:r>
    </w:p>
    <w:p w:rsidR="00AF225F" w:rsidRPr="00AF225F" w:rsidRDefault="00513BB3" w:rsidP="004C08DB">
      <w:pPr>
        <w:widowControl w:val="0"/>
        <w:autoSpaceDE w:val="0"/>
        <w:autoSpaceDN w:val="0"/>
        <w:spacing w:after="0" w:line="240" w:lineRule="auto"/>
        <w:ind w:firstLine="778"/>
        <w:jc w:val="both"/>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Таким образом, в плане организации процесса обучения индивидуальный образовательный маршрут можно рассматривать как новый тип обучения, соединяющий в себе и особую форму организации учебной деятельности, и специфический метод индивидуального обучения ребенка, помогающий ликвидировать пробелы в знаниях, умениях, навыках учащихся, овладеть ключевыми компетенциями, повы</w:t>
      </w:r>
      <w:r w:rsidR="00AF225F" w:rsidRPr="00AF225F">
        <w:rPr>
          <w:rFonts w:ascii="Times New Roman" w:eastAsia="Times New Roman" w:hAnsi="Times New Roman" w:cs="Times New Roman"/>
          <w:sz w:val="24"/>
          <w:szCs w:val="24"/>
        </w:rPr>
        <w:t>сить уровень учебной мотивации.</w:t>
      </w:r>
    </w:p>
    <w:p w:rsidR="00AF225F" w:rsidRPr="00AF225F" w:rsidRDefault="00AF225F" w:rsidP="00AF225F">
      <w:pPr>
        <w:shd w:val="clear" w:color="auto" w:fill="FFFFFF"/>
        <w:spacing w:after="0" w:line="294" w:lineRule="atLeast"/>
        <w:jc w:val="center"/>
        <w:rPr>
          <w:rFonts w:ascii="Times New Roman" w:eastAsia="Times New Roman" w:hAnsi="Times New Roman" w:cs="Times New Roman"/>
          <w:sz w:val="24"/>
          <w:szCs w:val="24"/>
          <w:lang w:eastAsia="ru-RU"/>
        </w:rPr>
      </w:pPr>
      <w:r w:rsidRPr="00AF225F">
        <w:rPr>
          <w:rFonts w:ascii="Times New Roman" w:eastAsia="Times New Roman" w:hAnsi="Times New Roman" w:cs="Times New Roman"/>
          <w:b/>
          <w:bCs/>
          <w:sz w:val="24"/>
          <w:szCs w:val="24"/>
          <w:lang w:eastAsia="ru-RU"/>
        </w:rPr>
        <w:t>Пояснительная записка</w:t>
      </w:r>
    </w:p>
    <w:p w:rsidR="00AF225F" w:rsidRPr="00AF225F" w:rsidRDefault="00AF225F" w:rsidP="00AF225F">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Одной из актуальных проблем в начальной школе остаётся проблема повышения эффективности учебно-воспитательного процесса и преодоление школьной неуспеваемости. Её решение предполагает совершенствование методов и форм организации обучения, поиск новых, более эффективных путей формирования знаний у учащихся, которые учитывали бы их реальные возможности.</w:t>
      </w:r>
    </w:p>
    <w:p w:rsidR="00AF225F" w:rsidRPr="00AF225F" w:rsidRDefault="00AF225F" w:rsidP="00AF225F">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Цели и задачи ИОМ</w:t>
      </w:r>
    </w:p>
    <w:p w:rsidR="00AF225F" w:rsidRPr="00AF225F" w:rsidRDefault="00AF225F" w:rsidP="00AF225F">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Цель</w:t>
      </w:r>
      <w:r w:rsidRPr="00AF225F">
        <w:rPr>
          <w:rFonts w:ascii="Times New Roman" w:eastAsia="Times New Roman" w:hAnsi="Times New Roman" w:cs="Times New Roman"/>
          <w:sz w:val="24"/>
          <w:szCs w:val="24"/>
          <w:lang w:eastAsia="ru-RU"/>
        </w:rPr>
        <w:t> – формировать у учащегося приёмов общих и специфических умственных действий в ходе кропотливой, систематической работы по предметам. Ликвидация пробелов в знаниях, умениях, навыках учащегося.</w:t>
      </w:r>
    </w:p>
    <w:p w:rsidR="00AF225F" w:rsidRPr="00AF225F" w:rsidRDefault="00AF225F" w:rsidP="00AF225F">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Задачи:</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Развитие индивидуальных форм урочной деятельности (ИОМ).</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Удовлетворение потребности в новой информации (широкая информированность).</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Формирование глубокого, устойчивого интереса к предмету.</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lastRenderedPageBreak/>
        <w:t>Расширение кругозора учащихся, их любознательности.</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Развитие внимания, логического мышления, аккуратности, навыков самопроверки учащихся.</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Активизация слабых учащихся.</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Психолого-педагогическая поддержка учащихся.</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Обогащение словаря и развитие речи.</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Повышение уровня учебной мотивации; создание ситуации успеха.</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Организация сотрудничества с родителями.</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Индивидуализация процесса обучения;</w:t>
      </w:r>
    </w:p>
    <w:p w:rsidR="00AF225F" w:rsidRPr="00AF225F" w:rsidRDefault="00AF225F" w:rsidP="00AF225F">
      <w:pPr>
        <w:numPr>
          <w:ilvl w:val="0"/>
          <w:numId w:val="13"/>
        </w:numPr>
        <w:shd w:val="clear" w:color="auto" w:fill="FFFFFF"/>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Личностный подход.</w:t>
      </w:r>
    </w:p>
    <w:p w:rsidR="00AF225F" w:rsidRPr="00AF225F" w:rsidRDefault="00AF225F" w:rsidP="00E76B17">
      <w:pPr>
        <w:shd w:val="clear" w:color="auto" w:fill="FFFFFF"/>
        <w:spacing w:after="0" w:line="240" w:lineRule="auto"/>
        <w:ind w:firstLine="107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Планируемые результаты программы</w:t>
      </w:r>
    </w:p>
    <w:p w:rsidR="00AF225F" w:rsidRPr="00AF225F" w:rsidRDefault="00AF225F" w:rsidP="00E76B17">
      <w:pPr>
        <w:shd w:val="clear" w:color="auto" w:fill="FFFFFF"/>
        <w:spacing w:after="0" w:line="240" w:lineRule="auto"/>
        <w:ind w:firstLine="107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1. Создание благоприятных условий для развития интеллектуальных способностей учащихся, личностного роста слабоуспевающих и неуспевающих детей.</w:t>
      </w:r>
    </w:p>
    <w:p w:rsidR="00AF225F" w:rsidRPr="00AF225F" w:rsidRDefault="00AF225F" w:rsidP="00E76B17">
      <w:pPr>
        <w:shd w:val="clear" w:color="auto" w:fill="FFFFFF"/>
        <w:spacing w:after="0" w:line="240" w:lineRule="auto"/>
        <w:ind w:firstLine="107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2. Внедрение новых образовательных технологий.</w:t>
      </w:r>
    </w:p>
    <w:p w:rsidR="00AF225F" w:rsidRPr="00AF225F" w:rsidRDefault="00AF225F" w:rsidP="00AF225F">
      <w:pPr>
        <w:shd w:val="clear" w:color="auto" w:fill="FFFFFF"/>
        <w:spacing w:after="0" w:line="240" w:lineRule="auto"/>
        <w:ind w:left="360"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Основные компоненты содержания программы</w:t>
      </w:r>
    </w:p>
    <w:p w:rsidR="00AF225F" w:rsidRPr="00AF225F" w:rsidRDefault="00AF225F" w:rsidP="00E76B17">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Чтобы сформировать глубокий, устойчивый интерес к предмету необходимо развивать любознательность. Огромную роль в достижении этого успеха играет подбор специальных заданий, которые позволяют детям проявлять инициативу и творческий подход, воображение, фантазию, мечту.</w:t>
      </w:r>
    </w:p>
    <w:p w:rsidR="00AF225F" w:rsidRPr="00AF225F" w:rsidRDefault="00AF225F" w:rsidP="00E76B17">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Занимательность создаёт заинтересованность, а от степени заинтересованности часто зависит и характер внимания ученика на уроке, его активность. Развитие заинтересованности – это постепенный переход от работы по образцам к более сложной, требующей применения умений и навыков, пользования словарями, справочниками и наконец, к самостоятельному творчеству, требующему проявления воображения.</w:t>
      </w:r>
    </w:p>
    <w:p w:rsidR="00AF225F" w:rsidRPr="00AF225F" w:rsidRDefault="00AF225F" w:rsidP="005906E5">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Разработка системы творческих классных и домашних заданий, рассчитанных на кратковременное или долговременное выполнение.</w:t>
      </w:r>
    </w:p>
    <w:p w:rsidR="00AF225F" w:rsidRPr="00AF225F" w:rsidRDefault="00AF225F" w:rsidP="005906E5">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sym w:font="Symbol" w:char="F0B7"/>
      </w:r>
      <w:r w:rsidRPr="00AF225F">
        <w:rPr>
          <w:rFonts w:ascii="Times New Roman" w:eastAsia="Times New Roman" w:hAnsi="Times New Roman" w:cs="Times New Roman"/>
          <w:sz w:val="24"/>
          <w:szCs w:val="24"/>
          <w:lang w:eastAsia="ru-RU"/>
        </w:rPr>
        <w:t xml:space="preserve">  Использовать на уроке примеры своего практического опыта, приводить примеры из жизни.</w:t>
      </w:r>
    </w:p>
    <w:p w:rsidR="00AF225F" w:rsidRPr="00AF225F" w:rsidRDefault="00AF225F" w:rsidP="005906E5">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sym w:font="Symbol" w:char="F0B7"/>
      </w:r>
      <w:r w:rsidRPr="00AF225F">
        <w:rPr>
          <w:rFonts w:ascii="Times New Roman" w:eastAsia="Times New Roman" w:hAnsi="Times New Roman" w:cs="Times New Roman"/>
          <w:sz w:val="24"/>
          <w:szCs w:val="24"/>
          <w:lang w:eastAsia="ru-RU"/>
        </w:rPr>
        <w:t xml:space="preserve">  Использовать наглядный материал.</w:t>
      </w:r>
    </w:p>
    <w:p w:rsidR="00AF225F" w:rsidRPr="00AF225F" w:rsidRDefault="005906E5" w:rsidP="00AF225F">
      <w:pPr>
        <w:shd w:val="clear" w:color="auto" w:fill="FFFFFF"/>
        <w:spacing w:after="0" w:line="240" w:lineRule="auto"/>
        <w:ind w:left="720"/>
        <w:jc w:val="center"/>
        <w:rPr>
          <w:rFonts w:ascii="Calibri" w:eastAsia="Times New Roman" w:hAnsi="Calibri" w:cs="Calibri"/>
          <w:sz w:val="24"/>
          <w:szCs w:val="24"/>
          <w:lang w:eastAsia="ru-RU"/>
        </w:rPr>
      </w:pPr>
      <w:r>
        <w:rPr>
          <w:rFonts w:ascii="Times New Roman" w:eastAsia="Times New Roman" w:hAnsi="Times New Roman" w:cs="Times New Roman"/>
          <w:b/>
          <w:bCs/>
          <w:sz w:val="24"/>
          <w:szCs w:val="24"/>
          <w:lang w:eastAsia="ru-RU"/>
        </w:rPr>
        <w:t>И</w:t>
      </w:r>
      <w:r w:rsidR="00AF225F" w:rsidRPr="00AF225F">
        <w:rPr>
          <w:rFonts w:ascii="Times New Roman" w:eastAsia="Times New Roman" w:hAnsi="Times New Roman" w:cs="Times New Roman"/>
          <w:b/>
          <w:bCs/>
          <w:sz w:val="24"/>
          <w:szCs w:val="24"/>
          <w:lang w:eastAsia="ru-RU"/>
        </w:rPr>
        <w:t>ндивид</w:t>
      </w:r>
      <w:r>
        <w:rPr>
          <w:rFonts w:ascii="Times New Roman" w:eastAsia="Times New Roman" w:hAnsi="Times New Roman" w:cs="Times New Roman"/>
          <w:b/>
          <w:bCs/>
          <w:sz w:val="24"/>
          <w:szCs w:val="24"/>
          <w:lang w:eastAsia="ru-RU"/>
        </w:rPr>
        <w:t>уальный образовательный маршрут</w:t>
      </w:r>
      <w:r w:rsidR="00AF225F" w:rsidRPr="00AF225F">
        <w:rPr>
          <w:rFonts w:ascii="Times New Roman" w:eastAsia="Times New Roman" w:hAnsi="Times New Roman" w:cs="Times New Roman"/>
          <w:b/>
          <w:bCs/>
          <w:sz w:val="24"/>
          <w:szCs w:val="24"/>
          <w:lang w:eastAsia="ru-RU"/>
        </w:rPr>
        <w:t xml:space="preserve"> по русскому языку и математике</w:t>
      </w:r>
    </w:p>
    <w:p w:rsidR="00AF225F" w:rsidRPr="00AF225F" w:rsidRDefault="00AF225F" w:rsidP="00AF225F">
      <w:pPr>
        <w:shd w:val="clear" w:color="auto" w:fill="FFFFFF"/>
        <w:spacing w:after="0" w:line="240" w:lineRule="auto"/>
        <w:ind w:left="720"/>
        <w:jc w:val="center"/>
        <w:rPr>
          <w:rFonts w:ascii="Times New Roman" w:eastAsia="Times New Roman" w:hAnsi="Times New Roman" w:cs="Times New Roman"/>
          <w:b/>
          <w:bCs/>
          <w:sz w:val="24"/>
          <w:szCs w:val="24"/>
          <w:lang w:eastAsia="ru-RU"/>
        </w:rPr>
      </w:pPr>
      <w:r w:rsidRPr="00AF225F">
        <w:rPr>
          <w:rFonts w:ascii="Times New Roman" w:eastAsia="Times New Roman" w:hAnsi="Times New Roman" w:cs="Times New Roman"/>
          <w:b/>
          <w:bCs/>
          <w:sz w:val="24"/>
          <w:szCs w:val="24"/>
          <w:lang w:eastAsia="ru-RU"/>
        </w:rPr>
        <w:t>ученика 4  класса _________________</w:t>
      </w:r>
    </w:p>
    <w:p w:rsidR="00AF225F" w:rsidRPr="00AF225F" w:rsidRDefault="00AF225F" w:rsidP="00AF225F">
      <w:pPr>
        <w:shd w:val="clear" w:color="auto" w:fill="FFFFFF"/>
        <w:spacing w:after="0" w:line="240" w:lineRule="auto"/>
        <w:ind w:left="720"/>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Учитель:_____________________________</w:t>
      </w:r>
    </w:p>
    <w:tbl>
      <w:tblPr>
        <w:tblW w:w="10773" w:type="dxa"/>
        <w:tblInd w:w="-45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4"/>
        <w:gridCol w:w="1134"/>
        <w:gridCol w:w="1276"/>
        <w:gridCol w:w="3686"/>
        <w:gridCol w:w="2126"/>
        <w:gridCol w:w="1417"/>
      </w:tblGrid>
      <w:tr w:rsidR="00AF225F" w:rsidRPr="00AF225F" w:rsidTr="004C08DB">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Дата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Тема занятия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ЗУН</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УУД</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Задания, способы работы</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9D018C">
            <w:pPr>
              <w:spacing w:after="0" w:line="0" w:lineRule="atLeast"/>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Форма контроля</w:t>
            </w:r>
          </w:p>
        </w:tc>
      </w:tr>
      <w:tr w:rsidR="00AF225F" w:rsidRPr="00AF225F" w:rsidTr="004C08DB">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04.09.19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Безударные гласные в корне слова.</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Применять изученные орфографические знания на практике; правильно списывать слова, предложения,</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текст; проводить самопроверку;</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xml:space="preserve">находить «опасные </w:t>
            </w:r>
            <w:r w:rsidRPr="00AF225F">
              <w:rPr>
                <w:rFonts w:ascii="Times New Roman" w:eastAsia="Times New Roman" w:hAnsi="Times New Roman" w:cs="Times New Roman"/>
                <w:sz w:val="24"/>
                <w:szCs w:val="24"/>
                <w:lang w:eastAsia="ru-RU"/>
              </w:rPr>
              <w:lastRenderedPageBreak/>
              <w:t>места» в слове; находить корень; подбирать однокоренные слова; находить орфограммы по определённым признакам.</w:t>
            </w:r>
          </w:p>
        </w:tc>
        <w:tc>
          <w:tcPr>
            <w:tcW w:w="36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lastRenderedPageBreak/>
              <w:t>Личностные результаты:</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придерживаться этических норм общения и сотрудничества при совместной работе над учебной задачей;</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в созданных совместно с педагогом на занятиях ситуациях общения и сотрудничества опираясь на общие для всех простые правила, делать выбор, как себя вести;</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Регулятивные УУД:</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xml:space="preserve">- самостоятельно формулировать цель деятельности после </w:t>
            </w:r>
            <w:r w:rsidRPr="00AF225F">
              <w:rPr>
                <w:rFonts w:ascii="Times New Roman" w:eastAsia="Times New Roman" w:hAnsi="Times New Roman" w:cs="Times New Roman"/>
                <w:sz w:val="24"/>
                <w:szCs w:val="24"/>
                <w:lang w:eastAsia="ru-RU"/>
              </w:rPr>
              <w:lastRenderedPageBreak/>
              <w:t>предварительного обсуждения;</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совместно с учителем обнаруживать и формулировать учебную проблему;</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составлять план решения проблемы (задачи) совместно с учителем;</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работая по плану, сверять свои действия с эталоном и, при необходимости исправлять ошибки с помощью учителя;</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в диалоге с учителем учиться вырабатывать критерии оценки и определять степень успешности выполнения своей работы.</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Познавательные УУД:</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ориентироваться в своей системе знаний: самостоятельно предполагать, какая информация нужна для решения учебной задачи урока;</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отбирать необходимые для решения учебной задачи источники информации среди предложенных учителем «карточек-помощников»</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добывать новые знания: извлекать информацию, представленную в разных формах (текст, таблица, схема, иллюстрация и др.);</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преобразовывать информацию из одной формы в другую:</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представлять текстовую информацию в виде таблицы, с</w:t>
            </w:r>
            <w:r w:rsidR="004C08DB">
              <w:rPr>
                <w:rFonts w:ascii="Times New Roman" w:eastAsia="Times New Roman" w:hAnsi="Times New Roman" w:cs="Times New Roman"/>
                <w:sz w:val="24"/>
                <w:szCs w:val="24"/>
                <w:lang w:eastAsia="ru-RU"/>
              </w:rPr>
              <w:t>хемы, краткой записи и наоборот.</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Коммуникативные УУД:</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доносить свою позицию до других: оформлять свои мысли в устной и письменной речи с учетом своих учебных и жизненных речевых ситуаций;</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доносить свою позицию до других: высказывать свою точку зрения и пытаться ее обосновать, приводя аргументы;</w:t>
            </w:r>
          </w:p>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слушать других, пытаться принимать другую точку зрения, быть готовым изменить свою точку зрения</w:t>
            </w:r>
            <w:r w:rsidR="004C08DB">
              <w:rPr>
                <w:rFonts w:ascii="Times New Roman" w:eastAsia="Times New Roman" w:hAnsi="Times New Roman" w:cs="Times New Roman"/>
                <w:sz w:val="24"/>
                <w:szCs w:val="24"/>
                <w:lang w:eastAsia="ru-RU"/>
              </w:rPr>
              <w:t>.</w:t>
            </w:r>
          </w:p>
        </w:tc>
        <w:tc>
          <w:tcPr>
            <w:tcW w:w="212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4C08DB">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lastRenderedPageBreak/>
              <w:t>Вспомни правило проверки безударной гласной в корне слова. Работа по индивидуальным карточкам: прочитай слова, текст, вставь пропущенные буквы, подбери проверочные слова.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Текущий. Проверка задания по контрольному образцу, исправление ошибок.</w:t>
            </w:r>
          </w:p>
        </w:tc>
      </w:tr>
    </w:tbl>
    <w:p w:rsidR="00AF225F" w:rsidRPr="00AF225F" w:rsidRDefault="00AF225F" w:rsidP="00AF225F">
      <w:pPr>
        <w:shd w:val="clear" w:color="auto" w:fill="FFFFFF"/>
        <w:spacing w:after="0" w:line="240" w:lineRule="auto"/>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lastRenderedPageBreak/>
        <w:t>Итоги работы по ИОМ</w:t>
      </w:r>
    </w:p>
    <w:p w:rsidR="00AF225F" w:rsidRPr="00AF225F" w:rsidRDefault="00AF225F" w:rsidP="00AF225F">
      <w:pPr>
        <w:shd w:val="clear" w:color="auto" w:fill="FFFFFF"/>
        <w:spacing w:after="0" w:line="240" w:lineRule="auto"/>
        <w:ind w:firstLine="710"/>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В результате работы по индивидуальному образовательному маршруту у обучающегося сформировались основы учебно-познавательной компетенции:</w:t>
      </w:r>
    </w:p>
    <w:p w:rsidR="00AF225F" w:rsidRPr="00AF225F" w:rsidRDefault="00AF225F" w:rsidP="00AF225F">
      <w:pPr>
        <w:numPr>
          <w:ilvl w:val="0"/>
          <w:numId w:val="14"/>
        </w:numPr>
        <w:shd w:val="clear" w:color="auto" w:fill="FFFFFF"/>
        <w:spacing w:after="0" w:line="240" w:lineRule="auto"/>
        <w:ind w:left="376"/>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научился самостоятельно самоорганизовываться на занятие;</w:t>
      </w:r>
    </w:p>
    <w:p w:rsidR="00AF225F" w:rsidRPr="00AF225F" w:rsidRDefault="00AF225F" w:rsidP="00AF225F">
      <w:pPr>
        <w:numPr>
          <w:ilvl w:val="0"/>
          <w:numId w:val="14"/>
        </w:numPr>
        <w:shd w:val="clear" w:color="auto" w:fill="FFFFFF"/>
        <w:spacing w:after="0" w:line="240" w:lineRule="auto"/>
        <w:ind w:left="376"/>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lastRenderedPageBreak/>
        <w:t>умеет планировать свою работу;</w:t>
      </w:r>
    </w:p>
    <w:p w:rsidR="00AF225F" w:rsidRPr="00AF225F" w:rsidRDefault="00AF225F" w:rsidP="00AF225F">
      <w:pPr>
        <w:numPr>
          <w:ilvl w:val="0"/>
          <w:numId w:val="14"/>
        </w:numPr>
        <w:shd w:val="clear" w:color="auto" w:fill="FFFFFF"/>
        <w:spacing w:after="0" w:line="240" w:lineRule="auto"/>
        <w:ind w:left="376"/>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может оценить и проанализировать свою работу;</w:t>
      </w:r>
    </w:p>
    <w:p w:rsidR="00AF225F" w:rsidRPr="00AF225F" w:rsidRDefault="00AF225F" w:rsidP="00AF225F">
      <w:pPr>
        <w:numPr>
          <w:ilvl w:val="0"/>
          <w:numId w:val="14"/>
        </w:numPr>
        <w:shd w:val="clear" w:color="auto" w:fill="FFFFFF"/>
        <w:spacing w:after="0" w:line="240" w:lineRule="auto"/>
        <w:ind w:left="376"/>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уменьшилось количество ошибок в письменных самостоятельных работах по русскому языку и математике.</w:t>
      </w:r>
    </w:p>
    <w:p w:rsidR="00AF225F" w:rsidRPr="00AF225F" w:rsidRDefault="00AF225F" w:rsidP="00AF225F">
      <w:pPr>
        <w:shd w:val="clear" w:color="auto" w:fill="FFFFFF"/>
        <w:spacing w:after="0" w:line="240" w:lineRule="auto"/>
        <w:jc w:val="center"/>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Индивидуально-образовательный маршрут</w:t>
      </w:r>
    </w:p>
    <w:p w:rsidR="00AF225F" w:rsidRPr="004C08DB" w:rsidRDefault="00AF225F" w:rsidP="004C08DB">
      <w:pPr>
        <w:shd w:val="clear" w:color="auto" w:fill="FFFFFF"/>
        <w:spacing w:after="0" w:line="240" w:lineRule="auto"/>
        <w:jc w:val="center"/>
        <w:rPr>
          <w:rFonts w:ascii="Times New Roman" w:eastAsia="Times New Roman" w:hAnsi="Times New Roman" w:cs="Times New Roman"/>
          <w:b/>
          <w:bCs/>
          <w:sz w:val="24"/>
          <w:szCs w:val="24"/>
          <w:lang w:eastAsia="ru-RU"/>
        </w:rPr>
      </w:pPr>
      <w:r w:rsidRPr="00AF225F">
        <w:rPr>
          <w:rFonts w:ascii="Times New Roman" w:eastAsia="Times New Roman" w:hAnsi="Times New Roman" w:cs="Times New Roman"/>
          <w:b/>
          <w:bCs/>
          <w:sz w:val="24"/>
          <w:szCs w:val="24"/>
          <w:lang w:eastAsia="ru-RU"/>
        </w:rPr>
        <w:t>обучающейся  </w:t>
      </w:r>
      <w:r w:rsidRPr="00AF225F">
        <w:rPr>
          <w:rFonts w:ascii="Times New Roman" w:eastAsia="Times New Roman" w:hAnsi="Times New Roman" w:cs="Times New Roman"/>
          <w:b/>
          <w:bCs/>
          <w:sz w:val="24"/>
          <w:szCs w:val="24"/>
          <w:u w:val="single"/>
          <w:lang w:eastAsia="ru-RU"/>
        </w:rPr>
        <w:t>4 </w:t>
      </w:r>
      <w:r w:rsidRPr="00AF225F">
        <w:rPr>
          <w:rFonts w:ascii="Times New Roman" w:eastAsia="Times New Roman" w:hAnsi="Times New Roman" w:cs="Times New Roman"/>
          <w:b/>
          <w:bCs/>
          <w:sz w:val="24"/>
          <w:szCs w:val="24"/>
          <w:lang w:eastAsia="ru-RU"/>
        </w:rPr>
        <w:t>класса _____</w:t>
      </w:r>
      <w:r w:rsidR="004C08DB">
        <w:rPr>
          <w:rFonts w:ascii="Times New Roman" w:eastAsia="Times New Roman" w:hAnsi="Times New Roman" w:cs="Times New Roman"/>
          <w:b/>
          <w:bCs/>
          <w:sz w:val="24"/>
          <w:szCs w:val="24"/>
          <w:lang w:eastAsia="ru-RU"/>
        </w:rPr>
        <w:t>________</w:t>
      </w:r>
      <w:r w:rsidRPr="00AF225F">
        <w:rPr>
          <w:rFonts w:ascii="Times New Roman" w:eastAsia="Times New Roman" w:hAnsi="Times New Roman" w:cs="Times New Roman"/>
          <w:b/>
          <w:bCs/>
          <w:sz w:val="24"/>
          <w:szCs w:val="24"/>
          <w:lang w:eastAsia="ru-RU"/>
        </w:rPr>
        <w:t>Учитель:____________</w:t>
      </w:r>
    </w:p>
    <w:p w:rsidR="00AF225F" w:rsidRPr="00AF225F" w:rsidRDefault="004C08DB" w:rsidP="00AF225F">
      <w:pPr>
        <w:shd w:val="clear" w:color="auto" w:fill="FFFFFF"/>
        <w:spacing w:after="0" w:line="240" w:lineRule="auto"/>
        <w:rPr>
          <w:rFonts w:ascii="Calibri" w:eastAsia="Times New Roman" w:hAnsi="Calibri" w:cs="Calibri"/>
          <w:sz w:val="24"/>
          <w:szCs w:val="24"/>
          <w:lang w:eastAsia="ru-RU"/>
        </w:rPr>
      </w:pPr>
      <w:r>
        <w:rPr>
          <w:rFonts w:ascii="Times New Roman" w:eastAsia="Times New Roman" w:hAnsi="Times New Roman" w:cs="Times New Roman"/>
          <w:b/>
          <w:bCs/>
          <w:sz w:val="24"/>
          <w:szCs w:val="24"/>
          <w:lang w:eastAsia="ru-RU"/>
        </w:rPr>
        <w:t>Цель</w:t>
      </w:r>
      <w:r w:rsidR="00AF225F" w:rsidRPr="00AF225F">
        <w:rPr>
          <w:rFonts w:ascii="Times New Roman" w:eastAsia="Times New Roman" w:hAnsi="Times New Roman" w:cs="Times New Roman"/>
          <w:sz w:val="24"/>
          <w:szCs w:val="24"/>
          <w:lang w:eastAsia="ru-RU"/>
        </w:rPr>
        <w:t>: ликвидация пробелов по математике</w:t>
      </w:r>
    </w:p>
    <w:p w:rsidR="00AF225F" w:rsidRPr="00AF225F" w:rsidRDefault="00AF225F" w:rsidP="00AF225F">
      <w:p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Задачи:</w:t>
      </w:r>
      <w:r w:rsidRPr="00AF225F">
        <w:rPr>
          <w:rFonts w:ascii="Times New Roman" w:eastAsia="Times New Roman" w:hAnsi="Times New Roman" w:cs="Times New Roman"/>
          <w:sz w:val="24"/>
          <w:szCs w:val="24"/>
          <w:lang w:eastAsia="ru-RU"/>
        </w:rPr>
        <w:t> </w:t>
      </w:r>
    </w:p>
    <w:p w:rsidR="00AF225F" w:rsidRPr="00AF225F" w:rsidRDefault="00AF225F" w:rsidP="00AF225F">
      <w:pPr>
        <w:numPr>
          <w:ilvl w:val="0"/>
          <w:numId w:val="10"/>
        </w:num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создание наиболее благоприятных условий для усвоения   учебного материала;</w:t>
      </w:r>
    </w:p>
    <w:p w:rsidR="00AF225F" w:rsidRPr="00AF225F" w:rsidRDefault="00AF225F" w:rsidP="00AF225F">
      <w:pPr>
        <w:numPr>
          <w:ilvl w:val="0"/>
          <w:numId w:val="10"/>
        </w:num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поддержка и развитие интереса к обучению;</w:t>
      </w:r>
    </w:p>
    <w:p w:rsidR="00AF225F" w:rsidRPr="00AF225F" w:rsidRDefault="00AF225F" w:rsidP="00AF225F">
      <w:pPr>
        <w:numPr>
          <w:ilvl w:val="0"/>
          <w:numId w:val="10"/>
        </w:num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формирование навыков самостоятельной работы;</w:t>
      </w:r>
    </w:p>
    <w:p w:rsidR="00AF225F" w:rsidRPr="00AF225F" w:rsidRDefault="00AF225F" w:rsidP="00AF225F">
      <w:pPr>
        <w:numPr>
          <w:ilvl w:val="0"/>
          <w:numId w:val="10"/>
        </w:num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создание ситуации успеха.</w:t>
      </w:r>
    </w:p>
    <w:p w:rsidR="00AF225F" w:rsidRPr="00AF225F" w:rsidRDefault="00AF225F" w:rsidP="00AF225F">
      <w:p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Ожидаемый результат:</w:t>
      </w:r>
      <w:r w:rsidRPr="00AF225F">
        <w:rPr>
          <w:rFonts w:ascii="Times New Roman" w:eastAsia="Times New Roman" w:hAnsi="Times New Roman" w:cs="Times New Roman"/>
          <w:sz w:val="24"/>
          <w:szCs w:val="24"/>
          <w:lang w:eastAsia="ru-RU"/>
        </w:rPr>
        <w:t> успешное освоение  учебной дисциплины;</w:t>
      </w:r>
      <w:r w:rsidRPr="00AF225F">
        <w:rPr>
          <w:rFonts w:ascii="Times New Roman" w:eastAsia="Times New Roman" w:hAnsi="Times New Roman" w:cs="Times New Roman"/>
          <w:b/>
          <w:bCs/>
          <w:sz w:val="24"/>
          <w:szCs w:val="24"/>
          <w:lang w:eastAsia="ru-RU"/>
        </w:rPr>
        <w:t> </w:t>
      </w:r>
      <w:r w:rsidRPr="00AF225F">
        <w:rPr>
          <w:rFonts w:ascii="Times New Roman" w:eastAsia="Times New Roman" w:hAnsi="Times New Roman" w:cs="Times New Roman"/>
          <w:sz w:val="24"/>
          <w:szCs w:val="24"/>
          <w:lang w:eastAsia="ru-RU"/>
        </w:rPr>
        <w:t>повышение качества образования обучающегося по математике; овладение навыками самостоятельной работы (развитие привычки к самоконтролю и самооценке).</w:t>
      </w:r>
    </w:p>
    <w:p w:rsidR="00AF225F" w:rsidRPr="00AF225F" w:rsidRDefault="00AF225F" w:rsidP="00AF225F">
      <w:p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Педагогические технологии:</w:t>
      </w:r>
      <w:r w:rsidRPr="00AF225F">
        <w:rPr>
          <w:rFonts w:ascii="Times New Roman" w:eastAsia="Times New Roman" w:hAnsi="Times New Roman" w:cs="Times New Roman"/>
          <w:sz w:val="24"/>
          <w:szCs w:val="24"/>
          <w:lang w:eastAsia="ru-RU"/>
        </w:rPr>
        <w:t> личностно-ориентированная технология обучения, технология развития критического мышления</w:t>
      </w:r>
    </w:p>
    <w:p w:rsidR="00AF225F" w:rsidRPr="00AF225F" w:rsidRDefault="00AF225F" w:rsidP="00AF225F">
      <w:pPr>
        <w:shd w:val="clear" w:color="auto" w:fill="FFFFFF"/>
        <w:spacing w:after="0" w:line="240" w:lineRule="auto"/>
        <w:rPr>
          <w:rFonts w:ascii="Calibri" w:eastAsia="Times New Roman" w:hAnsi="Calibri" w:cs="Calibri"/>
          <w:sz w:val="24"/>
          <w:szCs w:val="24"/>
          <w:lang w:eastAsia="ru-RU"/>
        </w:rPr>
      </w:pPr>
      <w:r w:rsidRPr="00AF225F">
        <w:rPr>
          <w:rFonts w:ascii="Times New Roman" w:eastAsia="Times New Roman" w:hAnsi="Times New Roman" w:cs="Times New Roman"/>
          <w:b/>
          <w:bCs/>
          <w:sz w:val="24"/>
          <w:szCs w:val="24"/>
          <w:lang w:eastAsia="ru-RU"/>
        </w:rPr>
        <w:t>Формы контроля</w:t>
      </w:r>
      <w:r w:rsidRPr="00AF225F">
        <w:rPr>
          <w:rFonts w:ascii="Times New Roman" w:eastAsia="Times New Roman" w:hAnsi="Times New Roman" w:cs="Times New Roman"/>
          <w:sz w:val="24"/>
          <w:szCs w:val="24"/>
          <w:lang w:eastAsia="ru-RU"/>
        </w:rPr>
        <w:t>: индивидуальная работа, групповые занятия, самостоятельное изучение, практические занятия.</w:t>
      </w:r>
    </w:p>
    <w:tbl>
      <w:tblPr>
        <w:tblW w:w="11083" w:type="dxa"/>
        <w:tblInd w:w="-719"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444"/>
        <w:gridCol w:w="1559"/>
        <w:gridCol w:w="1701"/>
        <w:gridCol w:w="1843"/>
        <w:gridCol w:w="1276"/>
        <w:gridCol w:w="1701"/>
        <w:gridCol w:w="1559"/>
      </w:tblGrid>
      <w:tr w:rsidR="00AF225F" w:rsidRPr="00AF225F" w:rsidTr="005906E5">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ЗУН</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ОУУН</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Задания, способы работы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Сроки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Форма контроля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Отметка о выполнении</w:t>
            </w:r>
          </w:p>
        </w:tc>
      </w:tr>
      <w:tr w:rsidR="00AF225F" w:rsidRPr="00AF225F" w:rsidTr="005906E5">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Таблица умножения и деления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Таблица умножения и деления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Таблица умножения и деления</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Индивидуальные задания, работа с консультантами.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Январь</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2,3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Индивидуальная</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работа.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w:t>
            </w:r>
          </w:p>
        </w:tc>
      </w:tr>
      <w:tr w:rsidR="00AF225F" w:rsidRPr="00AF225F" w:rsidTr="005906E5">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Порядок выполнения действий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Порядок выполнения действий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Порядок выполнения действий в выражениях со скобками, без скобок</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Индивидуальные задания, работа с консультантами.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Январь</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Индивидуальная,</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работа в паре и группах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rPr>
                <w:rFonts w:ascii="Arial" w:eastAsia="Times New Roman" w:hAnsi="Arial" w:cs="Arial"/>
                <w:sz w:val="24"/>
                <w:szCs w:val="24"/>
                <w:lang w:eastAsia="ru-RU"/>
              </w:rPr>
            </w:pPr>
          </w:p>
        </w:tc>
      </w:tr>
      <w:tr w:rsidR="00AF225F" w:rsidRPr="00AF225F" w:rsidTr="005906E5">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Письменные приемы сложения  и вычитания  многозначных чисел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Алгоритм письменного приема  сложения   и вычитания многозначных чисел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Алгоритм письменного приема  сложения   и вычитания многозначных чисел</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Индивидуальные задания, работа с консультантами.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Февраль</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1,2,3,4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Индивидуальная,</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работа в паре и группах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rPr>
                <w:rFonts w:ascii="Arial" w:eastAsia="Times New Roman" w:hAnsi="Arial" w:cs="Arial"/>
                <w:sz w:val="24"/>
                <w:szCs w:val="24"/>
                <w:lang w:eastAsia="ru-RU"/>
              </w:rPr>
            </w:pPr>
          </w:p>
        </w:tc>
      </w:tr>
      <w:tr w:rsidR="00AF225F" w:rsidRPr="00AF225F" w:rsidTr="005906E5">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Письменные приемы умножения и деления многозначных чисел</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Алгоритм письменного приема умножения  и деления многозначных чисел</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 xml:space="preserve">Знание таблицы умножения, применение ее при решении примеров на деление, знание алгоритма письменного решения примеров на </w:t>
            </w:r>
            <w:r w:rsidRPr="00AF225F">
              <w:rPr>
                <w:rFonts w:ascii="Times New Roman" w:eastAsia="Times New Roman" w:hAnsi="Times New Roman" w:cs="Times New Roman"/>
                <w:sz w:val="24"/>
                <w:szCs w:val="24"/>
                <w:lang w:eastAsia="ru-RU"/>
              </w:rPr>
              <w:lastRenderedPageBreak/>
              <w:t>умножение и деление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lastRenderedPageBreak/>
              <w:t>Организация парной и групповой работы, индивидуальные задания.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Март</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1,2,3,4 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Индивидуальная,</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работа в паре и группах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rPr>
                <w:rFonts w:ascii="Arial" w:eastAsia="Times New Roman" w:hAnsi="Arial" w:cs="Arial"/>
                <w:sz w:val="24"/>
                <w:szCs w:val="24"/>
                <w:lang w:eastAsia="ru-RU"/>
              </w:rPr>
            </w:pPr>
          </w:p>
        </w:tc>
      </w:tr>
      <w:tr w:rsidR="00AF225F" w:rsidRPr="00AF225F" w:rsidTr="005906E5">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lastRenderedPageBreak/>
              <w:t>Нахождение</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периметра и площади прямоугольника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Нахождение</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периметра и площади прямоугольника, квадрата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Знание формул P и S прямоугольника и квадрата, понимание, что такое P и что такое S.</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Индивидуальные задания, выбор “своего” домашнего задания.</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Апрель</w:t>
            </w:r>
          </w:p>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1,2,3,4</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Индивидуальная,</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работа в паре и группах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rPr>
                <w:rFonts w:ascii="Arial" w:eastAsia="Times New Roman" w:hAnsi="Arial" w:cs="Arial"/>
                <w:sz w:val="24"/>
                <w:szCs w:val="24"/>
                <w:lang w:eastAsia="ru-RU"/>
              </w:rPr>
            </w:pPr>
          </w:p>
        </w:tc>
      </w:tr>
      <w:tr w:rsidR="00AF225F" w:rsidRPr="00AF225F" w:rsidTr="005906E5">
        <w:tc>
          <w:tcPr>
            <w:tcW w:w="1444"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Решение задач на движение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Знание правила нахождения скорости, времени, расстояния.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Взаимосвязь между величинами скорость, время, расстояние.</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Организация парной и групповой работы, индивидуальные задания, работа с консультантами.</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Май</w:t>
            </w:r>
          </w:p>
          <w:p w:rsidR="00AF225F" w:rsidRPr="00AF225F" w:rsidRDefault="00AF225F" w:rsidP="009D018C">
            <w:pPr>
              <w:spacing w:after="0" w:line="240" w:lineRule="auto"/>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1,2,3,4</w:t>
            </w:r>
          </w:p>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неделя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0" w:lineRule="atLeast"/>
              <w:jc w:val="both"/>
              <w:rPr>
                <w:rFonts w:ascii="Calibri" w:eastAsia="Times New Roman" w:hAnsi="Calibri" w:cs="Calibri"/>
                <w:sz w:val="24"/>
                <w:szCs w:val="24"/>
                <w:lang w:eastAsia="ru-RU"/>
              </w:rPr>
            </w:pPr>
            <w:r w:rsidRPr="00AF225F">
              <w:rPr>
                <w:rFonts w:ascii="Times New Roman" w:eastAsia="Times New Roman" w:hAnsi="Times New Roman" w:cs="Times New Roman"/>
                <w:sz w:val="24"/>
                <w:szCs w:val="24"/>
                <w:lang w:eastAsia="ru-RU"/>
              </w:rPr>
              <w:t>Проверочная работа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84" w:type="dxa"/>
              <w:left w:w="84" w:type="dxa"/>
              <w:bottom w:w="84" w:type="dxa"/>
              <w:right w:w="84" w:type="dxa"/>
            </w:tcMar>
            <w:hideMark/>
          </w:tcPr>
          <w:p w:rsidR="00AF225F" w:rsidRPr="00AF225F" w:rsidRDefault="00AF225F" w:rsidP="009D018C">
            <w:pPr>
              <w:spacing w:after="0" w:line="240" w:lineRule="auto"/>
              <w:rPr>
                <w:rFonts w:ascii="Arial" w:eastAsia="Times New Roman" w:hAnsi="Arial" w:cs="Arial"/>
                <w:sz w:val="24"/>
                <w:szCs w:val="24"/>
                <w:lang w:eastAsia="ru-RU"/>
              </w:rPr>
            </w:pPr>
          </w:p>
        </w:tc>
      </w:tr>
    </w:tbl>
    <w:p w:rsidR="00AF225F" w:rsidRPr="005906E5" w:rsidRDefault="00AF225F" w:rsidP="00AF225F">
      <w:pPr>
        <w:spacing w:after="0" w:line="240" w:lineRule="auto"/>
        <w:jc w:val="center"/>
        <w:rPr>
          <w:rFonts w:ascii="Times New Roman" w:eastAsia="Times New Roman" w:hAnsi="Times New Roman" w:cs="Times New Roman"/>
          <w:b/>
          <w:sz w:val="24"/>
          <w:szCs w:val="24"/>
          <w:lang w:eastAsia="ru-RU"/>
        </w:rPr>
      </w:pPr>
      <w:r w:rsidRPr="005906E5">
        <w:rPr>
          <w:rFonts w:ascii="Times New Roman" w:eastAsia="Times New Roman" w:hAnsi="Times New Roman" w:cs="Times New Roman"/>
          <w:b/>
          <w:sz w:val="24"/>
          <w:szCs w:val="24"/>
          <w:lang w:eastAsia="ru-RU"/>
        </w:rPr>
        <w:t>Индивидуальный образовательный маршрут</w:t>
      </w:r>
    </w:p>
    <w:p w:rsidR="00AF225F" w:rsidRPr="002F5963" w:rsidRDefault="00AF225F" w:rsidP="002F5963">
      <w:pPr>
        <w:spacing w:after="0" w:line="240" w:lineRule="auto"/>
        <w:jc w:val="center"/>
        <w:rPr>
          <w:rFonts w:ascii="Times New Roman" w:eastAsia="Times New Roman" w:hAnsi="Times New Roman" w:cs="Times New Roman"/>
          <w:b/>
          <w:sz w:val="24"/>
          <w:szCs w:val="24"/>
          <w:lang w:eastAsia="ru-RU"/>
        </w:rPr>
      </w:pPr>
      <w:r w:rsidRPr="005906E5">
        <w:rPr>
          <w:rFonts w:ascii="Times New Roman" w:eastAsia="Times New Roman" w:hAnsi="Times New Roman" w:cs="Times New Roman"/>
          <w:b/>
          <w:sz w:val="24"/>
          <w:szCs w:val="24"/>
          <w:lang w:eastAsia="ru-RU"/>
        </w:rPr>
        <w:t>ученика 4 класса______________</w:t>
      </w:r>
    </w:p>
    <w:p w:rsidR="00AF225F" w:rsidRPr="005906E5" w:rsidRDefault="005906E5" w:rsidP="00AF225F">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Предмет: </w:t>
      </w:r>
      <w:r w:rsidR="00AF225F" w:rsidRPr="005906E5">
        <w:rPr>
          <w:rFonts w:ascii="Times New Roman" w:eastAsia="Times New Roman" w:hAnsi="Times New Roman" w:cs="Times New Roman"/>
          <w:bCs/>
          <w:sz w:val="24"/>
          <w:szCs w:val="24"/>
          <w:lang w:eastAsia="ru-RU"/>
        </w:rPr>
        <w:t xml:space="preserve">русский язык </w:t>
      </w:r>
    </w:p>
    <w:p w:rsidR="00AF225F" w:rsidRPr="005906E5" w:rsidRDefault="00AF225F" w:rsidP="00AF225F">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
          <w:bCs/>
          <w:sz w:val="24"/>
          <w:szCs w:val="24"/>
          <w:lang w:eastAsia="ru-RU"/>
        </w:rPr>
        <w:t xml:space="preserve">Цель:  </w:t>
      </w:r>
      <w:r w:rsidRPr="005906E5">
        <w:rPr>
          <w:rFonts w:ascii="Times New Roman" w:eastAsia="Times New Roman" w:hAnsi="Times New Roman" w:cs="Times New Roman"/>
          <w:bCs/>
          <w:sz w:val="24"/>
          <w:szCs w:val="24"/>
          <w:lang w:eastAsia="ru-RU"/>
        </w:rPr>
        <w:t>создание условий для успешного индивидуального развития ребенка</w:t>
      </w:r>
    </w:p>
    <w:p w:rsidR="00AF225F" w:rsidRPr="005906E5" w:rsidRDefault="00AF225F" w:rsidP="00AF225F">
      <w:pPr>
        <w:spacing w:after="0" w:line="240" w:lineRule="auto"/>
        <w:rPr>
          <w:rFonts w:ascii="Times New Roman" w:eastAsia="Times New Roman" w:hAnsi="Times New Roman" w:cs="Times New Roman"/>
          <w:b/>
          <w:bCs/>
          <w:sz w:val="24"/>
          <w:szCs w:val="24"/>
          <w:lang w:eastAsia="ru-RU"/>
        </w:rPr>
      </w:pPr>
      <w:r w:rsidRPr="005906E5">
        <w:rPr>
          <w:rFonts w:ascii="Times New Roman" w:eastAsia="Times New Roman" w:hAnsi="Times New Roman" w:cs="Times New Roman"/>
          <w:b/>
          <w:bCs/>
          <w:sz w:val="24"/>
          <w:szCs w:val="24"/>
          <w:lang w:eastAsia="ru-RU"/>
        </w:rPr>
        <w:t>Задачи:</w:t>
      </w:r>
    </w:p>
    <w:p w:rsidR="00AF225F" w:rsidRPr="005906E5" w:rsidRDefault="00533C43" w:rsidP="00533C43">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AF225F" w:rsidRPr="005906E5">
        <w:rPr>
          <w:rFonts w:ascii="Times New Roman" w:eastAsia="Times New Roman" w:hAnsi="Times New Roman" w:cs="Times New Roman"/>
          <w:bCs/>
          <w:sz w:val="24"/>
          <w:szCs w:val="24"/>
          <w:lang w:eastAsia="ru-RU"/>
        </w:rPr>
        <w:t xml:space="preserve">ликвидация пробелов у ученика в обучении   русскому языку; </w:t>
      </w:r>
    </w:p>
    <w:p w:rsidR="00AF225F" w:rsidRPr="005906E5" w:rsidRDefault="00AF225F" w:rsidP="00533C43">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создание ситуации успеха, наиболее эффективного стимула познавательной деятельности;</w:t>
      </w:r>
    </w:p>
    <w:p w:rsidR="00AF225F" w:rsidRPr="005906E5" w:rsidRDefault="00AF225F" w:rsidP="00533C43">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пробуждение природной любознательности;</w:t>
      </w:r>
    </w:p>
    <w:p w:rsidR="00AF225F" w:rsidRPr="005906E5" w:rsidRDefault="00AF225F" w:rsidP="00533C43">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создание максимально благожелательных отношений одноклассников  к слабому ученику.</w:t>
      </w:r>
    </w:p>
    <w:p w:rsidR="00AF225F" w:rsidRPr="005906E5" w:rsidRDefault="00AF225F" w:rsidP="00AF225F">
      <w:pPr>
        <w:spacing w:after="0" w:line="240" w:lineRule="auto"/>
        <w:ind w:firstLine="708"/>
        <w:rPr>
          <w:rFonts w:ascii="Times New Roman" w:eastAsia="Times New Roman" w:hAnsi="Times New Roman" w:cs="Times New Roman"/>
          <w:b/>
          <w:bCs/>
          <w:sz w:val="24"/>
          <w:szCs w:val="24"/>
          <w:lang w:eastAsia="ru-RU"/>
        </w:rPr>
      </w:pPr>
      <w:r w:rsidRPr="005906E5">
        <w:rPr>
          <w:rFonts w:ascii="Times New Roman" w:eastAsia="Times New Roman" w:hAnsi="Times New Roman" w:cs="Times New Roman"/>
          <w:b/>
          <w:bCs/>
          <w:sz w:val="24"/>
          <w:szCs w:val="24"/>
          <w:lang w:eastAsia="ru-RU"/>
        </w:rPr>
        <w:t>Педагогические  приемы, методы и средства, используемые при работе:</w:t>
      </w:r>
    </w:p>
    <w:p w:rsidR="00AF225F" w:rsidRPr="005906E5" w:rsidRDefault="00AF225F" w:rsidP="002F5963">
      <w:pPr>
        <w:numPr>
          <w:ilvl w:val="0"/>
          <w:numId w:val="2"/>
        </w:numPr>
        <w:spacing w:after="0" w:line="240" w:lineRule="auto"/>
        <w:ind w:left="0" w:firstLine="0"/>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индивидуализация образовательного процесса;</w:t>
      </w:r>
    </w:p>
    <w:p w:rsidR="00AF225F" w:rsidRPr="005906E5" w:rsidRDefault="00AF225F" w:rsidP="002F5963">
      <w:pPr>
        <w:numPr>
          <w:ilvl w:val="0"/>
          <w:numId w:val="2"/>
        </w:numPr>
        <w:spacing w:after="0" w:line="240" w:lineRule="auto"/>
        <w:ind w:left="0" w:firstLine="0"/>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обучение навыкам самообразовательной и поисковой деятельности;</w:t>
      </w:r>
    </w:p>
    <w:p w:rsidR="00AF225F" w:rsidRPr="005906E5" w:rsidRDefault="00AF225F" w:rsidP="002F5963">
      <w:pPr>
        <w:numPr>
          <w:ilvl w:val="0"/>
          <w:numId w:val="2"/>
        </w:numPr>
        <w:spacing w:after="0" w:line="240" w:lineRule="auto"/>
        <w:ind w:left="0" w:firstLine="0"/>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диалоговая форма обучения;</w:t>
      </w:r>
    </w:p>
    <w:p w:rsidR="00AF225F" w:rsidRPr="005906E5" w:rsidRDefault="00AF225F" w:rsidP="002F5963">
      <w:pPr>
        <w:numPr>
          <w:ilvl w:val="0"/>
          <w:numId w:val="2"/>
        </w:numPr>
        <w:spacing w:after="0" w:line="240" w:lineRule="auto"/>
        <w:ind w:left="0" w:firstLine="0"/>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игровые формы;</w:t>
      </w:r>
    </w:p>
    <w:p w:rsidR="00AF225F" w:rsidRPr="005906E5" w:rsidRDefault="00AF225F" w:rsidP="002F5963">
      <w:pPr>
        <w:numPr>
          <w:ilvl w:val="0"/>
          <w:numId w:val="3"/>
        </w:numPr>
        <w:spacing w:after="0" w:line="240" w:lineRule="auto"/>
        <w:ind w:left="0" w:firstLine="0"/>
        <w:contextualSpacing/>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памятки, карточки, творческие задания</w:t>
      </w:r>
    </w:p>
    <w:p w:rsidR="00AF225F" w:rsidRPr="005906E5" w:rsidRDefault="00AF225F" w:rsidP="00AF225F">
      <w:pPr>
        <w:spacing w:after="0" w:line="240" w:lineRule="auto"/>
        <w:rPr>
          <w:rFonts w:ascii="Times New Roman" w:eastAsia="Times New Roman" w:hAnsi="Times New Roman" w:cs="Times New Roman"/>
          <w:b/>
          <w:bCs/>
          <w:sz w:val="24"/>
          <w:szCs w:val="24"/>
          <w:lang w:eastAsia="ru-RU"/>
        </w:rPr>
      </w:pPr>
      <w:r w:rsidRPr="005906E5">
        <w:rPr>
          <w:rFonts w:ascii="Times New Roman" w:eastAsia="Times New Roman" w:hAnsi="Times New Roman" w:cs="Times New Roman"/>
          <w:b/>
          <w:bCs/>
          <w:sz w:val="24"/>
          <w:szCs w:val="24"/>
          <w:lang w:eastAsia="ru-RU"/>
        </w:rPr>
        <w:t>Планирование различных видов дифференцируемой помощи:</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1. Указание  правила, на которое опирается задание.</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2. Дополнение к заданию (рисунок, схема, чертеж, инструкция и т.д.)</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3. Объяснение хода выполнения подобного задания.</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4. Указание причинно-следственных связей, необходимых для выполнения задания.</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5. Выдача ответа или результата выполнения задания.</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6. Расчленение сложного задания на элементарные составные части.</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7. Постановка наводящих вопросов.</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xml:space="preserve">8. Указание правил, на основании которых выполняется задание. </w:t>
      </w:r>
    </w:p>
    <w:p w:rsidR="00AF225F" w:rsidRPr="005906E5" w:rsidRDefault="00AF225F" w:rsidP="005906E5">
      <w:pPr>
        <w:spacing w:after="0" w:line="240" w:lineRule="auto"/>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9. Предупреждение о наиболее типичных ошибках, неправильных подходах при выполнении задания.</w:t>
      </w:r>
    </w:p>
    <w:p w:rsidR="00AF225F" w:rsidRPr="005906E5" w:rsidRDefault="005906E5" w:rsidP="005906E5">
      <w:pPr>
        <w:spacing w:after="0" w:line="240" w:lineRule="auto"/>
        <w:ind w:firstLine="708"/>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При работе с ребёнком</w:t>
      </w:r>
      <w:r w:rsidR="00AF225F" w:rsidRPr="005906E5">
        <w:rPr>
          <w:rFonts w:ascii="Times New Roman" w:eastAsia="Times New Roman" w:hAnsi="Times New Roman" w:cs="Times New Roman"/>
          <w:bCs/>
          <w:sz w:val="24"/>
          <w:szCs w:val="24"/>
          <w:lang w:eastAsia="ru-RU"/>
        </w:rPr>
        <w:t xml:space="preserve"> в урочной деятельности необходимо учитывать следующее:</w:t>
      </w:r>
    </w:p>
    <w:p w:rsidR="00AF225F"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При опросе дается примерный план ответа, разрешается пользоваться планом, составленным дома, больше времени готовиться к ответу у доски, делать предварительные записи, пользоваться наглядными пособиями и пр.</w:t>
      </w:r>
    </w:p>
    <w:p w:rsidR="00AF225F"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Задаются наводящие вопросы, помогающие последовательно излагать материал.</w:t>
      </w:r>
    </w:p>
    <w:p w:rsidR="00AF225F"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xml:space="preserve"> При опросе создаются специальные ситуации успеха.</w:t>
      </w:r>
    </w:p>
    <w:p w:rsidR="00AF225F"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Периодически проверяется усвоение материала по темам уроков, на которых ученик отсутствовал по той или иной причине.</w:t>
      </w:r>
    </w:p>
    <w:p w:rsidR="00AF225F"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lastRenderedPageBreak/>
        <w:t>В ходе опроса и при анализе его результатов обеспечивается атмосфера благожелательности.</w:t>
      </w:r>
    </w:p>
    <w:p w:rsidR="00AF225F"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xml:space="preserve">В процессе изучения нового материала внимание концентрируется на наиболее важных и сложных разделах изучаемой темы, </w:t>
      </w:r>
    </w:p>
    <w:p w:rsidR="00AF225F"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xml:space="preserve"> В ходе самостоятельной работы на уроке даются упражнения, направленные на устранение ошибок, допускаемых ими при ответах или в письменных работах.</w:t>
      </w:r>
    </w:p>
    <w:p w:rsidR="005906E5" w:rsidRPr="005906E5" w:rsidRDefault="00AF225F" w:rsidP="005906E5">
      <w:pPr>
        <w:numPr>
          <w:ilvl w:val="0"/>
          <w:numId w:val="5"/>
        </w:numPr>
        <w:spacing w:after="0" w:line="240" w:lineRule="auto"/>
        <w:ind w:left="0" w:firstLine="0"/>
        <w:jc w:val="both"/>
        <w:rPr>
          <w:rFonts w:ascii="Times New Roman" w:eastAsia="Times New Roman" w:hAnsi="Times New Roman" w:cs="Times New Roman"/>
          <w:bCs/>
          <w:sz w:val="24"/>
          <w:szCs w:val="24"/>
          <w:lang w:eastAsia="ru-RU"/>
        </w:rPr>
      </w:pPr>
      <w:r w:rsidRPr="005906E5">
        <w:rPr>
          <w:rFonts w:ascii="Times New Roman" w:eastAsia="Times New Roman" w:hAnsi="Times New Roman" w:cs="Times New Roman"/>
          <w:bCs/>
          <w:sz w:val="24"/>
          <w:szCs w:val="24"/>
          <w:lang w:eastAsia="ru-RU"/>
        </w:rPr>
        <w:t xml:space="preserve"> При организации домашней работы подбираются задания  по осознанию и исправлению ошибок, проводится подробный инструктаж о порядке выполнения домашних заданий, о возможных затруднениях, при необходимости предлагаются карточки-консультации, даются задания по повторению материала, который потребуется для изучения новой темы. Объем домашних заданий рассчитывается так, чтобы не допустить перегрузки.</w:t>
      </w:r>
    </w:p>
    <w:p w:rsidR="005906E5" w:rsidRPr="00AF225F" w:rsidRDefault="005906E5" w:rsidP="005906E5">
      <w:pPr>
        <w:spacing w:after="0" w:line="240" w:lineRule="auto"/>
        <w:jc w:val="center"/>
        <w:rPr>
          <w:rFonts w:ascii="Times New Roman" w:eastAsia="Times New Roman" w:hAnsi="Times New Roman" w:cs="Times New Roman"/>
          <w:b/>
          <w:bCs/>
          <w:sz w:val="24"/>
          <w:szCs w:val="24"/>
          <w:lang w:eastAsia="ru-RU"/>
        </w:rPr>
      </w:pPr>
      <w:r w:rsidRPr="00AF225F">
        <w:rPr>
          <w:rFonts w:ascii="Times New Roman" w:eastAsia="Times New Roman" w:hAnsi="Times New Roman" w:cs="Times New Roman"/>
          <w:b/>
          <w:bCs/>
          <w:sz w:val="24"/>
          <w:szCs w:val="24"/>
          <w:lang w:eastAsia="ru-RU"/>
        </w:rPr>
        <w:t>Дополнительная работа на уроках</w:t>
      </w:r>
    </w:p>
    <w:tbl>
      <w:tblPr>
        <w:tblStyle w:val="1"/>
        <w:tblW w:w="10615" w:type="dxa"/>
        <w:tblInd w:w="-485" w:type="dxa"/>
        <w:tblLayout w:type="fixed"/>
        <w:tblLook w:val="04A0" w:firstRow="1" w:lastRow="0" w:firstColumn="1" w:lastColumn="0" w:noHBand="0" w:noVBand="1"/>
      </w:tblPr>
      <w:tblGrid>
        <w:gridCol w:w="487"/>
        <w:gridCol w:w="1240"/>
        <w:gridCol w:w="2552"/>
        <w:gridCol w:w="2777"/>
        <w:gridCol w:w="2693"/>
        <w:gridCol w:w="866"/>
      </w:tblGrid>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w:t>
            </w:r>
          </w:p>
        </w:tc>
        <w:tc>
          <w:tcPr>
            <w:tcW w:w="1240"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 xml:space="preserve">Дата </w:t>
            </w:r>
          </w:p>
        </w:tc>
        <w:tc>
          <w:tcPr>
            <w:tcW w:w="2552"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Тема занятия</w:t>
            </w:r>
          </w:p>
        </w:tc>
        <w:tc>
          <w:tcPr>
            <w:tcW w:w="277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kern w:val="24"/>
                <w:sz w:val="24"/>
                <w:szCs w:val="24"/>
              </w:rPr>
              <w:t>Форма организации деятельности ученика</w:t>
            </w:r>
          </w:p>
        </w:tc>
        <w:tc>
          <w:tcPr>
            <w:tcW w:w="2693"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kern w:val="24"/>
                <w:sz w:val="24"/>
                <w:szCs w:val="24"/>
              </w:rPr>
              <w:t>Домашнее задание</w:t>
            </w:r>
          </w:p>
        </w:tc>
        <w:tc>
          <w:tcPr>
            <w:tcW w:w="866" w:type="dxa"/>
          </w:tcPr>
          <w:p w:rsidR="005906E5" w:rsidRPr="00AF225F" w:rsidRDefault="005906E5" w:rsidP="009D018C">
            <w:pPr>
              <w:textAlignment w:val="baseline"/>
              <w:rPr>
                <w:rFonts w:ascii="Times New Roman" w:hAnsi="Times New Roman" w:cs="Times New Roman"/>
                <w:sz w:val="24"/>
                <w:szCs w:val="24"/>
              </w:rPr>
            </w:pPr>
            <w:r w:rsidRPr="00AF225F">
              <w:rPr>
                <w:rFonts w:ascii="Times New Roman" w:hAnsi="Times New Roman" w:cs="Times New Roman"/>
                <w:kern w:val="24"/>
                <w:sz w:val="24"/>
                <w:szCs w:val="24"/>
              </w:rPr>
              <w:t>Результаты</w:t>
            </w: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1</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 xml:space="preserve">Сентябрь </w:t>
            </w:r>
          </w:p>
        </w:tc>
        <w:tc>
          <w:tcPr>
            <w:tcW w:w="2552"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sz w:val="24"/>
                <w:szCs w:val="24"/>
              </w:rPr>
              <w:t xml:space="preserve"> Обогащение словаря и развитие речи.</w:t>
            </w:r>
          </w:p>
        </w:tc>
        <w:tc>
          <w:tcPr>
            <w:tcW w:w="2777"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bCs/>
                <w:sz w:val="24"/>
                <w:szCs w:val="24"/>
              </w:rPr>
            </w:pPr>
            <w:r w:rsidRPr="005906E5">
              <w:rPr>
                <w:rFonts w:ascii="Times New Roman" w:hAnsi="Times New Roman" w:cs="Times New Roman"/>
                <w:sz w:val="24"/>
                <w:szCs w:val="24"/>
              </w:rPr>
              <w:t>Подбор слов к готовому определению.</w:t>
            </w:r>
          </w:p>
        </w:tc>
        <w:tc>
          <w:tcPr>
            <w:tcW w:w="866" w:type="dxa"/>
          </w:tcPr>
          <w:p w:rsidR="005906E5" w:rsidRPr="00AF225F" w:rsidRDefault="005906E5" w:rsidP="009D018C">
            <w:pPr>
              <w:jc w:val="center"/>
              <w:rPr>
                <w:rFonts w:ascii="Times New Roman" w:hAnsi="Times New Roman" w:cs="Times New Roman"/>
                <w:bCs/>
                <w:sz w:val="24"/>
                <w:szCs w:val="24"/>
              </w:rPr>
            </w:pP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2</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 xml:space="preserve">Октябрь </w:t>
            </w:r>
          </w:p>
        </w:tc>
        <w:tc>
          <w:tcPr>
            <w:tcW w:w="2552"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sz w:val="24"/>
                <w:szCs w:val="24"/>
              </w:rPr>
              <w:t>Обогащение словаря и развитие речи.</w:t>
            </w:r>
          </w:p>
        </w:tc>
        <w:tc>
          <w:tcPr>
            <w:tcW w:w="2777" w:type="dxa"/>
          </w:tcPr>
          <w:p w:rsidR="005906E5" w:rsidRPr="00AF225F" w:rsidRDefault="005906E5" w:rsidP="009D018C">
            <w:pPr>
              <w:rPr>
                <w:rFonts w:ascii="Calibri" w:hAnsi="Calibri" w:cs="Times New Roman"/>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bCs/>
                <w:sz w:val="24"/>
                <w:szCs w:val="24"/>
              </w:rPr>
            </w:pPr>
            <w:r w:rsidRPr="005906E5">
              <w:rPr>
                <w:rFonts w:ascii="Times New Roman" w:hAnsi="Times New Roman" w:cs="Times New Roman"/>
                <w:sz w:val="24"/>
                <w:szCs w:val="24"/>
              </w:rPr>
              <w:t>Подбор синонимов, антонимов, сравнений</w:t>
            </w:r>
          </w:p>
        </w:tc>
        <w:tc>
          <w:tcPr>
            <w:tcW w:w="866" w:type="dxa"/>
          </w:tcPr>
          <w:p w:rsidR="005906E5" w:rsidRPr="00AF225F" w:rsidRDefault="005906E5" w:rsidP="009D018C">
            <w:pPr>
              <w:jc w:val="center"/>
              <w:rPr>
                <w:rFonts w:ascii="Times New Roman" w:hAnsi="Times New Roman" w:cs="Times New Roman"/>
                <w:bCs/>
                <w:sz w:val="24"/>
                <w:szCs w:val="24"/>
              </w:rPr>
            </w:pP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3</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Ноябрь</w:t>
            </w:r>
          </w:p>
        </w:tc>
        <w:tc>
          <w:tcPr>
            <w:tcW w:w="2552"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sz w:val="24"/>
                <w:szCs w:val="24"/>
              </w:rPr>
              <w:t>Обогащение словаря и развитие речи.</w:t>
            </w:r>
          </w:p>
        </w:tc>
        <w:tc>
          <w:tcPr>
            <w:tcW w:w="2777" w:type="dxa"/>
          </w:tcPr>
          <w:p w:rsidR="005906E5" w:rsidRPr="00AF225F" w:rsidRDefault="005906E5" w:rsidP="009D018C">
            <w:pPr>
              <w:rPr>
                <w:rFonts w:ascii="Calibri" w:hAnsi="Calibri" w:cs="Times New Roman"/>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bCs/>
                <w:sz w:val="24"/>
                <w:szCs w:val="24"/>
              </w:rPr>
            </w:pPr>
            <w:r w:rsidRPr="005906E5">
              <w:rPr>
                <w:rFonts w:ascii="Times New Roman" w:hAnsi="Times New Roman" w:cs="Times New Roman"/>
                <w:sz w:val="24"/>
                <w:szCs w:val="24"/>
              </w:rPr>
              <w:t xml:space="preserve">Написание изложений </w:t>
            </w:r>
          </w:p>
        </w:tc>
        <w:tc>
          <w:tcPr>
            <w:tcW w:w="866" w:type="dxa"/>
          </w:tcPr>
          <w:p w:rsidR="005906E5" w:rsidRPr="00AF225F" w:rsidRDefault="005906E5" w:rsidP="009D018C">
            <w:pPr>
              <w:jc w:val="center"/>
              <w:rPr>
                <w:rFonts w:ascii="Times New Roman" w:hAnsi="Times New Roman" w:cs="Times New Roman"/>
                <w:bCs/>
                <w:sz w:val="24"/>
                <w:szCs w:val="24"/>
              </w:rPr>
            </w:pP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4</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 xml:space="preserve"> Декабрь</w:t>
            </w:r>
          </w:p>
        </w:tc>
        <w:tc>
          <w:tcPr>
            <w:tcW w:w="2552"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sz w:val="24"/>
                <w:szCs w:val="24"/>
              </w:rPr>
              <w:t>Обогащение словаря и развитие речи.</w:t>
            </w:r>
          </w:p>
        </w:tc>
        <w:tc>
          <w:tcPr>
            <w:tcW w:w="2777" w:type="dxa"/>
          </w:tcPr>
          <w:p w:rsidR="005906E5" w:rsidRPr="00AF225F" w:rsidRDefault="005906E5" w:rsidP="009D018C">
            <w:pPr>
              <w:rPr>
                <w:rFonts w:ascii="Calibri" w:hAnsi="Calibri" w:cs="Times New Roman"/>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bCs/>
                <w:sz w:val="24"/>
                <w:szCs w:val="24"/>
              </w:rPr>
            </w:pPr>
            <w:r w:rsidRPr="005906E5">
              <w:rPr>
                <w:rFonts w:ascii="Times New Roman" w:hAnsi="Times New Roman" w:cs="Times New Roman"/>
                <w:sz w:val="24"/>
                <w:szCs w:val="24"/>
              </w:rPr>
              <w:t>Работа по сюжетным картинкам</w:t>
            </w:r>
          </w:p>
        </w:tc>
        <w:tc>
          <w:tcPr>
            <w:tcW w:w="866" w:type="dxa"/>
          </w:tcPr>
          <w:p w:rsidR="005906E5" w:rsidRPr="00AF225F" w:rsidRDefault="005906E5" w:rsidP="009D018C">
            <w:pPr>
              <w:jc w:val="center"/>
              <w:rPr>
                <w:rFonts w:ascii="Times New Roman" w:hAnsi="Times New Roman" w:cs="Times New Roman"/>
                <w:bCs/>
                <w:sz w:val="24"/>
                <w:szCs w:val="24"/>
              </w:rPr>
            </w:pP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5</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Январь</w:t>
            </w:r>
          </w:p>
        </w:tc>
        <w:tc>
          <w:tcPr>
            <w:tcW w:w="2552"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sz w:val="24"/>
                <w:szCs w:val="24"/>
              </w:rPr>
              <w:t>Обогащение словаря и развитие речи.</w:t>
            </w:r>
          </w:p>
        </w:tc>
        <w:tc>
          <w:tcPr>
            <w:tcW w:w="2777" w:type="dxa"/>
          </w:tcPr>
          <w:p w:rsidR="005906E5" w:rsidRPr="00AF225F" w:rsidRDefault="005906E5" w:rsidP="009D018C">
            <w:pPr>
              <w:rPr>
                <w:rFonts w:ascii="Calibri" w:hAnsi="Calibri" w:cs="Times New Roman"/>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bCs/>
                <w:sz w:val="24"/>
                <w:szCs w:val="24"/>
              </w:rPr>
            </w:pPr>
            <w:r w:rsidRPr="005906E5">
              <w:rPr>
                <w:rFonts w:ascii="Times New Roman" w:hAnsi="Times New Roman" w:cs="Times New Roman"/>
                <w:sz w:val="24"/>
                <w:szCs w:val="24"/>
              </w:rPr>
              <w:t>Работа с деформированным текстом</w:t>
            </w:r>
          </w:p>
        </w:tc>
        <w:tc>
          <w:tcPr>
            <w:tcW w:w="866" w:type="dxa"/>
          </w:tcPr>
          <w:p w:rsidR="005906E5" w:rsidRPr="00AF225F" w:rsidRDefault="005906E5" w:rsidP="009D018C">
            <w:pPr>
              <w:jc w:val="center"/>
              <w:rPr>
                <w:rFonts w:ascii="Times New Roman" w:hAnsi="Times New Roman" w:cs="Times New Roman"/>
                <w:bCs/>
                <w:sz w:val="24"/>
                <w:szCs w:val="24"/>
              </w:rPr>
            </w:pP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6</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Февраль</w:t>
            </w:r>
          </w:p>
        </w:tc>
        <w:tc>
          <w:tcPr>
            <w:tcW w:w="2552"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sz w:val="24"/>
                <w:szCs w:val="24"/>
              </w:rPr>
              <w:t>Коррекция недостатков фонематического слуха</w:t>
            </w:r>
          </w:p>
        </w:tc>
        <w:tc>
          <w:tcPr>
            <w:tcW w:w="2777" w:type="dxa"/>
          </w:tcPr>
          <w:p w:rsidR="005906E5" w:rsidRPr="00AF225F" w:rsidRDefault="005906E5" w:rsidP="009D018C">
            <w:pPr>
              <w:rPr>
                <w:rFonts w:ascii="Calibri" w:hAnsi="Calibri" w:cs="Times New Roman"/>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sz w:val="24"/>
                <w:szCs w:val="24"/>
              </w:rPr>
            </w:pPr>
            <w:r w:rsidRPr="005906E5">
              <w:rPr>
                <w:rFonts w:ascii="Times New Roman" w:hAnsi="Times New Roman" w:cs="Times New Roman"/>
                <w:sz w:val="24"/>
                <w:szCs w:val="24"/>
              </w:rPr>
              <w:t>Различение звуков, близких по звучанию или артикуляции</w:t>
            </w:r>
          </w:p>
        </w:tc>
        <w:tc>
          <w:tcPr>
            <w:tcW w:w="866" w:type="dxa"/>
          </w:tcPr>
          <w:p w:rsidR="005906E5" w:rsidRPr="00AF225F" w:rsidRDefault="005906E5" w:rsidP="009D018C">
            <w:pPr>
              <w:jc w:val="center"/>
              <w:rPr>
                <w:rFonts w:ascii="Times New Roman" w:hAnsi="Times New Roman" w:cs="Times New Roman"/>
                <w:bCs/>
                <w:sz w:val="24"/>
                <w:szCs w:val="24"/>
              </w:rPr>
            </w:pP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7</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Март</w:t>
            </w:r>
          </w:p>
        </w:tc>
        <w:tc>
          <w:tcPr>
            <w:tcW w:w="2552" w:type="dxa"/>
          </w:tcPr>
          <w:p w:rsidR="005906E5" w:rsidRPr="00AF225F" w:rsidRDefault="005906E5" w:rsidP="009D018C">
            <w:pPr>
              <w:rPr>
                <w:rFonts w:ascii="Times New Roman" w:hAnsi="Times New Roman" w:cs="Times New Roman"/>
                <w:sz w:val="24"/>
                <w:szCs w:val="24"/>
              </w:rPr>
            </w:pPr>
            <w:r w:rsidRPr="00AF225F">
              <w:rPr>
                <w:rFonts w:ascii="Times New Roman" w:hAnsi="Times New Roman" w:cs="Times New Roman"/>
                <w:sz w:val="24"/>
                <w:szCs w:val="24"/>
              </w:rPr>
              <w:t>Коррекция недостатков фонематического слуха</w:t>
            </w:r>
          </w:p>
        </w:tc>
        <w:tc>
          <w:tcPr>
            <w:tcW w:w="2777" w:type="dxa"/>
          </w:tcPr>
          <w:p w:rsidR="005906E5" w:rsidRPr="00AF225F" w:rsidRDefault="005906E5" w:rsidP="009D018C">
            <w:pPr>
              <w:rPr>
                <w:rFonts w:ascii="Calibri" w:hAnsi="Calibri" w:cs="Times New Roman"/>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bCs/>
                <w:sz w:val="24"/>
                <w:szCs w:val="24"/>
              </w:rPr>
            </w:pPr>
            <w:r w:rsidRPr="005906E5">
              <w:rPr>
                <w:rFonts w:ascii="Times New Roman" w:hAnsi="Times New Roman" w:cs="Times New Roman"/>
                <w:sz w:val="24"/>
                <w:szCs w:val="24"/>
              </w:rPr>
              <w:t>Различение твёрдости-мягкости звуков</w:t>
            </w:r>
          </w:p>
        </w:tc>
        <w:tc>
          <w:tcPr>
            <w:tcW w:w="866" w:type="dxa"/>
          </w:tcPr>
          <w:p w:rsidR="005906E5" w:rsidRPr="00AF225F" w:rsidRDefault="005906E5" w:rsidP="009D018C">
            <w:pPr>
              <w:jc w:val="center"/>
              <w:rPr>
                <w:rFonts w:ascii="Times New Roman" w:hAnsi="Times New Roman" w:cs="Times New Roman"/>
                <w:bCs/>
                <w:sz w:val="24"/>
                <w:szCs w:val="24"/>
              </w:rPr>
            </w:pPr>
          </w:p>
        </w:tc>
      </w:tr>
      <w:tr w:rsidR="005906E5" w:rsidRPr="00AF225F" w:rsidTr="005906E5">
        <w:tc>
          <w:tcPr>
            <w:tcW w:w="487" w:type="dxa"/>
          </w:tcPr>
          <w:p w:rsidR="005906E5" w:rsidRPr="00AF225F" w:rsidRDefault="005906E5" w:rsidP="009D018C">
            <w:pPr>
              <w:jc w:val="center"/>
              <w:rPr>
                <w:rFonts w:ascii="Times New Roman" w:hAnsi="Times New Roman" w:cs="Times New Roman"/>
                <w:bCs/>
                <w:sz w:val="24"/>
                <w:szCs w:val="24"/>
              </w:rPr>
            </w:pPr>
            <w:r w:rsidRPr="00AF225F">
              <w:rPr>
                <w:rFonts w:ascii="Times New Roman" w:hAnsi="Times New Roman" w:cs="Times New Roman"/>
                <w:bCs/>
                <w:sz w:val="24"/>
                <w:szCs w:val="24"/>
              </w:rPr>
              <w:t>8</w:t>
            </w:r>
          </w:p>
        </w:tc>
        <w:tc>
          <w:tcPr>
            <w:tcW w:w="1240" w:type="dxa"/>
          </w:tcPr>
          <w:p w:rsidR="005906E5" w:rsidRPr="00AF225F" w:rsidRDefault="005906E5" w:rsidP="009D018C">
            <w:pPr>
              <w:rPr>
                <w:rFonts w:ascii="Times New Roman" w:hAnsi="Times New Roman" w:cs="Times New Roman"/>
                <w:bCs/>
                <w:sz w:val="24"/>
                <w:szCs w:val="24"/>
              </w:rPr>
            </w:pPr>
            <w:r w:rsidRPr="00AF225F">
              <w:rPr>
                <w:rFonts w:ascii="Times New Roman" w:hAnsi="Times New Roman" w:cs="Times New Roman"/>
                <w:bCs/>
                <w:sz w:val="24"/>
                <w:szCs w:val="24"/>
              </w:rPr>
              <w:t>Апрель</w:t>
            </w:r>
          </w:p>
        </w:tc>
        <w:tc>
          <w:tcPr>
            <w:tcW w:w="2552" w:type="dxa"/>
          </w:tcPr>
          <w:p w:rsidR="005906E5" w:rsidRPr="00AF225F" w:rsidRDefault="005906E5" w:rsidP="009D018C">
            <w:pPr>
              <w:rPr>
                <w:rFonts w:ascii="Times New Roman" w:hAnsi="Times New Roman" w:cs="Times New Roman"/>
                <w:sz w:val="24"/>
                <w:szCs w:val="24"/>
              </w:rPr>
            </w:pPr>
            <w:r w:rsidRPr="00AF225F">
              <w:rPr>
                <w:rFonts w:ascii="Times New Roman" w:hAnsi="Times New Roman" w:cs="Times New Roman"/>
                <w:sz w:val="24"/>
                <w:szCs w:val="24"/>
              </w:rPr>
              <w:t>Коррекция недостатков фонематического слуха</w:t>
            </w:r>
          </w:p>
        </w:tc>
        <w:tc>
          <w:tcPr>
            <w:tcW w:w="2777" w:type="dxa"/>
          </w:tcPr>
          <w:p w:rsidR="005906E5" w:rsidRPr="00AF225F" w:rsidRDefault="005906E5" w:rsidP="009D018C">
            <w:pPr>
              <w:rPr>
                <w:rFonts w:ascii="Calibri" w:hAnsi="Calibri" w:cs="Times New Roman"/>
                <w:sz w:val="24"/>
                <w:szCs w:val="24"/>
              </w:rPr>
            </w:pPr>
            <w:r w:rsidRPr="00AF225F">
              <w:rPr>
                <w:rFonts w:ascii="Times New Roman" w:hAnsi="Times New Roman" w:cs="Times New Roman"/>
                <w:bCs/>
                <w:sz w:val="24"/>
                <w:szCs w:val="24"/>
              </w:rPr>
              <w:t>Слушает, выполняет задания учителя</w:t>
            </w:r>
          </w:p>
        </w:tc>
        <w:tc>
          <w:tcPr>
            <w:tcW w:w="2693" w:type="dxa"/>
          </w:tcPr>
          <w:p w:rsidR="005906E5" w:rsidRPr="005906E5" w:rsidRDefault="005906E5" w:rsidP="009D018C">
            <w:pPr>
              <w:rPr>
                <w:rFonts w:ascii="Times New Roman" w:hAnsi="Times New Roman" w:cs="Times New Roman"/>
                <w:bCs/>
                <w:sz w:val="24"/>
                <w:szCs w:val="24"/>
              </w:rPr>
            </w:pPr>
            <w:r w:rsidRPr="005906E5">
              <w:rPr>
                <w:rFonts w:ascii="Times New Roman" w:hAnsi="Times New Roman" w:cs="Times New Roman"/>
                <w:sz w:val="24"/>
                <w:szCs w:val="24"/>
              </w:rPr>
              <w:t>Упражнения в постановке ударения</w:t>
            </w:r>
          </w:p>
        </w:tc>
        <w:tc>
          <w:tcPr>
            <w:tcW w:w="866" w:type="dxa"/>
          </w:tcPr>
          <w:p w:rsidR="005906E5" w:rsidRPr="00AF225F" w:rsidRDefault="005906E5" w:rsidP="009D018C">
            <w:pPr>
              <w:jc w:val="center"/>
              <w:rPr>
                <w:rFonts w:ascii="Times New Roman" w:hAnsi="Times New Roman" w:cs="Times New Roman"/>
                <w:bCs/>
                <w:sz w:val="24"/>
                <w:szCs w:val="24"/>
              </w:rPr>
            </w:pPr>
          </w:p>
        </w:tc>
      </w:tr>
    </w:tbl>
    <w:p w:rsidR="005906E5" w:rsidRPr="004C08DB" w:rsidRDefault="005906E5" w:rsidP="005906E5">
      <w:pPr>
        <w:widowControl w:val="0"/>
        <w:autoSpaceDE w:val="0"/>
        <w:autoSpaceDN w:val="0"/>
        <w:spacing w:after="0" w:line="240" w:lineRule="auto"/>
        <w:ind w:left="1240"/>
        <w:rPr>
          <w:rFonts w:ascii="Times New Roman" w:eastAsia="Times New Roman" w:hAnsi="Times New Roman" w:cs="Times New Roman"/>
          <w:b/>
          <w:sz w:val="24"/>
          <w:szCs w:val="24"/>
        </w:rPr>
      </w:pPr>
      <w:r w:rsidRPr="004C08DB">
        <w:rPr>
          <w:rFonts w:ascii="Times New Roman" w:eastAsia="Times New Roman" w:hAnsi="Times New Roman" w:cs="Times New Roman"/>
          <w:b/>
          <w:sz w:val="24"/>
          <w:szCs w:val="24"/>
        </w:rPr>
        <w:t>Источники информации:</w:t>
      </w:r>
    </w:p>
    <w:p w:rsidR="004C08DB" w:rsidRPr="00AF225F" w:rsidRDefault="004C08DB" w:rsidP="004C08DB">
      <w:pPr>
        <w:widowControl w:val="0"/>
        <w:tabs>
          <w:tab w:val="left" w:pos="1253"/>
        </w:tabs>
        <w:autoSpaceDE w:val="0"/>
        <w:autoSpaceDN w:val="0"/>
        <w:spacing w:after="0" w:line="240" w:lineRule="auto"/>
        <w:ind w:right="-1"/>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 xml:space="preserve">Блинова И.В. </w:t>
      </w:r>
      <w:r>
        <w:rPr>
          <w:rFonts w:ascii="Times New Roman" w:eastAsia="Times New Roman" w:hAnsi="Times New Roman" w:cs="Times New Roman"/>
          <w:sz w:val="24"/>
          <w:szCs w:val="24"/>
        </w:rPr>
        <w:t>Индивидуально-</w:t>
      </w:r>
      <w:r w:rsidRPr="00AF225F">
        <w:rPr>
          <w:rFonts w:ascii="Times New Roman" w:eastAsia="Times New Roman" w:hAnsi="Times New Roman" w:cs="Times New Roman"/>
          <w:sz w:val="24"/>
          <w:szCs w:val="24"/>
        </w:rPr>
        <w:t>образовательный маршрут младшего</w:t>
      </w:r>
      <w:r w:rsidRPr="00AF225F">
        <w:rPr>
          <w:rFonts w:ascii="Times New Roman" w:eastAsia="Times New Roman" w:hAnsi="Times New Roman" w:cs="Times New Roman"/>
          <w:spacing w:val="-4"/>
          <w:sz w:val="24"/>
          <w:szCs w:val="24"/>
        </w:rPr>
        <w:t xml:space="preserve"> </w:t>
      </w:r>
      <w:r w:rsidRPr="00AF225F">
        <w:rPr>
          <w:rFonts w:ascii="Times New Roman" w:eastAsia="Times New Roman" w:hAnsi="Times New Roman" w:cs="Times New Roman"/>
          <w:sz w:val="24"/>
          <w:szCs w:val="24"/>
        </w:rPr>
        <w:t>школьника.</w:t>
      </w:r>
    </w:p>
    <w:p w:rsidR="004C08DB" w:rsidRPr="00AF225F" w:rsidRDefault="004C08DB" w:rsidP="004C08DB">
      <w:pPr>
        <w:widowControl w:val="0"/>
        <w:tabs>
          <w:tab w:val="left" w:pos="1253"/>
        </w:tabs>
        <w:autoSpaceDE w:val="0"/>
        <w:autoSpaceDN w:val="0"/>
        <w:spacing w:after="0" w:line="240" w:lineRule="auto"/>
        <w:ind w:right="-1"/>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Зайцев С.В. Ситуация выбора как средство диагностики учебной мотивации и самооценки у младших</w:t>
      </w:r>
      <w:r w:rsidRPr="00AF225F">
        <w:rPr>
          <w:rFonts w:ascii="Times New Roman" w:eastAsia="Times New Roman" w:hAnsi="Times New Roman" w:cs="Times New Roman"/>
          <w:spacing w:val="1"/>
          <w:sz w:val="24"/>
          <w:szCs w:val="24"/>
        </w:rPr>
        <w:t xml:space="preserve"> </w:t>
      </w:r>
      <w:r w:rsidRPr="00AF225F">
        <w:rPr>
          <w:rFonts w:ascii="Times New Roman" w:eastAsia="Times New Roman" w:hAnsi="Times New Roman" w:cs="Times New Roman"/>
          <w:sz w:val="24"/>
          <w:szCs w:val="24"/>
        </w:rPr>
        <w:t>школьников.</w:t>
      </w:r>
    </w:p>
    <w:p w:rsidR="005906E5" w:rsidRPr="00AF225F" w:rsidRDefault="005906E5" w:rsidP="005906E5">
      <w:pPr>
        <w:widowControl w:val="0"/>
        <w:tabs>
          <w:tab w:val="left" w:pos="1246"/>
        </w:tabs>
        <w:autoSpaceDE w:val="0"/>
        <w:autoSpaceDN w:val="0"/>
        <w:spacing w:after="0" w:line="240" w:lineRule="auto"/>
        <w:ind w:right="-1"/>
        <w:rPr>
          <w:rFonts w:ascii="Times New Roman" w:eastAsia="Times New Roman" w:hAnsi="Times New Roman" w:cs="Times New Roman"/>
          <w:sz w:val="24"/>
          <w:szCs w:val="24"/>
        </w:rPr>
      </w:pPr>
      <w:r w:rsidRPr="00AF225F">
        <w:rPr>
          <w:rFonts w:ascii="Times New Roman" w:eastAsia="Times New Roman" w:hAnsi="Times New Roman" w:cs="Times New Roman"/>
          <w:sz w:val="24"/>
          <w:szCs w:val="24"/>
        </w:rPr>
        <w:t>Собина Т. А. Индивидуальная образовательная траектория – обр</w:t>
      </w:r>
      <w:r>
        <w:rPr>
          <w:rFonts w:ascii="Times New Roman" w:eastAsia="Times New Roman" w:hAnsi="Times New Roman" w:cs="Times New Roman"/>
          <w:sz w:val="24"/>
          <w:szCs w:val="24"/>
        </w:rPr>
        <w:t>азовательная программа ученика.</w:t>
      </w:r>
    </w:p>
    <w:p w:rsidR="004C08DB" w:rsidRPr="00AF225F" w:rsidRDefault="004C08DB" w:rsidP="004C08DB">
      <w:pPr>
        <w:shd w:val="clear" w:color="auto" w:fill="FFFFFF"/>
        <w:spacing w:after="0" w:line="294" w:lineRule="atLeast"/>
        <w:rPr>
          <w:rFonts w:ascii="Arial" w:eastAsia="Times New Roman" w:hAnsi="Arial" w:cs="Arial"/>
          <w:sz w:val="24"/>
          <w:szCs w:val="24"/>
          <w:lang w:eastAsia="ru-RU"/>
        </w:rPr>
      </w:pPr>
      <w:r w:rsidRPr="00AF225F">
        <w:rPr>
          <w:rFonts w:ascii="Times New Roman" w:eastAsia="Times New Roman" w:hAnsi="Times New Roman" w:cs="Times New Roman"/>
          <w:sz w:val="24"/>
          <w:szCs w:val="24"/>
          <w:lang w:eastAsia="ru-RU"/>
        </w:rPr>
        <w:t xml:space="preserve">Кунаш, М.А. Индивидуальный образовательный маршрут школьника. Методический конструктор. Модели. Анализ. </w:t>
      </w:r>
    </w:p>
    <w:p w:rsidR="00F47801" w:rsidRPr="001F138F" w:rsidRDefault="004C08DB" w:rsidP="001F138F">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F225F">
        <w:rPr>
          <w:rFonts w:ascii="Times New Roman" w:eastAsia="Times New Roman" w:hAnsi="Times New Roman" w:cs="Times New Roman"/>
          <w:sz w:val="24"/>
          <w:szCs w:val="24"/>
          <w:lang w:eastAsia="ru-RU"/>
        </w:rPr>
        <w:t>Князева, Т.Н. Индивидуальный образовательный маршрут ребенка как условие осуществления психолого-педагогической коррекции младших школьников</w:t>
      </w:r>
      <w:r>
        <w:rPr>
          <w:rFonts w:ascii="Times New Roman" w:eastAsia="Times New Roman" w:hAnsi="Times New Roman" w:cs="Times New Roman"/>
          <w:sz w:val="24"/>
          <w:szCs w:val="24"/>
          <w:lang w:eastAsia="ru-RU"/>
        </w:rPr>
        <w:t>.</w:t>
      </w:r>
    </w:p>
    <w:sectPr w:rsidR="00F47801" w:rsidRPr="001F138F" w:rsidSect="005178F5">
      <w:pgSz w:w="11906" w:h="16838"/>
      <w:pgMar w:top="709" w:right="850" w:bottom="851" w:left="1134"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69C"/>
    <w:multiLevelType w:val="hybridMultilevel"/>
    <w:tmpl w:val="D57EF0B4"/>
    <w:lvl w:ilvl="0" w:tplc="BD249F78">
      <w:numFmt w:val="bullet"/>
      <w:lvlText w:val="-"/>
      <w:lvlJc w:val="left"/>
      <w:pPr>
        <w:ind w:left="695" w:hanging="164"/>
      </w:pPr>
      <w:rPr>
        <w:rFonts w:ascii="Times New Roman" w:eastAsia="Times New Roman" w:hAnsi="Times New Roman" w:cs="Times New Roman" w:hint="default"/>
        <w:w w:val="100"/>
        <w:sz w:val="28"/>
        <w:szCs w:val="28"/>
        <w:lang w:val="ru-RU" w:eastAsia="en-US" w:bidi="ar-SA"/>
      </w:rPr>
    </w:lvl>
    <w:lvl w:ilvl="1" w:tplc="28C8EB5E">
      <w:start w:val="1"/>
      <w:numFmt w:val="decimal"/>
      <w:lvlText w:val="%2."/>
      <w:lvlJc w:val="left"/>
      <w:pPr>
        <w:ind w:left="1245" w:hanging="356"/>
        <w:jc w:val="left"/>
      </w:pPr>
      <w:rPr>
        <w:rFonts w:hint="default"/>
        <w:b/>
        <w:bCs/>
        <w:spacing w:val="-18"/>
        <w:w w:val="100"/>
        <w:lang w:val="ru-RU" w:eastAsia="en-US" w:bidi="ar-SA"/>
      </w:rPr>
    </w:lvl>
    <w:lvl w:ilvl="2" w:tplc="12523EF4">
      <w:numFmt w:val="bullet"/>
      <w:lvlText w:val="•"/>
      <w:lvlJc w:val="left"/>
      <w:pPr>
        <w:ind w:left="2380" w:hanging="356"/>
      </w:pPr>
      <w:rPr>
        <w:rFonts w:hint="default"/>
        <w:lang w:val="ru-RU" w:eastAsia="en-US" w:bidi="ar-SA"/>
      </w:rPr>
    </w:lvl>
    <w:lvl w:ilvl="3" w:tplc="ABB4C2D2">
      <w:numFmt w:val="bullet"/>
      <w:lvlText w:val="•"/>
      <w:lvlJc w:val="left"/>
      <w:pPr>
        <w:ind w:left="3521" w:hanging="356"/>
      </w:pPr>
      <w:rPr>
        <w:rFonts w:hint="default"/>
        <w:lang w:val="ru-RU" w:eastAsia="en-US" w:bidi="ar-SA"/>
      </w:rPr>
    </w:lvl>
    <w:lvl w:ilvl="4" w:tplc="80723024">
      <w:numFmt w:val="bullet"/>
      <w:lvlText w:val="•"/>
      <w:lvlJc w:val="left"/>
      <w:pPr>
        <w:ind w:left="4662" w:hanging="356"/>
      </w:pPr>
      <w:rPr>
        <w:rFonts w:hint="default"/>
        <w:lang w:val="ru-RU" w:eastAsia="en-US" w:bidi="ar-SA"/>
      </w:rPr>
    </w:lvl>
    <w:lvl w:ilvl="5" w:tplc="5A468CF4">
      <w:numFmt w:val="bullet"/>
      <w:lvlText w:val="•"/>
      <w:lvlJc w:val="left"/>
      <w:pPr>
        <w:ind w:left="5802" w:hanging="356"/>
      </w:pPr>
      <w:rPr>
        <w:rFonts w:hint="default"/>
        <w:lang w:val="ru-RU" w:eastAsia="en-US" w:bidi="ar-SA"/>
      </w:rPr>
    </w:lvl>
    <w:lvl w:ilvl="6" w:tplc="E5D22AB0">
      <w:numFmt w:val="bullet"/>
      <w:lvlText w:val="•"/>
      <w:lvlJc w:val="left"/>
      <w:pPr>
        <w:ind w:left="6943" w:hanging="356"/>
      </w:pPr>
      <w:rPr>
        <w:rFonts w:hint="default"/>
        <w:lang w:val="ru-RU" w:eastAsia="en-US" w:bidi="ar-SA"/>
      </w:rPr>
    </w:lvl>
    <w:lvl w:ilvl="7" w:tplc="F6944AAA">
      <w:numFmt w:val="bullet"/>
      <w:lvlText w:val="•"/>
      <w:lvlJc w:val="left"/>
      <w:pPr>
        <w:ind w:left="8084" w:hanging="356"/>
      </w:pPr>
      <w:rPr>
        <w:rFonts w:hint="default"/>
        <w:lang w:val="ru-RU" w:eastAsia="en-US" w:bidi="ar-SA"/>
      </w:rPr>
    </w:lvl>
    <w:lvl w:ilvl="8" w:tplc="E7C2B078">
      <w:numFmt w:val="bullet"/>
      <w:lvlText w:val="•"/>
      <w:lvlJc w:val="left"/>
      <w:pPr>
        <w:ind w:left="9224" w:hanging="356"/>
      </w:pPr>
      <w:rPr>
        <w:rFonts w:hint="default"/>
        <w:lang w:val="ru-RU" w:eastAsia="en-US" w:bidi="ar-SA"/>
      </w:rPr>
    </w:lvl>
  </w:abstractNum>
  <w:abstractNum w:abstractNumId="1">
    <w:nsid w:val="01606FC0"/>
    <w:multiLevelType w:val="multilevel"/>
    <w:tmpl w:val="B5E22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3181C"/>
    <w:multiLevelType w:val="multilevel"/>
    <w:tmpl w:val="55A29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FE571D"/>
    <w:multiLevelType w:val="multilevel"/>
    <w:tmpl w:val="7B281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3F60EE"/>
    <w:multiLevelType w:val="multilevel"/>
    <w:tmpl w:val="8C34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7505E"/>
    <w:multiLevelType w:val="multilevel"/>
    <w:tmpl w:val="FD3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426CC4"/>
    <w:multiLevelType w:val="multilevel"/>
    <w:tmpl w:val="E35A8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2A4AF7"/>
    <w:multiLevelType w:val="hybridMultilevel"/>
    <w:tmpl w:val="5E2C17DC"/>
    <w:lvl w:ilvl="0" w:tplc="AE3245DE">
      <w:start w:val="1"/>
      <w:numFmt w:val="bullet"/>
      <w:lvlText w:val="•"/>
      <w:lvlJc w:val="left"/>
      <w:pPr>
        <w:tabs>
          <w:tab w:val="num" w:pos="720"/>
        </w:tabs>
        <w:ind w:left="720" w:hanging="360"/>
      </w:pPr>
      <w:rPr>
        <w:rFonts w:ascii="Georgia" w:hAnsi="Georgia" w:hint="default"/>
      </w:rPr>
    </w:lvl>
    <w:lvl w:ilvl="1" w:tplc="BCF495FC" w:tentative="1">
      <w:start w:val="1"/>
      <w:numFmt w:val="bullet"/>
      <w:lvlText w:val="•"/>
      <w:lvlJc w:val="left"/>
      <w:pPr>
        <w:tabs>
          <w:tab w:val="num" w:pos="1440"/>
        </w:tabs>
        <w:ind w:left="1440" w:hanging="360"/>
      </w:pPr>
      <w:rPr>
        <w:rFonts w:ascii="Georgia" w:hAnsi="Georgia" w:hint="default"/>
      </w:rPr>
    </w:lvl>
    <w:lvl w:ilvl="2" w:tplc="8B2E004E" w:tentative="1">
      <w:start w:val="1"/>
      <w:numFmt w:val="bullet"/>
      <w:lvlText w:val="•"/>
      <w:lvlJc w:val="left"/>
      <w:pPr>
        <w:tabs>
          <w:tab w:val="num" w:pos="2160"/>
        </w:tabs>
        <w:ind w:left="2160" w:hanging="360"/>
      </w:pPr>
      <w:rPr>
        <w:rFonts w:ascii="Georgia" w:hAnsi="Georgia" w:hint="default"/>
      </w:rPr>
    </w:lvl>
    <w:lvl w:ilvl="3" w:tplc="2EFCE160" w:tentative="1">
      <w:start w:val="1"/>
      <w:numFmt w:val="bullet"/>
      <w:lvlText w:val="•"/>
      <w:lvlJc w:val="left"/>
      <w:pPr>
        <w:tabs>
          <w:tab w:val="num" w:pos="2880"/>
        </w:tabs>
        <w:ind w:left="2880" w:hanging="360"/>
      </w:pPr>
      <w:rPr>
        <w:rFonts w:ascii="Georgia" w:hAnsi="Georgia" w:hint="default"/>
      </w:rPr>
    </w:lvl>
    <w:lvl w:ilvl="4" w:tplc="CB18CD0A" w:tentative="1">
      <w:start w:val="1"/>
      <w:numFmt w:val="bullet"/>
      <w:lvlText w:val="•"/>
      <w:lvlJc w:val="left"/>
      <w:pPr>
        <w:tabs>
          <w:tab w:val="num" w:pos="3600"/>
        </w:tabs>
        <w:ind w:left="3600" w:hanging="360"/>
      </w:pPr>
      <w:rPr>
        <w:rFonts w:ascii="Georgia" w:hAnsi="Georgia" w:hint="default"/>
      </w:rPr>
    </w:lvl>
    <w:lvl w:ilvl="5" w:tplc="9E14166A" w:tentative="1">
      <w:start w:val="1"/>
      <w:numFmt w:val="bullet"/>
      <w:lvlText w:val="•"/>
      <w:lvlJc w:val="left"/>
      <w:pPr>
        <w:tabs>
          <w:tab w:val="num" w:pos="4320"/>
        </w:tabs>
        <w:ind w:left="4320" w:hanging="360"/>
      </w:pPr>
      <w:rPr>
        <w:rFonts w:ascii="Georgia" w:hAnsi="Georgia" w:hint="default"/>
      </w:rPr>
    </w:lvl>
    <w:lvl w:ilvl="6" w:tplc="56A2F434" w:tentative="1">
      <w:start w:val="1"/>
      <w:numFmt w:val="bullet"/>
      <w:lvlText w:val="•"/>
      <w:lvlJc w:val="left"/>
      <w:pPr>
        <w:tabs>
          <w:tab w:val="num" w:pos="5040"/>
        </w:tabs>
        <w:ind w:left="5040" w:hanging="360"/>
      </w:pPr>
      <w:rPr>
        <w:rFonts w:ascii="Georgia" w:hAnsi="Georgia" w:hint="default"/>
      </w:rPr>
    </w:lvl>
    <w:lvl w:ilvl="7" w:tplc="11CC343C" w:tentative="1">
      <w:start w:val="1"/>
      <w:numFmt w:val="bullet"/>
      <w:lvlText w:val="•"/>
      <w:lvlJc w:val="left"/>
      <w:pPr>
        <w:tabs>
          <w:tab w:val="num" w:pos="5760"/>
        </w:tabs>
        <w:ind w:left="5760" w:hanging="360"/>
      </w:pPr>
      <w:rPr>
        <w:rFonts w:ascii="Georgia" w:hAnsi="Georgia" w:hint="default"/>
      </w:rPr>
    </w:lvl>
    <w:lvl w:ilvl="8" w:tplc="487C1308" w:tentative="1">
      <w:start w:val="1"/>
      <w:numFmt w:val="bullet"/>
      <w:lvlText w:val="•"/>
      <w:lvlJc w:val="left"/>
      <w:pPr>
        <w:tabs>
          <w:tab w:val="num" w:pos="6480"/>
        </w:tabs>
        <w:ind w:left="6480" w:hanging="360"/>
      </w:pPr>
      <w:rPr>
        <w:rFonts w:ascii="Georgia" w:hAnsi="Georgia" w:hint="default"/>
      </w:rPr>
    </w:lvl>
  </w:abstractNum>
  <w:abstractNum w:abstractNumId="8">
    <w:nsid w:val="157F57D7"/>
    <w:multiLevelType w:val="multilevel"/>
    <w:tmpl w:val="505AE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5F4D8D"/>
    <w:multiLevelType w:val="multilevel"/>
    <w:tmpl w:val="C64A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734FA0"/>
    <w:multiLevelType w:val="hybridMultilevel"/>
    <w:tmpl w:val="E71E1E18"/>
    <w:lvl w:ilvl="0" w:tplc="F7BC770E">
      <w:start w:val="1"/>
      <w:numFmt w:val="bullet"/>
      <w:lvlText w:val="•"/>
      <w:lvlJc w:val="left"/>
      <w:pPr>
        <w:tabs>
          <w:tab w:val="num" w:pos="720"/>
        </w:tabs>
        <w:ind w:left="720" w:hanging="360"/>
      </w:pPr>
      <w:rPr>
        <w:rFonts w:ascii="Georgia" w:hAnsi="Georgia" w:hint="default"/>
      </w:rPr>
    </w:lvl>
    <w:lvl w:ilvl="1" w:tplc="D2C20C12" w:tentative="1">
      <w:start w:val="1"/>
      <w:numFmt w:val="bullet"/>
      <w:lvlText w:val="•"/>
      <w:lvlJc w:val="left"/>
      <w:pPr>
        <w:tabs>
          <w:tab w:val="num" w:pos="1440"/>
        </w:tabs>
        <w:ind w:left="1440" w:hanging="360"/>
      </w:pPr>
      <w:rPr>
        <w:rFonts w:ascii="Georgia" w:hAnsi="Georgia" w:hint="default"/>
      </w:rPr>
    </w:lvl>
    <w:lvl w:ilvl="2" w:tplc="4D06695E" w:tentative="1">
      <w:start w:val="1"/>
      <w:numFmt w:val="bullet"/>
      <w:lvlText w:val="•"/>
      <w:lvlJc w:val="left"/>
      <w:pPr>
        <w:tabs>
          <w:tab w:val="num" w:pos="2160"/>
        </w:tabs>
        <w:ind w:left="2160" w:hanging="360"/>
      </w:pPr>
      <w:rPr>
        <w:rFonts w:ascii="Georgia" w:hAnsi="Georgia" w:hint="default"/>
      </w:rPr>
    </w:lvl>
    <w:lvl w:ilvl="3" w:tplc="95F0B016" w:tentative="1">
      <w:start w:val="1"/>
      <w:numFmt w:val="bullet"/>
      <w:lvlText w:val="•"/>
      <w:lvlJc w:val="left"/>
      <w:pPr>
        <w:tabs>
          <w:tab w:val="num" w:pos="2880"/>
        </w:tabs>
        <w:ind w:left="2880" w:hanging="360"/>
      </w:pPr>
      <w:rPr>
        <w:rFonts w:ascii="Georgia" w:hAnsi="Georgia" w:hint="default"/>
      </w:rPr>
    </w:lvl>
    <w:lvl w:ilvl="4" w:tplc="EFCE79BC" w:tentative="1">
      <w:start w:val="1"/>
      <w:numFmt w:val="bullet"/>
      <w:lvlText w:val="•"/>
      <w:lvlJc w:val="left"/>
      <w:pPr>
        <w:tabs>
          <w:tab w:val="num" w:pos="3600"/>
        </w:tabs>
        <w:ind w:left="3600" w:hanging="360"/>
      </w:pPr>
      <w:rPr>
        <w:rFonts w:ascii="Georgia" w:hAnsi="Georgia" w:hint="default"/>
      </w:rPr>
    </w:lvl>
    <w:lvl w:ilvl="5" w:tplc="84D8D0C0" w:tentative="1">
      <w:start w:val="1"/>
      <w:numFmt w:val="bullet"/>
      <w:lvlText w:val="•"/>
      <w:lvlJc w:val="left"/>
      <w:pPr>
        <w:tabs>
          <w:tab w:val="num" w:pos="4320"/>
        </w:tabs>
        <w:ind w:left="4320" w:hanging="360"/>
      </w:pPr>
      <w:rPr>
        <w:rFonts w:ascii="Georgia" w:hAnsi="Georgia" w:hint="default"/>
      </w:rPr>
    </w:lvl>
    <w:lvl w:ilvl="6" w:tplc="CEECCA5C" w:tentative="1">
      <w:start w:val="1"/>
      <w:numFmt w:val="bullet"/>
      <w:lvlText w:val="•"/>
      <w:lvlJc w:val="left"/>
      <w:pPr>
        <w:tabs>
          <w:tab w:val="num" w:pos="5040"/>
        </w:tabs>
        <w:ind w:left="5040" w:hanging="360"/>
      </w:pPr>
      <w:rPr>
        <w:rFonts w:ascii="Georgia" w:hAnsi="Georgia" w:hint="default"/>
      </w:rPr>
    </w:lvl>
    <w:lvl w:ilvl="7" w:tplc="D6400CFE" w:tentative="1">
      <w:start w:val="1"/>
      <w:numFmt w:val="bullet"/>
      <w:lvlText w:val="•"/>
      <w:lvlJc w:val="left"/>
      <w:pPr>
        <w:tabs>
          <w:tab w:val="num" w:pos="5760"/>
        </w:tabs>
        <w:ind w:left="5760" w:hanging="360"/>
      </w:pPr>
      <w:rPr>
        <w:rFonts w:ascii="Georgia" w:hAnsi="Georgia" w:hint="default"/>
      </w:rPr>
    </w:lvl>
    <w:lvl w:ilvl="8" w:tplc="AA1462AC" w:tentative="1">
      <w:start w:val="1"/>
      <w:numFmt w:val="bullet"/>
      <w:lvlText w:val="•"/>
      <w:lvlJc w:val="left"/>
      <w:pPr>
        <w:tabs>
          <w:tab w:val="num" w:pos="6480"/>
        </w:tabs>
        <w:ind w:left="6480" w:hanging="360"/>
      </w:pPr>
      <w:rPr>
        <w:rFonts w:ascii="Georgia" w:hAnsi="Georgia" w:hint="default"/>
      </w:rPr>
    </w:lvl>
  </w:abstractNum>
  <w:abstractNum w:abstractNumId="11">
    <w:nsid w:val="1ACA7C43"/>
    <w:multiLevelType w:val="multilevel"/>
    <w:tmpl w:val="BAA60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F00FE8"/>
    <w:multiLevelType w:val="multilevel"/>
    <w:tmpl w:val="BA2E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5569CE"/>
    <w:multiLevelType w:val="hybridMultilevel"/>
    <w:tmpl w:val="B512F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14B38A1"/>
    <w:multiLevelType w:val="multilevel"/>
    <w:tmpl w:val="5F2E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EE229A"/>
    <w:multiLevelType w:val="hybridMultilevel"/>
    <w:tmpl w:val="674080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34B3721B"/>
    <w:multiLevelType w:val="multilevel"/>
    <w:tmpl w:val="A2C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801935"/>
    <w:multiLevelType w:val="multilevel"/>
    <w:tmpl w:val="88D4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446987"/>
    <w:multiLevelType w:val="multilevel"/>
    <w:tmpl w:val="55F87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2B01EC"/>
    <w:multiLevelType w:val="multilevel"/>
    <w:tmpl w:val="AF42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D7B9D"/>
    <w:multiLevelType w:val="hybridMultilevel"/>
    <w:tmpl w:val="16F6376A"/>
    <w:lvl w:ilvl="0" w:tplc="686A4404">
      <w:numFmt w:val="bullet"/>
      <w:lvlText w:val="-"/>
      <w:lvlJc w:val="left"/>
      <w:pPr>
        <w:ind w:left="1240" w:hanging="401"/>
      </w:pPr>
      <w:rPr>
        <w:rFonts w:ascii="Times New Roman" w:eastAsia="Times New Roman" w:hAnsi="Times New Roman" w:cs="Times New Roman" w:hint="default"/>
        <w:color w:val="333333"/>
        <w:w w:val="100"/>
        <w:sz w:val="28"/>
        <w:szCs w:val="28"/>
        <w:lang w:val="ru-RU" w:eastAsia="en-US" w:bidi="ar-SA"/>
      </w:rPr>
    </w:lvl>
    <w:lvl w:ilvl="1" w:tplc="D5D291A2">
      <w:numFmt w:val="bullet"/>
      <w:lvlText w:val="•"/>
      <w:lvlJc w:val="left"/>
      <w:pPr>
        <w:ind w:left="2266" w:hanging="401"/>
      </w:pPr>
      <w:rPr>
        <w:rFonts w:hint="default"/>
        <w:lang w:val="ru-RU" w:eastAsia="en-US" w:bidi="ar-SA"/>
      </w:rPr>
    </w:lvl>
    <w:lvl w:ilvl="2" w:tplc="7C985122">
      <w:numFmt w:val="bullet"/>
      <w:lvlText w:val="•"/>
      <w:lvlJc w:val="left"/>
      <w:pPr>
        <w:ind w:left="3293" w:hanging="401"/>
      </w:pPr>
      <w:rPr>
        <w:rFonts w:hint="default"/>
        <w:lang w:val="ru-RU" w:eastAsia="en-US" w:bidi="ar-SA"/>
      </w:rPr>
    </w:lvl>
    <w:lvl w:ilvl="3" w:tplc="1520D26A">
      <w:numFmt w:val="bullet"/>
      <w:lvlText w:val="•"/>
      <w:lvlJc w:val="left"/>
      <w:pPr>
        <w:ind w:left="4319" w:hanging="401"/>
      </w:pPr>
      <w:rPr>
        <w:rFonts w:hint="default"/>
        <w:lang w:val="ru-RU" w:eastAsia="en-US" w:bidi="ar-SA"/>
      </w:rPr>
    </w:lvl>
    <w:lvl w:ilvl="4" w:tplc="B45E1D6E">
      <w:numFmt w:val="bullet"/>
      <w:lvlText w:val="•"/>
      <w:lvlJc w:val="left"/>
      <w:pPr>
        <w:ind w:left="5346" w:hanging="401"/>
      </w:pPr>
      <w:rPr>
        <w:rFonts w:hint="default"/>
        <w:lang w:val="ru-RU" w:eastAsia="en-US" w:bidi="ar-SA"/>
      </w:rPr>
    </w:lvl>
    <w:lvl w:ilvl="5" w:tplc="7D7A4430">
      <w:numFmt w:val="bullet"/>
      <w:lvlText w:val="•"/>
      <w:lvlJc w:val="left"/>
      <w:pPr>
        <w:ind w:left="6373" w:hanging="401"/>
      </w:pPr>
      <w:rPr>
        <w:rFonts w:hint="default"/>
        <w:lang w:val="ru-RU" w:eastAsia="en-US" w:bidi="ar-SA"/>
      </w:rPr>
    </w:lvl>
    <w:lvl w:ilvl="6" w:tplc="5BF687BE">
      <w:numFmt w:val="bullet"/>
      <w:lvlText w:val="•"/>
      <w:lvlJc w:val="left"/>
      <w:pPr>
        <w:ind w:left="7399" w:hanging="401"/>
      </w:pPr>
      <w:rPr>
        <w:rFonts w:hint="default"/>
        <w:lang w:val="ru-RU" w:eastAsia="en-US" w:bidi="ar-SA"/>
      </w:rPr>
    </w:lvl>
    <w:lvl w:ilvl="7" w:tplc="2F4A7512">
      <w:numFmt w:val="bullet"/>
      <w:lvlText w:val="•"/>
      <w:lvlJc w:val="left"/>
      <w:pPr>
        <w:ind w:left="8426" w:hanging="401"/>
      </w:pPr>
      <w:rPr>
        <w:rFonts w:hint="default"/>
        <w:lang w:val="ru-RU" w:eastAsia="en-US" w:bidi="ar-SA"/>
      </w:rPr>
    </w:lvl>
    <w:lvl w:ilvl="8" w:tplc="ADAAC21A">
      <w:numFmt w:val="bullet"/>
      <w:lvlText w:val="•"/>
      <w:lvlJc w:val="left"/>
      <w:pPr>
        <w:ind w:left="9453" w:hanging="401"/>
      </w:pPr>
      <w:rPr>
        <w:rFonts w:hint="default"/>
        <w:lang w:val="ru-RU" w:eastAsia="en-US" w:bidi="ar-SA"/>
      </w:rPr>
    </w:lvl>
  </w:abstractNum>
  <w:abstractNum w:abstractNumId="21">
    <w:nsid w:val="51CC3A63"/>
    <w:multiLevelType w:val="multilevel"/>
    <w:tmpl w:val="41F6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6F3C47"/>
    <w:multiLevelType w:val="multilevel"/>
    <w:tmpl w:val="3E16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B255755"/>
    <w:multiLevelType w:val="multilevel"/>
    <w:tmpl w:val="3502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1F424C"/>
    <w:multiLevelType w:val="multilevel"/>
    <w:tmpl w:val="30A6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F022E1"/>
    <w:multiLevelType w:val="multilevel"/>
    <w:tmpl w:val="AF888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79C1194"/>
    <w:multiLevelType w:val="multilevel"/>
    <w:tmpl w:val="2F308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A05A0F"/>
    <w:multiLevelType w:val="hybridMultilevel"/>
    <w:tmpl w:val="92A89D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ABC7298"/>
    <w:multiLevelType w:val="hybridMultilevel"/>
    <w:tmpl w:val="26CA86B4"/>
    <w:lvl w:ilvl="0" w:tplc="4BD83204">
      <w:start w:val="1"/>
      <w:numFmt w:val="bullet"/>
      <w:lvlText w:val="•"/>
      <w:lvlJc w:val="left"/>
      <w:pPr>
        <w:tabs>
          <w:tab w:val="num" w:pos="720"/>
        </w:tabs>
        <w:ind w:left="720" w:hanging="360"/>
      </w:pPr>
      <w:rPr>
        <w:rFonts w:ascii="Georgia" w:hAnsi="Georgia" w:hint="default"/>
      </w:rPr>
    </w:lvl>
    <w:lvl w:ilvl="1" w:tplc="1A7EDB88" w:tentative="1">
      <w:start w:val="1"/>
      <w:numFmt w:val="bullet"/>
      <w:lvlText w:val="•"/>
      <w:lvlJc w:val="left"/>
      <w:pPr>
        <w:tabs>
          <w:tab w:val="num" w:pos="1440"/>
        </w:tabs>
        <w:ind w:left="1440" w:hanging="360"/>
      </w:pPr>
      <w:rPr>
        <w:rFonts w:ascii="Georgia" w:hAnsi="Georgia" w:hint="default"/>
      </w:rPr>
    </w:lvl>
    <w:lvl w:ilvl="2" w:tplc="8E6E7B9C" w:tentative="1">
      <w:start w:val="1"/>
      <w:numFmt w:val="bullet"/>
      <w:lvlText w:val="•"/>
      <w:lvlJc w:val="left"/>
      <w:pPr>
        <w:tabs>
          <w:tab w:val="num" w:pos="2160"/>
        </w:tabs>
        <w:ind w:left="2160" w:hanging="360"/>
      </w:pPr>
      <w:rPr>
        <w:rFonts w:ascii="Georgia" w:hAnsi="Georgia" w:hint="default"/>
      </w:rPr>
    </w:lvl>
    <w:lvl w:ilvl="3" w:tplc="B0565D9E" w:tentative="1">
      <w:start w:val="1"/>
      <w:numFmt w:val="bullet"/>
      <w:lvlText w:val="•"/>
      <w:lvlJc w:val="left"/>
      <w:pPr>
        <w:tabs>
          <w:tab w:val="num" w:pos="2880"/>
        </w:tabs>
        <w:ind w:left="2880" w:hanging="360"/>
      </w:pPr>
      <w:rPr>
        <w:rFonts w:ascii="Georgia" w:hAnsi="Georgia" w:hint="default"/>
      </w:rPr>
    </w:lvl>
    <w:lvl w:ilvl="4" w:tplc="E7403D0C" w:tentative="1">
      <w:start w:val="1"/>
      <w:numFmt w:val="bullet"/>
      <w:lvlText w:val="•"/>
      <w:lvlJc w:val="left"/>
      <w:pPr>
        <w:tabs>
          <w:tab w:val="num" w:pos="3600"/>
        </w:tabs>
        <w:ind w:left="3600" w:hanging="360"/>
      </w:pPr>
      <w:rPr>
        <w:rFonts w:ascii="Georgia" w:hAnsi="Georgia" w:hint="default"/>
      </w:rPr>
    </w:lvl>
    <w:lvl w:ilvl="5" w:tplc="53323676" w:tentative="1">
      <w:start w:val="1"/>
      <w:numFmt w:val="bullet"/>
      <w:lvlText w:val="•"/>
      <w:lvlJc w:val="left"/>
      <w:pPr>
        <w:tabs>
          <w:tab w:val="num" w:pos="4320"/>
        </w:tabs>
        <w:ind w:left="4320" w:hanging="360"/>
      </w:pPr>
      <w:rPr>
        <w:rFonts w:ascii="Georgia" w:hAnsi="Georgia" w:hint="default"/>
      </w:rPr>
    </w:lvl>
    <w:lvl w:ilvl="6" w:tplc="DB1EC74C" w:tentative="1">
      <w:start w:val="1"/>
      <w:numFmt w:val="bullet"/>
      <w:lvlText w:val="•"/>
      <w:lvlJc w:val="left"/>
      <w:pPr>
        <w:tabs>
          <w:tab w:val="num" w:pos="5040"/>
        </w:tabs>
        <w:ind w:left="5040" w:hanging="360"/>
      </w:pPr>
      <w:rPr>
        <w:rFonts w:ascii="Georgia" w:hAnsi="Georgia" w:hint="default"/>
      </w:rPr>
    </w:lvl>
    <w:lvl w:ilvl="7" w:tplc="31BC89C0" w:tentative="1">
      <w:start w:val="1"/>
      <w:numFmt w:val="bullet"/>
      <w:lvlText w:val="•"/>
      <w:lvlJc w:val="left"/>
      <w:pPr>
        <w:tabs>
          <w:tab w:val="num" w:pos="5760"/>
        </w:tabs>
        <w:ind w:left="5760" w:hanging="360"/>
      </w:pPr>
      <w:rPr>
        <w:rFonts w:ascii="Georgia" w:hAnsi="Georgia" w:hint="default"/>
      </w:rPr>
    </w:lvl>
    <w:lvl w:ilvl="8" w:tplc="33583BD0" w:tentative="1">
      <w:start w:val="1"/>
      <w:numFmt w:val="bullet"/>
      <w:lvlText w:val="•"/>
      <w:lvlJc w:val="left"/>
      <w:pPr>
        <w:tabs>
          <w:tab w:val="num" w:pos="6480"/>
        </w:tabs>
        <w:ind w:left="6480" w:hanging="360"/>
      </w:pPr>
      <w:rPr>
        <w:rFonts w:ascii="Georgia" w:hAnsi="Georgia" w:hint="default"/>
      </w:rPr>
    </w:lvl>
  </w:abstractNum>
  <w:abstractNum w:abstractNumId="29">
    <w:nsid w:val="6BD232AE"/>
    <w:multiLevelType w:val="multilevel"/>
    <w:tmpl w:val="FDC6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563A20"/>
    <w:multiLevelType w:val="hybridMultilevel"/>
    <w:tmpl w:val="1458D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E9A616B"/>
    <w:multiLevelType w:val="hybridMultilevel"/>
    <w:tmpl w:val="2D1AC19E"/>
    <w:lvl w:ilvl="0" w:tplc="82187296">
      <w:start w:val="1"/>
      <w:numFmt w:val="bullet"/>
      <w:lvlText w:val="•"/>
      <w:lvlJc w:val="left"/>
      <w:pPr>
        <w:tabs>
          <w:tab w:val="num" w:pos="720"/>
        </w:tabs>
        <w:ind w:left="720" w:hanging="360"/>
      </w:pPr>
      <w:rPr>
        <w:rFonts w:ascii="Georgia" w:hAnsi="Georgia" w:hint="default"/>
      </w:rPr>
    </w:lvl>
    <w:lvl w:ilvl="1" w:tplc="74988FAE" w:tentative="1">
      <w:start w:val="1"/>
      <w:numFmt w:val="bullet"/>
      <w:lvlText w:val="•"/>
      <w:lvlJc w:val="left"/>
      <w:pPr>
        <w:tabs>
          <w:tab w:val="num" w:pos="1440"/>
        </w:tabs>
        <w:ind w:left="1440" w:hanging="360"/>
      </w:pPr>
      <w:rPr>
        <w:rFonts w:ascii="Georgia" w:hAnsi="Georgia" w:hint="default"/>
      </w:rPr>
    </w:lvl>
    <w:lvl w:ilvl="2" w:tplc="959E69B0" w:tentative="1">
      <w:start w:val="1"/>
      <w:numFmt w:val="bullet"/>
      <w:lvlText w:val="•"/>
      <w:lvlJc w:val="left"/>
      <w:pPr>
        <w:tabs>
          <w:tab w:val="num" w:pos="2160"/>
        </w:tabs>
        <w:ind w:left="2160" w:hanging="360"/>
      </w:pPr>
      <w:rPr>
        <w:rFonts w:ascii="Georgia" w:hAnsi="Georgia" w:hint="default"/>
      </w:rPr>
    </w:lvl>
    <w:lvl w:ilvl="3" w:tplc="F35A5076" w:tentative="1">
      <w:start w:val="1"/>
      <w:numFmt w:val="bullet"/>
      <w:lvlText w:val="•"/>
      <w:lvlJc w:val="left"/>
      <w:pPr>
        <w:tabs>
          <w:tab w:val="num" w:pos="2880"/>
        </w:tabs>
        <w:ind w:left="2880" w:hanging="360"/>
      </w:pPr>
      <w:rPr>
        <w:rFonts w:ascii="Georgia" w:hAnsi="Georgia" w:hint="default"/>
      </w:rPr>
    </w:lvl>
    <w:lvl w:ilvl="4" w:tplc="29D40CDC" w:tentative="1">
      <w:start w:val="1"/>
      <w:numFmt w:val="bullet"/>
      <w:lvlText w:val="•"/>
      <w:lvlJc w:val="left"/>
      <w:pPr>
        <w:tabs>
          <w:tab w:val="num" w:pos="3600"/>
        </w:tabs>
        <w:ind w:left="3600" w:hanging="360"/>
      </w:pPr>
      <w:rPr>
        <w:rFonts w:ascii="Georgia" w:hAnsi="Georgia" w:hint="default"/>
      </w:rPr>
    </w:lvl>
    <w:lvl w:ilvl="5" w:tplc="D86C3952" w:tentative="1">
      <w:start w:val="1"/>
      <w:numFmt w:val="bullet"/>
      <w:lvlText w:val="•"/>
      <w:lvlJc w:val="left"/>
      <w:pPr>
        <w:tabs>
          <w:tab w:val="num" w:pos="4320"/>
        </w:tabs>
        <w:ind w:left="4320" w:hanging="360"/>
      </w:pPr>
      <w:rPr>
        <w:rFonts w:ascii="Georgia" w:hAnsi="Georgia" w:hint="default"/>
      </w:rPr>
    </w:lvl>
    <w:lvl w:ilvl="6" w:tplc="55ECB806" w:tentative="1">
      <w:start w:val="1"/>
      <w:numFmt w:val="bullet"/>
      <w:lvlText w:val="•"/>
      <w:lvlJc w:val="left"/>
      <w:pPr>
        <w:tabs>
          <w:tab w:val="num" w:pos="5040"/>
        </w:tabs>
        <w:ind w:left="5040" w:hanging="360"/>
      </w:pPr>
      <w:rPr>
        <w:rFonts w:ascii="Georgia" w:hAnsi="Georgia" w:hint="default"/>
      </w:rPr>
    </w:lvl>
    <w:lvl w:ilvl="7" w:tplc="6E80A1D8" w:tentative="1">
      <w:start w:val="1"/>
      <w:numFmt w:val="bullet"/>
      <w:lvlText w:val="•"/>
      <w:lvlJc w:val="left"/>
      <w:pPr>
        <w:tabs>
          <w:tab w:val="num" w:pos="5760"/>
        </w:tabs>
        <w:ind w:left="5760" w:hanging="360"/>
      </w:pPr>
      <w:rPr>
        <w:rFonts w:ascii="Georgia" w:hAnsi="Georgia" w:hint="default"/>
      </w:rPr>
    </w:lvl>
    <w:lvl w:ilvl="8" w:tplc="747C5B6C" w:tentative="1">
      <w:start w:val="1"/>
      <w:numFmt w:val="bullet"/>
      <w:lvlText w:val="•"/>
      <w:lvlJc w:val="left"/>
      <w:pPr>
        <w:tabs>
          <w:tab w:val="num" w:pos="6480"/>
        </w:tabs>
        <w:ind w:left="6480" w:hanging="360"/>
      </w:pPr>
      <w:rPr>
        <w:rFonts w:ascii="Georgia" w:hAnsi="Georgia" w:hint="default"/>
      </w:rPr>
    </w:lvl>
  </w:abstractNum>
  <w:abstractNum w:abstractNumId="32">
    <w:nsid w:val="70815BF5"/>
    <w:multiLevelType w:val="multilevel"/>
    <w:tmpl w:val="0A747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14834BC"/>
    <w:multiLevelType w:val="hybridMultilevel"/>
    <w:tmpl w:val="B5FAB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18E1EA0"/>
    <w:multiLevelType w:val="multilevel"/>
    <w:tmpl w:val="43C8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5B17A1"/>
    <w:multiLevelType w:val="multilevel"/>
    <w:tmpl w:val="4C304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31"/>
  </w:num>
  <w:num w:numId="3">
    <w:abstractNumId w:val="33"/>
  </w:num>
  <w:num w:numId="4">
    <w:abstractNumId w:val="10"/>
  </w:num>
  <w:num w:numId="5">
    <w:abstractNumId w:val="7"/>
  </w:num>
  <w:num w:numId="6">
    <w:abstractNumId w:val="21"/>
  </w:num>
  <w:num w:numId="7">
    <w:abstractNumId w:val="32"/>
  </w:num>
  <w:num w:numId="8">
    <w:abstractNumId w:val="2"/>
  </w:num>
  <w:num w:numId="9">
    <w:abstractNumId w:val="25"/>
  </w:num>
  <w:num w:numId="10">
    <w:abstractNumId w:val="17"/>
  </w:num>
  <w:num w:numId="11">
    <w:abstractNumId w:val="4"/>
  </w:num>
  <w:num w:numId="12">
    <w:abstractNumId w:val="18"/>
  </w:num>
  <w:num w:numId="13">
    <w:abstractNumId w:val="5"/>
  </w:num>
  <w:num w:numId="14">
    <w:abstractNumId w:val="1"/>
  </w:num>
  <w:num w:numId="15">
    <w:abstractNumId w:val="24"/>
  </w:num>
  <w:num w:numId="16">
    <w:abstractNumId w:val="16"/>
  </w:num>
  <w:num w:numId="17">
    <w:abstractNumId w:val="29"/>
  </w:num>
  <w:num w:numId="18">
    <w:abstractNumId w:val="9"/>
  </w:num>
  <w:num w:numId="19">
    <w:abstractNumId w:val="14"/>
  </w:num>
  <w:num w:numId="20">
    <w:abstractNumId w:val="6"/>
  </w:num>
  <w:num w:numId="21">
    <w:abstractNumId w:val="23"/>
  </w:num>
  <w:num w:numId="22">
    <w:abstractNumId w:val="22"/>
  </w:num>
  <w:num w:numId="23">
    <w:abstractNumId w:val="34"/>
  </w:num>
  <w:num w:numId="24">
    <w:abstractNumId w:val="8"/>
  </w:num>
  <w:num w:numId="25">
    <w:abstractNumId w:val="3"/>
  </w:num>
  <w:num w:numId="26">
    <w:abstractNumId w:val="19"/>
  </w:num>
  <w:num w:numId="27">
    <w:abstractNumId w:val="12"/>
  </w:num>
  <w:num w:numId="28">
    <w:abstractNumId w:val="35"/>
  </w:num>
  <w:num w:numId="29">
    <w:abstractNumId w:val="11"/>
  </w:num>
  <w:num w:numId="30">
    <w:abstractNumId w:val="26"/>
  </w:num>
  <w:num w:numId="31">
    <w:abstractNumId w:val="0"/>
  </w:num>
  <w:num w:numId="32">
    <w:abstractNumId w:val="20"/>
  </w:num>
  <w:num w:numId="33">
    <w:abstractNumId w:val="13"/>
  </w:num>
  <w:num w:numId="34">
    <w:abstractNumId w:val="15"/>
  </w:num>
  <w:num w:numId="35">
    <w:abstractNumId w:val="27"/>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36"/>
    <w:rsid w:val="000A5045"/>
    <w:rsid w:val="000D1E52"/>
    <w:rsid w:val="00156FC7"/>
    <w:rsid w:val="001F138F"/>
    <w:rsid w:val="0021776A"/>
    <w:rsid w:val="002213D9"/>
    <w:rsid w:val="002B7566"/>
    <w:rsid w:val="002F5963"/>
    <w:rsid w:val="00363F62"/>
    <w:rsid w:val="003A30DF"/>
    <w:rsid w:val="003A531F"/>
    <w:rsid w:val="003C3837"/>
    <w:rsid w:val="00412003"/>
    <w:rsid w:val="004C08DB"/>
    <w:rsid w:val="004D5D8E"/>
    <w:rsid w:val="00513BB3"/>
    <w:rsid w:val="005178F5"/>
    <w:rsid w:val="00533C43"/>
    <w:rsid w:val="005906E5"/>
    <w:rsid w:val="005D06AA"/>
    <w:rsid w:val="00600F25"/>
    <w:rsid w:val="006F04A1"/>
    <w:rsid w:val="00767088"/>
    <w:rsid w:val="00777ACC"/>
    <w:rsid w:val="007B1426"/>
    <w:rsid w:val="00892C1E"/>
    <w:rsid w:val="008C2C0C"/>
    <w:rsid w:val="00935090"/>
    <w:rsid w:val="00967AE1"/>
    <w:rsid w:val="009C2424"/>
    <w:rsid w:val="00A42263"/>
    <w:rsid w:val="00AE31E3"/>
    <w:rsid w:val="00AF225F"/>
    <w:rsid w:val="00B17D41"/>
    <w:rsid w:val="00B25F5A"/>
    <w:rsid w:val="00B95686"/>
    <w:rsid w:val="00C61FBB"/>
    <w:rsid w:val="00C92E87"/>
    <w:rsid w:val="00D077D8"/>
    <w:rsid w:val="00D617AB"/>
    <w:rsid w:val="00DF2982"/>
    <w:rsid w:val="00E16936"/>
    <w:rsid w:val="00E76B17"/>
    <w:rsid w:val="00E91E61"/>
    <w:rsid w:val="00EA0F4B"/>
    <w:rsid w:val="00EC7549"/>
    <w:rsid w:val="00F05C1B"/>
    <w:rsid w:val="00F46650"/>
    <w:rsid w:val="00F46ADE"/>
    <w:rsid w:val="00F47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478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4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B14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5D06A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F47801"/>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F478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B14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List Paragraph"/>
    <w:basedOn w:val="a"/>
    <w:uiPriority w:val="34"/>
    <w:qFormat/>
    <w:rsid w:val="005D06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3876</Words>
  <Characters>22098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36</cp:revision>
  <dcterms:created xsi:type="dcterms:W3CDTF">2020-10-28T15:43:00Z</dcterms:created>
  <dcterms:modified xsi:type="dcterms:W3CDTF">2021-02-16T16:03:00Z</dcterms:modified>
</cp:coreProperties>
</file>